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C048B" w14:textId="4C6A1E9A" w:rsidR="00EE6FA1" w:rsidRDefault="005D3126" w:rsidP="00C5702F">
      <w:pPr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E24D968" wp14:editId="1588385F">
            <wp:extent cx="8746778" cy="5940425"/>
            <wp:effectExtent l="0" t="666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115_0924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7202" cy="594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760E" w14:textId="25E75999" w:rsidR="00C5702F" w:rsidRDefault="00C5702F" w:rsidP="00C5702F">
      <w:pPr>
        <w:rPr>
          <w:lang w:val="uk-UA"/>
        </w:rPr>
      </w:pPr>
      <w:bookmarkStart w:id="0" w:name="_Hlk166484583"/>
      <w:bookmarkStart w:id="1" w:name="_Hlk177294220"/>
    </w:p>
    <w:p w14:paraId="37650831" w14:textId="6BE292F6" w:rsidR="005D3126" w:rsidRDefault="005D3126" w:rsidP="00C5702F">
      <w:pPr>
        <w:rPr>
          <w:lang w:val="uk-UA"/>
        </w:rPr>
      </w:pPr>
    </w:p>
    <w:p w14:paraId="6E2CD163" w14:textId="1C9398D2" w:rsidR="005D3126" w:rsidRDefault="005D3126" w:rsidP="00C5702F">
      <w:pPr>
        <w:rPr>
          <w:lang w:val="uk-UA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55A5F31" wp14:editId="64ECF84F">
            <wp:extent cx="8705215" cy="5940425"/>
            <wp:effectExtent l="0" t="825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115_0924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5341" cy="59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E515" w14:textId="77777777" w:rsidR="00C5702F" w:rsidRDefault="00C5702F" w:rsidP="00C5702F">
      <w:pPr>
        <w:rPr>
          <w:lang w:val="uk-UA"/>
        </w:rPr>
      </w:pPr>
    </w:p>
    <w:p w14:paraId="77B85AB2" w14:textId="42A304A7" w:rsidR="00C5702F" w:rsidRDefault="00C5702F" w:rsidP="005D3126">
      <w:pPr>
        <w:shd w:val="clear" w:color="auto" w:fill="FFFFFF"/>
        <w:spacing w:line="274" w:lineRule="atLeast"/>
        <w:rPr>
          <w:b/>
          <w:color w:val="000000"/>
          <w:sz w:val="28"/>
          <w:szCs w:val="28"/>
          <w:lang w:val="uk-UA"/>
        </w:rPr>
      </w:pPr>
      <w:bookmarkStart w:id="2" w:name="_GoBack"/>
      <w:bookmarkEnd w:id="2"/>
    </w:p>
    <w:p w14:paraId="767C4889" w14:textId="77777777" w:rsidR="00C5702F" w:rsidRPr="00300FB1" w:rsidRDefault="00C5702F" w:rsidP="00C5702F">
      <w:pPr>
        <w:shd w:val="clear" w:color="auto" w:fill="FFFFFF"/>
        <w:spacing w:line="274" w:lineRule="atLeast"/>
        <w:rPr>
          <w:b/>
          <w:color w:val="000000"/>
          <w:lang w:val="uk-UA"/>
        </w:rPr>
      </w:pPr>
      <w:r w:rsidRPr="00300FB1">
        <w:rPr>
          <w:b/>
          <w:color w:val="000000"/>
          <w:lang w:val="uk-UA"/>
        </w:rPr>
        <w:lastRenderedPageBreak/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C5702F" w:rsidRPr="00440C9D" w14:paraId="01267347" w14:textId="77777777" w:rsidTr="00AB1388">
        <w:tc>
          <w:tcPr>
            <w:tcW w:w="2268" w:type="dxa"/>
            <w:shd w:val="clear" w:color="auto" w:fill="auto"/>
          </w:tcPr>
          <w:p w14:paraId="18F7A2F0" w14:textId="77777777" w:rsidR="00C5702F" w:rsidRPr="00440C9D" w:rsidRDefault="00C5702F" w:rsidP="00AB1388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Статус дисципліни</w:t>
            </w:r>
          </w:p>
        </w:tc>
        <w:tc>
          <w:tcPr>
            <w:tcW w:w="7380" w:type="dxa"/>
            <w:shd w:val="clear" w:color="auto" w:fill="auto"/>
          </w:tcPr>
          <w:p w14:paraId="6F328BB4" w14:textId="77777777" w:rsidR="00C5702F" w:rsidRPr="00440C9D" w:rsidRDefault="00C5702F" w:rsidP="00AB1388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Обов'язкова навчальна дисципліна за освітньо-професійною програмою</w:t>
            </w:r>
          </w:p>
        </w:tc>
      </w:tr>
      <w:tr w:rsidR="00C5702F" w:rsidRPr="00440C9D" w14:paraId="054223A4" w14:textId="77777777" w:rsidTr="00AB1388">
        <w:tc>
          <w:tcPr>
            <w:tcW w:w="2268" w:type="dxa"/>
            <w:shd w:val="clear" w:color="auto" w:fill="auto"/>
          </w:tcPr>
          <w:p w14:paraId="3B211A13" w14:textId="77777777" w:rsidR="00C5702F" w:rsidRPr="00440C9D" w:rsidRDefault="00C5702F" w:rsidP="00AB1388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Передумови для вивчення дисципліни</w:t>
            </w:r>
          </w:p>
        </w:tc>
        <w:tc>
          <w:tcPr>
            <w:tcW w:w="7380" w:type="dxa"/>
            <w:shd w:val="clear" w:color="auto" w:fill="auto"/>
          </w:tcPr>
          <w:p w14:paraId="7FF215FA" w14:textId="77777777" w:rsidR="00C5702F" w:rsidRPr="00440C9D" w:rsidRDefault="00C5702F" w:rsidP="00AB1388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Необхідні знання з «Математики»</w:t>
            </w:r>
          </w:p>
        </w:tc>
      </w:tr>
      <w:tr w:rsidR="00C5702F" w:rsidRPr="00440C9D" w14:paraId="03EFC6EE" w14:textId="77777777" w:rsidTr="00AB1388">
        <w:tc>
          <w:tcPr>
            <w:tcW w:w="2268" w:type="dxa"/>
            <w:shd w:val="clear" w:color="auto" w:fill="auto"/>
          </w:tcPr>
          <w:p w14:paraId="555DFBF4" w14:textId="77777777" w:rsidR="00C5702F" w:rsidRPr="00440C9D" w:rsidRDefault="00C5702F" w:rsidP="00AB1388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Додаткові умови</w:t>
            </w:r>
          </w:p>
        </w:tc>
        <w:tc>
          <w:tcPr>
            <w:tcW w:w="7380" w:type="dxa"/>
            <w:shd w:val="clear" w:color="auto" w:fill="auto"/>
          </w:tcPr>
          <w:p w14:paraId="1197B462" w14:textId="77777777" w:rsidR="00C5702F" w:rsidRPr="00440C9D" w:rsidRDefault="00C5702F" w:rsidP="00AB1388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Одночасно мають бути вивчені (забезпечені): «Технічна механіка», «Креслення»</w:t>
            </w:r>
          </w:p>
        </w:tc>
      </w:tr>
      <w:tr w:rsidR="00C5702F" w:rsidRPr="00440C9D" w14:paraId="3C471E96" w14:textId="77777777" w:rsidTr="00AB1388">
        <w:tc>
          <w:tcPr>
            <w:tcW w:w="2268" w:type="dxa"/>
            <w:shd w:val="clear" w:color="auto" w:fill="auto"/>
          </w:tcPr>
          <w:p w14:paraId="20AF5C33" w14:textId="77777777" w:rsidR="00C5702F" w:rsidRPr="00440C9D" w:rsidRDefault="00C5702F" w:rsidP="00AB1388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</w:t>
            </w:r>
          </w:p>
        </w:tc>
        <w:tc>
          <w:tcPr>
            <w:tcW w:w="7380" w:type="dxa"/>
            <w:shd w:val="clear" w:color="auto" w:fill="auto"/>
          </w:tcPr>
          <w:p w14:paraId="0270CBCD" w14:textId="77777777" w:rsidR="00C5702F" w:rsidRPr="00440C9D" w:rsidRDefault="00C5702F" w:rsidP="00AB1388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 відсутні</w:t>
            </w:r>
          </w:p>
        </w:tc>
      </w:tr>
    </w:tbl>
    <w:p w14:paraId="0F6D334B" w14:textId="77777777" w:rsidR="00C5702F" w:rsidRPr="00300FB1" w:rsidRDefault="00C5702F" w:rsidP="00C5702F">
      <w:pPr>
        <w:rPr>
          <w:b/>
          <w:bCs/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</w:t>
      </w:r>
      <w:r w:rsidRPr="00300FB1">
        <w:rPr>
          <w:b/>
          <w:bCs/>
          <w:color w:val="000000"/>
          <w:lang w:val="uk-UA"/>
        </w:rPr>
        <w:t xml:space="preserve"> 3. Мета та завдання курсу.</w:t>
      </w:r>
    </w:p>
    <w:p w14:paraId="6B5583B5" w14:textId="77777777" w:rsidR="00C5702F" w:rsidRDefault="00C5702F" w:rsidP="00C5702F">
      <w:pPr>
        <w:pStyle w:val="Default"/>
        <w:jc w:val="both"/>
        <w:rPr>
          <w:sz w:val="28"/>
          <w:szCs w:val="28"/>
        </w:rPr>
      </w:pPr>
      <w:r>
        <w:rPr>
          <w:b/>
          <w:bCs/>
          <w:spacing w:val="-1"/>
        </w:rPr>
        <w:t xml:space="preserve">     Мета курсу</w:t>
      </w:r>
      <w:r>
        <w:rPr>
          <w:rStyle w:val="apple-converted-space"/>
          <w:spacing w:val="-1"/>
        </w:rPr>
        <w:t> </w:t>
      </w:r>
      <w:r>
        <w:rPr>
          <w:spacing w:val="-1"/>
        </w:rPr>
        <w:t xml:space="preserve">– </w:t>
      </w:r>
      <w:r w:rsidRPr="004B2D3E">
        <w:t xml:space="preserve">Формування системи професійних знань та набуття </w:t>
      </w:r>
      <w:proofErr w:type="spellStart"/>
      <w:r w:rsidRPr="004B2D3E">
        <w:t>компетентностей</w:t>
      </w:r>
      <w:proofErr w:type="spellEnd"/>
      <w:r w:rsidRPr="004B2D3E">
        <w:t xml:space="preserve">, достатніх для успішного виконання професійних обов’язків у сфері </w:t>
      </w:r>
      <w:proofErr w:type="spellStart"/>
      <w:r w:rsidRPr="004B2D3E">
        <w:t>агроінженерії</w:t>
      </w:r>
      <w:proofErr w:type="spellEnd"/>
      <w:r w:rsidRPr="004B2D3E">
        <w:t xml:space="preserve">, підготовка здобувачів фахової </w:t>
      </w:r>
      <w:proofErr w:type="spellStart"/>
      <w:r w:rsidRPr="004B2D3E">
        <w:t>передвищої</w:t>
      </w:r>
      <w:proofErr w:type="spellEnd"/>
      <w:r w:rsidRPr="004B2D3E">
        <w:t xml:space="preserve"> освіти до подальшого навчання за обраною спеціалізацією.</w:t>
      </w:r>
      <w:r>
        <w:rPr>
          <w:sz w:val="28"/>
          <w:szCs w:val="28"/>
        </w:rPr>
        <w:t xml:space="preserve"> </w:t>
      </w:r>
    </w:p>
    <w:p w14:paraId="4AAAB130" w14:textId="77777777" w:rsidR="00C5702F" w:rsidRDefault="00C5702F" w:rsidP="00C5702F">
      <w:pPr>
        <w:shd w:val="clear" w:color="auto" w:fill="FFFFFF"/>
        <w:spacing w:line="274" w:lineRule="atLeast"/>
        <w:ind w:right="24"/>
        <w:jc w:val="both"/>
        <w:rPr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    Завдання курсу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– оволодіння студентами математичними знаннями і вміннями для вивчення спеціальних дисциплін, ефективного розв'язання завдань економіки, управління.</w:t>
      </w:r>
    </w:p>
    <w:p w14:paraId="115C50C9" w14:textId="77777777" w:rsidR="00C5702F" w:rsidRPr="006B6A9B" w:rsidRDefault="00C5702F" w:rsidP="00C5702F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6B6A9B">
        <w:rPr>
          <w:b/>
          <w:bCs/>
          <w:color w:val="000000"/>
          <w:lang w:val="uk-UA"/>
        </w:rPr>
        <w:t>4. Компетентності, якими повинен оволодіти здобувач а результаті вивчення дисципліни.</w:t>
      </w:r>
    </w:p>
    <w:p w14:paraId="1D93FA66" w14:textId="77777777" w:rsidR="00C5702F" w:rsidRPr="006B6A9B" w:rsidRDefault="00C5702F" w:rsidP="00C5702F">
      <w:pPr>
        <w:shd w:val="clear" w:color="auto" w:fill="FFFFFF"/>
        <w:spacing w:line="274" w:lineRule="atLeast"/>
        <w:ind w:left="1418" w:hanging="677"/>
        <w:jc w:val="center"/>
        <w:rPr>
          <w:b/>
          <w:bCs/>
          <w:color w:val="000000"/>
          <w:lang w:val="uk-UA"/>
        </w:rPr>
      </w:pPr>
    </w:p>
    <w:p w14:paraId="50F9EA8E" w14:textId="77777777" w:rsidR="00C5702F" w:rsidRPr="00096F80" w:rsidRDefault="00C5702F" w:rsidP="00C5702F">
      <w:pPr>
        <w:pStyle w:val="Default"/>
      </w:pPr>
      <w:r w:rsidRPr="00096F80">
        <w:t xml:space="preserve">ЗК6.Базові знання фундаментальних розділів математики, в обсязі, необхідному для володіння математичним апаратом відповідної галузі знань, здатність використовувати математичні методи в обраній професії </w:t>
      </w:r>
    </w:p>
    <w:p w14:paraId="1EA818B6" w14:textId="77777777" w:rsidR="00C5702F" w:rsidRPr="00096F80" w:rsidRDefault="00C5702F" w:rsidP="00C5702F">
      <w:pPr>
        <w:pStyle w:val="Default"/>
      </w:pPr>
      <w:r w:rsidRPr="00096F80">
        <w:t xml:space="preserve">ЗК8. Здатність застосовувати знання у практичних ситуаціях </w:t>
      </w:r>
    </w:p>
    <w:p w14:paraId="31C8D0C4" w14:textId="77777777" w:rsidR="00C5702F" w:rsidRPr="00096F80" w:rsidRDefault="00C5702F" w:rsidP="00C5702F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096F80">
        <w:t xml:space="preserve">ЗК9. </w:t>
      </w:r>
      <w:proofErr w:type="spellStart"/>
      <w:r w:rsidRPr="00096F80">
        <w:t>Здатність</w:t>
      </w:r>
      <w:proofErr w:type="spellEnd"/>
      <w:r w:rsidRPr="00096F80">
        <w:t xml:space="preserve"> </w:t>
      </w:r>
      <w:proofErr w:type="spellStart"/>
      <w:r w:rsidRPr="00096F80">
        <w:t>вчитися</w:t>
      </w:r>
      <w:proofErr w:type="spellEnd"/>
      <w:r w:rsidRPr="00096F80">
        <w:t xml:space="preserve"> і </w:t>
      </w:r>
      <w:proofErr w:type="spellStart"/>
      <w:r w:rsidRPr="00096F80">
        <w:t>оволодівати</w:t>
      </w:r>
      <w:proofErr w:type="spellEnd"/>
      <w:r w:rsidRPr="00096F80">
        <w:t xml:space="preserve"> </w:t>
      </w:r>
      <w:proofErr w:type="spellStart"/>
      <w:r w:rsidRPr="00096F80">
        <w:t>сучасними</w:t>
      </w:r>
      <w:proofErr w:type="spellEnd"/>
      <w:r w:rsidRPr="00096F80">
        <w:t xml:space="preserve"> </w:t>
      </w:r>
      <w:proofErr w:type="spellStart"/>
      <w:r w:rsidRPr="00096F80">
        <w:t>знаннями</w:t>
      </w:r>
      <w:proofErr w:type="spellEnd"/>
      <w:r w:rsidRPr="00096F80">
        <w:t xml:space="preserve">. </w:t>
      </w:r>
    </w:p>
    <w:p w14:paraId="7FFDB016" w14:textId="77777777" w:rsidR="00C5702F" w:rsidRPr="00300FB1" w:rsidRDefault="00C5702F" w:rsidP="00C5702F">
      <w:pPr>
        <w:rPr>
          <w:b/>
          <w:lang w:val="uk-UA"/>
        </w:rPr>
      </w:pPr>
      <w:r w:rsidRPr="00300FB1">
        <w:rPr>
          <w:b/>
          <w:lang w:val="uk-UA"/>
        </w:rPr>
        <w:t>5. Програмні результати навчання</w:t>
      </w:r>
    </w:p>
    <w:p w14:paraId="425947BC" w14:textId="77777777" w:rsidR="00C5702F" w:rsidRPr="00096F80" w:rsidRDefault="00C5702F" w:rsidP="00C5702F">
      <w:pPr>
        <w:pStyle w:val="Default"/>
      </w:pPr>
      <w:r w:rsidRPr="00096F80">
        <w:t xml:space="preserve">ПРН1. Застосовувати у професійній діяльності знання із </w:t>
      </w:r>
      <w:proofErr w:type="spellStart"/>
      <w:r w:rsidRPr="00096F80">
        <w:t>загальнотехнічних</w:t>
      </w:r>
      <w:proofErr w:type="spellEnd"/>
      <w:r>
        <w:t xml:space="preserve">  </w:t>
      </w:r>
      <w:r w:rsidRPr="00096F80">
        <w:t xml:space="preserve">,гуманітарних та природничих наук. </w:t>
      </w:r>
    </w:p>
    <w:p w14:paraId="7621C7FE" w14:textId="77777777" w:rsidR="00C5702F" w:rsidRPr="006B6A9B" w:rsidRDefault="00C5702F" w:rsidP="00C5702F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6B6A9B">
        <w:rPr>
          <w:b/>
          <w:color w:val="000000"/>
          <w:lang w:val="uk-UA"/>
        </w:rPr>
        <w:t>6.</w:t>
      </w:r>
      <w:r w:rsidRPr="006B6A9B">
        <w:rPr>
          <w:b/>
          <w:bCs/>
          <w:color w:val="000000"/>
          <w:lang w:val="uk-UA"/>
        </w:rPr>
        <w:t>   </w:t>
      </w:r>
      <w:r w:rsidRPr="006B6A9B">
        <w:rPr>
          <w:rStyle w:val="apple-converted-space"/>
          <w:b/>
          <w:bCs/>
          <w:color w:val="000000"/>
          <w:lang w:val="uk-UA"/>
        </w:rPr>
        <w:t> </w:t>
      </w:r>
      <w:r w:rsidRPr="006B6A9B">
        <w:rPr>
          <w:b/>
          <w:bCs/>
          <w:color w:val="000000"/>
          <w:lang w:val="uk-UA"/>
        </w:rPr>
        <w:t>Вимоги до знань і вмінь студентів</w:t>
      </w:r>
    </w:p>
    <w:p w14:paraId="09024D2B" w14:textId="77777777" w:rsidR="00C5702F" w:rsidRPr="00823150" w:rsidRDefault="00C5702F" w:rsidP="00C5702F">
      <w:pPr>
        <w:shd w:val="clear" w:color="auto" w:fill="FFFFFF"/>
        <w:rPr>
          <w:b/>
          <w:color w:val="000000"/>
        </w:rPr>
      </w:pPr>
      <w:r>
        <w:rPr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знати:</w:t>
      </w:r>
    </w:p>
    <w:p w14:paraId="385721B2" w14:textId="77777777" w:rsidR="00C5702F" w:rsidRDefault="00C5702F" w:rsidP="00C5702F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означення визначника другого і третього порядку;</w:t>
      </w:r>
    </w:p>
    <w:p w14:paraId="01B4708D" w14:textId="77777777" w:rsidR="00C5702F" w:rsidRDefault="00C5702F" w:rsidP="00C5702F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правило Крамера;</w:t>
      </w:r>
    </w:p>
    <w:p w14:paraId="024E7E42" w14:textId="77777777" w:rsidR="00C5702F" w:rsidRDefault="00C5702F" w:rsidP="00C5702F">
      <w:pPr>
        <w:shd w:val="clear" w:color="auto" w:fill="FFFFFF"/>
        <w:spacing w:line="269" w:lineRule="atLeast"/>
        <w:ind w:right="3686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2"/>
          <w:lang w:val="uk-UA"/>
        </w:rPr>
        <w:t>означення матриці та її властивості;</w:t>
      </w:r>
      <w:r>
        <w:rPr>
          <w:color w:val="000000"/>
          <w:spacing w:val="-2"/>
          <w:lang w:val="uk-UA"/>
        </w:rPr>
        <w:br/>
        <w:t xml:space="preserve">- </w:t>
      </w:r>
      <w:r>
        <w:rPr>
          <w:color w:val="000000"/>
          <w:spacing w:val="-4"/>
          <w:lang w:val="uk-UA"/>
        </w:rPr>
        <w:t xml:space="preserve">означення </w:t>
      </w:r>
      <w:proofErr w:type="spellStart"/>
      <w:r>
        <w:rPr>
          <w:color w:val="000000"/>
          <w:spacing w:val="-4"/>
          <w:lang w:val="uk-UA"/>
        </w:rPr>
        <w:t>вектора</w:t>
      </w:r>
      <w:proofErr w:type="spellEnd"/>
      <w:r>
        <w:rPr>
          <w:color w:val="000000"/>
          <w:spacing w:val="-4"/>
          <w:lang w:val="uk-UA"/>
        </w:rPr>
        <w:t xml:space="preserve"> та дії над векторами;</w:t>
      </w:r>
    </w:p>
    <w:p w14:paraId="184E63D4" w14:textId="77777777" w:rsidR="00C5702F" w:rsidRDefault="00C5702F" w:rsidP="00C5702F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формули для обчислення скалярного, векторного, мішаного добутків та їх застосування;</w:t>
      </w:r>
    </w:p>
    <w:p w14:paraId="125868D2" w14:textId="77777777" w:rsidR="00C5702F" w:rsidRDefault="00C5702F" w:rsidP="00C5702F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spacing w:val="-1"/>
          <w:lang w:val="uk-UA"/>
        </w:rPr>
        <w:t>- рівняння прямої у різних формах, еліпса, гіперболи, параболи.</w:t>
      </w:r>
    </w:p>
    <w:p w14:paraId="64BA03F7" w14:textId="77777777" w:rsidR="00C5702F" w:rsidRDefault="00C5702F" w:rsidP="00C5702F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означення комплексних чисел, різні їх форми та перехід від однієї форми до іншої;</w:t>
      </w:r>
    </w:p>
    <w:p w14:paraId="4F3713E8" w14:textId="77777777" w:rsidR="00C5702F" w:rsidRDefault="00C5702F" w:rsidP="00C5702F">
      <w:pPr>
        <w:shd w:val="clear" w:color="auto" w:fill="FFFFFF"/>
        <w:spacing w:before="269" w:line="274" w:lineRule="atLeast"/>
        <w:rPr>
          <w:color w:val="000000"/>
        </w:rPr>
      </w:pPr>
      <w:r w:rsidRPr="00823150">
        <w:rPr>
          <w:bCs/>
          <w:color w:val="000000"/>
          <w:lang w:val="uk-UA"/>
        </w:rPr>
        <w:t>2.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вміти:</w:t>
      </w:r>
    </w:p>
    <w:p w14:paraId="0F03989B" w14:textId="77777777" w:rsidR="00C5702F" w:rsidRDefault="00C5702F" w:rsidP="00C5702F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spacing w:val="-3"/>
          <w:lang w:val="uk-UA"/>
        </w:rPr>
        <w:t>- обчислювати визначники другого і третього порядку;</w:t>
      </w:r>
    </w:p>
    <w:p w14:paraId="18022650" w14:textId="77777777" w:rsidR="00C5702F" w:rsidRDefault="00C5702F" w:rsidP="00C5702F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розв'язувати системи рівнянь за правилом Крамера;</w:t>
      </w:r>
    </w:p>
    <w:p w14:paraId="258480CA" w14:textId="77777777" w:rsidR="00C5702F" w:rsidRDefault="00C5702F" w:rsidP="00C5702F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spacing w:val="-1"/>
          <w:lang w:val="uk-UA"/>
        </w:rPr>
        <w:t>- виконувати дії над векторами;</w:t>
      </w:r>
    </w:p>
    <w:p w14:paraId="674D81EC" w14:textId="77777777" w:rsidR="00C5702F" w:rsidRDefault="00C5702F" w:rsidP="00C5702F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обчислювати скалярний, векторний, мішаний добутки і їх застосовувати;</w:t>
      </w:r>
    </w:p>
    <w:p w14:paraId="237E31F3" w14:textId="77777777" w:rsidR="00C5702F" w:rsidRDefault="00C5702F" w:rsidP="00C5702F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досліджувати взаємне розташування прямих та знаходити кут між ними;</w:t>
      </w:r>
    </w:p>
    <w:p w14:paraId="3B4EEA61" w14:textId="77777777" w:rsidR="00C5702F" w:rsidRDefault="00C5702F" w:rsidP="00C5702F">
      <w:pPr>
        <w:shd w:val="clear" w:color="auto" w:fill="FFFFFF"/>
        <w:spacing w:line="274" w:lineRule="atLeast"/>
        <w:ind w:right="34"/>
        <w:jc w:val="both"/>
        <w:rPr>
          <w:color w:val="000000"/>
        </w:rPr>
      </w:pPr>
      <w:r>
        <w:rPr>
          <w:color w:val="000000"/>
          <w:lang w:val="uk-UA"/>
        </w:rPr>
        <w:t>- будувати криві другого порядку за їх рівняннями та визначати їх властивості;</w:t>
      </w:r>
    </w:p>
    <w:p w14:paraId="5D82606E" w14:textId="77777777" w:rsidR="00C5702F" w:rsidRDefault="00C5702F" w:rsidP="00C5702F">
      <w:pPr>
        <w:shd w:val="clear" w:color="auto" w:fill="FFFFFF"/>
        <w:spacing w:line="274" w:lineRule="atLeast"/>
        <w:ind w:right="38"/>
        <w:rPr>
          <w:color w:val="000000"/>
          <w:lang w:val="uk-UA"/>
        </w:rPr>
      </w:pPr>
      <w:r>
        <w:rPr>
          <w:color w:val="000000"/>
          <w:lang w:val="uk-UA"/>
        </w:rPr>
        <w:t xml:space="preserve">- виконувати дії над комплексними числами в алгебраїчній, тригонометричній, </w:t>
      </w:r>
      <w:proofErr w:type="spellStart"/>
      <w:r>
        <w:rPr>
          <w:color w:val="000000"/>
          <w:lang w:val="uk-UA"/>
        </w:rPr>
        <w:t>показниковій</w:t>
      </w:r>
      <w:proofErr w:type="spellEnd"/>
      <w:r>
        <w:rPr>
          <w:color w:val="000000"/>
          <w:lang w:val="uk-UA"/>
        </w:rPr>
        <w:t xml:space="preserve"> формах.</w:t>
      </w:r>
    </w:p>
    <w:p w14:paraId="6DBA49F4" w14:textId="77777777" w:rsidR="00C5702F" w:rsidRPr="006B6A9B" w:rsidRDefault="00C5702F" w:rsidP="00C5702F">
      <w:pPr>
        <w:shd w:val="clear" w:color="auto" w:fill="FFFFFF"/>
        <w:spacing w:line="274" w:lineRule="atLeast"/>
        <w:ind w:left="1418" w:hanging="677"/>
        <w:rPr>
          <w:b/>
          <w:bCs/>
          <w:color w:val="000000"/>
          <w:lang w:val="uk-UA"/>
        </w:rPr>
      </w:pPr>
      <w:r w:rsidRPr="006B6A9B">
        <w:rPr>
          <w:b/>
          <w:bCs/>
          <w:color w:val="000000"/>
          <w:lang w:val="uk-UA"/>
        </w:rPr>
        <w:t>7. Програма навчальної дисципліни</w:t>
      </w:r>
    </w:p>
    <w:p w14:paraId="1EB4085C" w14:textId="77777777" w:rsidR="00C5702F" w:rsidRPr="00C626CA" w:rsidRDefault="00C5702F" w:rsidP="00C5702F">
      <w:pPr>
        <w:shd w:val="clear" w:color="auto" w:fill="FFFFFF"/>
        <w:rPr>
          <w:b/>
          <w:color w:val="000000"/>
          <w:lang w:val="uk-UA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1</w:t>
      </w:r>
      <w:r>
        <w:rPr>
          <w:rFonts w:ascii="Arial" w:hAnsi="Arial" w:cs="Arial"/>
          <w:color w:val="000000"/>
          <w:lang w:val="uk-UA"/>
        </w:rPr>
        <w:t>.</w:t>
      </w:r>
      <w:r>
        <w:rPr>
          <w:rStyle w:val="apple-converted-space"/>
          <w:rFonts w:ascii="Arial" w:hAnsi="Arial" w:cs="Arial"/>
          <w:color w:val="000000"/>
          <w:lang w:val="uk-UA"/>
        </w:rPr>
        <w:t> </w:t>
      </w:r>
      <w:r w:rsidRPr="00224C00">
        <w:rPr>
          <w:b/>
          <w:i/>
          <w:iCs/>
          <w:color w:val="000000"/>
          <w:lang w:val="uk-UA"/>
        </w:rPr>
        <w:t>Елементи лінійної алгебри</w:t>
      </w:r>
    </w:p>
    <w:p w14:paraId="7BB1687E" w14:textId="77777777" w:rsidR="00C5702F" w:rsidRDefault="00C5702F" w:rsidP="00C5702F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 xml:space="preserve">Визначники другого і третього порядку та їх властивості. </w:t>
      </w:r>
      <w:r>
        <w:rPr>
          <w:color w:val="000000"/>
          <w:lang w:val="uk-UA"/>
        </w:rPr>
        <w:t xml:space="preserve">Матриці та дії над ними. </w:t>
      </w:r>
      <w:r>
        <w:rPr>
          <w:color w:val="000000"/>
          <w:spacing w:val="-1"/>
          <w:lang w:val="uk-UA"/>
        </w:rPr>
        <w:t>Системи лінійних рівнянь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та основні методи їх розв'язання: метод Гауса, метод Крамера. Обернена матриця. Матрична форма запису системи лінійних рівнянь та розв'язування їх матричним методом.</w:t>
      </w:r>
    </w:p>
    <w:p w14:paraId="60029704" w14:textId="77777777" w:rsidR="00C5702F" w:rsidRDefault="00C5702F" w:rsidP="00C5702F">
      <w:pPr>
        <w:shd w:val="clear" w:color="auto" w:fill="FFFFFF"/>
        <w:spacing w:line="278" w:lineRule="atLeast"/>
        <w:jc w:val="both"/>
        <w:rPr>
          <w:color w:val="000000"/>
        </w:rPr>
      </w:pPr>
      <w:r>
        <w:rPr>
          <w:b/>
          <w:bCs/>
          <w:color w:val="000000"/>
          <w:lang w:val="uk-UA"/>
        </w:rPr>
        <w:lastRenderedPageBreak/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2</w:t>
      </w:r>
      <w:r>
        <w:rPr>
          <w:rFonts w:ascii="Arial" w:hAnsi="Arial" w:cs="Arial"/>
          <w:color w:val="000000"/>
          <w:lang w:val="uk-UA"/>
        </w:rPr>
        <w:t xml:space="preserve">. </w:t>
      </w:r>
      <w:r w:rsidRPr="00224C00">
        <w:rPr>
          <w:b/>
          <w:i/>
          <w:iCs/>
          <w:color w:val="000000"/>
          <w:lang w:val="uk-UA"/>
        </w:rPr>
        <w:t>Метод координат</w:t>
      </w:r>
    </w:p>
    <w:p w14:paraId="5E686E5C" w14:textId="77777777" w:rsidR="00C5702F" w:rsidRDefault="00C5702F" w:rsidP="00C5702F">
      <w:pPr>
        <w:shd w:val="clear" w:color="auto" w:fill="FFFFFF"/>
        <w:spacing w:line="278" w:lineRule="atLeast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Вектори на площині та в просторі, дії над ними: множення на число, додавання, розкладання за даними напрямами. Векторний базис та система координат. Скалярний,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векторний і мішаний добуток векторів. Прямокутні координати. Поділ відрізка в заданому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відношенні та навпіл. Довжина відрізка. Центр ваги трикутника. Полярна та циліндрична система координат.</w:t>
      </w:r>
    </w:p>
    <w:p w14:paraId="675EAD90" w14:textId="77777777" w:rsidR="00C5702F" w:rsidRPr="00224C00" w:rsidRDefault="00C5702F" w:rsidP="00C5702F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3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Аналітична геометрія на площині</w:t>
      </w:r>
    </w:p>
    <w:p w14:paraId="36356DF7" w14:textId="77777777" w:rsidR="00C5702F" w:rsidRDefault="00C5702F" w:rsidP="00C5702F">
      <w:pPr>
        <w:shd w:val="clear" w:color="auto" w:fill="FFFFFF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Пряма. Основні види рівнянь прямої: канонічне рівняння прямої, рівняння прямої, що проходить через дві точки, загальне рівняння прямої, пряма у «відрізках» на осях,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рівняння прямої з кутовим коефіцієнтом, нормальне рівняння прямої. Взаємне розміщення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двох прямих на площині. Відстань від точки до прямої. Кут між прямими. Криві другого порядку: коло, еліпс, гіпербола, парабола та їх властивості.</w:t>
      </w:r>
    </w:p>
    <w:p w14:paraId="3AC871DA" w14:textId="77777777" w:rsidR="00C5702F" w:rsidRPr="00224C00" w:rsidRDefault="00C5702F" w:rsidP="00C5702F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4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Комплексні числа</w:t>
      </w:r>
    </w:p>
    <w:p w14:paraId="36C478DC" w14:textId="77777777" w:rsidR="00C5702F" w:rsidRDefault="00C5702F" w:rsidP="00C5702F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Комплексні числа як розширення множини дійсних чисел. Алгебраїчна форма комплексного числа. Дії над комплексними числами, заданими в алгебраїчній формі. Розв'язання квадратних рівнянь з від'ємним дискримінантом. Геометричне задання комплексних чисел. Полярні координати точки на площині. Тригонометрична форма комплексного числа. Перехід від алгебраїчної форми комплексного числа до тригонометричної. Дії над комплексними числами, заданими в тригонометричній формі: множення, ділення, піднесення до </w:t>
      </w:r>
      <w:proofErr w:type="spellStart"/>
      <w:r>
        <w:rPr>
          <w:color w:val="000000"/>
          <w:lang w:val="uk-UA"/>
        </w:rPr>
        <w:t>степеня</w:t>
      </w:r>
      <w:proofErr w:type="spellEnd"/>
      <w:r>
        <w:rPr>
          <w:color w:val="000000"/>
          <w:lang w:val="uk-UA"/>
        </w:rPr>
        <w:t xml:space="preserve">, добування кореня. </w:t>
      </w:r>
      <w:proofErr w:type="spellStart"/>
      <w:r>
        <w:rPr>
          <w:color w:val="000000"/>
          <w:lang w:val="uk-UA"/>
        </w:rPr>
        <w:t>Показникова</w:t>
      </w:r>
      <w:proofErr w:type="spellEnd"/>
      <w:r>
        <w:rPr>
          <w:color w:val="000000"/>
          <w:lang w:val="uk-UA"/>
        </w:rPr>
        <w:t xml:space="preserve"> форма комплексного числа.</w:t>
      </w:r>
    </w:p>
    <w:p w14:paraId="2A5D6066" w14:textId="77777777" w:rsidR="00C5702F" w:rsidRPr="006B6A9B" w:rsidRDefault="00C5702F" w:rsidP="00C5702F">
      <w:pPr>
        <w:shd w:val="clear" w:color="auto" w:fill="FFFFFF"/>
        <w:jc w:val="both"/>
        <w:rPr>
          <w:color w:val="000000"/>
          <w:lang w:val="uk-UA"/>
        </w:rPr>
      </w:pPr>
      <w:r w:rsidRPr="006B6A9B">
        <w:rPr>
          <w:color w:val="000000"/>
          <w:lang w:val="uk-UA"/>
        </w:rPr>
        <w:t xml:space="preserve">    </w:t>
      </w:r>
      <w:r w:rsidRPr="006B6A9B">
        <w:rPr>
          <w:b/>
          <w:bCs/>
          <w:color w:val="000000"/>
          <w:lang w:val="uk-UA"/>
        </w:rPr>
        <w:t xml:space="preserve">8. </w:t>
      </w:r>
      <w:r w:rsidRPr="006B6A9B">
        <w:rPr>
          <w:b/>
          <w:lang w:val="uk-UA"/>
        </w:rPr>
        <w:t>Тематичне планування навчальної дисципліни</w:t>
      </w:r>
    </w:p>
    <w:p w14:paraId="5B47DFAD" w14:textId="77777777" w:rsidR="00C5702F" w:rsidRPr="006B6A9B" w:rsidRDefault="00C5702F" w:rsidP="00C5702F">
      <w:pPr>
        <w:shd w:val="clear" w:color="auto" w:fill="FFFFFF"/>
        <w:spacing w:line="274" w:lineRule="atLeast"/>
        <w:jc w:val="center"/>
        <w:rPr>
          <w:b/>
        </w:rPr>
      </w:pPr>
      <w:r w:rsidRPr="006B6A9B">
        <w:rPr>
          <w:b/>
          <w:lang w:val="uk-UA"/>
        </w:rPr>
        <w:t>(структура дисципліни)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3441"/>
        <w:gridCol w:w="1236"/>
        <w:gridCol w:w="1247"/>
        <w:gridCol w:w="1258"/>
        <w:gridCol w:w="1356"/>
      </w:tblGrid>
      <w:tr w:rsidR="00C5702F" w:rsidRPr="00440C9D" w14:paraId="60546305" w14:textId="77777777" w:rsidTr="00AB1388">
        <w:trPr>
          <w:trHeight w:val="450"/>
        </w:trPr>
        <w:tc>
          <w:tcPr>
            <w:tcW w:w="828" w:type="dxa"/>
            <w:vMerge w:val="restart"/>
            <w:shd w:val="clear" w:color="auto" w:fill="auto"/>
          </w:tcPr>
          <w:p w14:paraId="6F5CD9A5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№ п/п</w:t>
            </w:r>
          </w:p>
        </w:tc>
        <w:tc>
          <w:tcPr>
            <w:tcW w:w="3600" w:type="dxa"/>
            <w:vMerge w:val="restart"/>
            <w:shd w:val="clear" w:color="auto" w:fill="auto"/>
          </w:tcPr>
          <w:p w14:paraId="58167B10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Розділ навчальної програми</w:t>
            </w:r>
          </w:p>
        </w:tc>
        <w:tc>
          <w:tcPr>
            <w:tcW w:w="5136" w:type="dxa"/>
            <w:gridSpan w:val="4"/>
            <w:shd w:val="clear" w:color="auto" w:fill="auto"/>
          </w:tcPr>
          <w:p w14:paraId="717BF2D8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Кількість годин</w:t>
            </w:r>
          </w:p>
          <w:p w14:paraId="3B204719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</w:p>
        </w:tc>
      </w:tr>
      <w:tr w:rsidR="00C5702F" w:rsidRPr="00440C9D" w14:paraId="40ADA9ED" w14:textId="77777777" w:rsidTr="00AB1388">
        <w:trPr>
          <w:trHeight w:val="771"/>
        </w:trPr>
        <w:tc>
          <w:tcPr>
            <w:tcW w:w="828" w:type="dxa"/>
            <w:vMerge/>
            <w:shd w:val="clear" w:color="auto" w:fill="auto"/>
          </w:tcPr>
          <w:p w14:paraId="2067A7F6" w14:textId="77777777" w:rsidR="00C5702F" w:rsidRPr="00440C9D" w:rsidRDefault="00C5702F" w:rsidP="00AB1388">
            <w:pPr>
              <w:rPr>
                <w:lang w:val="uk-UA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14:paraId="43A3467C" w14:textId="77777777" w:rsidR="00C5702F" w:rsidRPr="00440C9D" w:rsidRDefault="00C5702F" w:rsidP="00AB1388">
            <w:pPr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69D3CCC6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Всього на тему</w:t>
            </w:r>
          </w:p>
        </w:tc>
        <w:tc>
          <w:tcPr>
            <w:tcW w:w="1260" w:type="dxa"/>
            <w:shd w:val="clear" w:color="auto" w:fill="auto"/>
          </w:tcPr>
          <w:p w14:paraId="7D63BDF0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лекційні заняття</w:t>
            </w:r>
          </w:p>
        </w:tc>
        <w:tc>
          <w:tcPr>
            <w:tcW w:w="1260" w:type="dxa"/>
            <w:shd w:val="clear" w:color="auto" w:fill="auto"/>
          </w:tcPr>
          <w:p w14:paraId="767AA39C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практичні</w:t>
            </w:r>
          </w:p>
          <w:p w14:paraId="59E38896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заняття</w:t>
            </w:r>
          </w:p>
        </w:tc>
        <w:tc>
          <w:tcPr>
            <w:tcW w:w="1356" w:type="dxa"/>
            <w:shd w:val="clear" w:color="auto" w:fill="auto"/>
          </w:tcPr>
          <w:p w14:paraId="08FBD882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самостійну роботу</w:t>
            </w:r>
          </w:p>
        </w:tc>
      </w:tr>
      <w:tr w:rsidR="00C5702F" w:rsidRPr="00440C9D" w14:paraId="66605EB2" w14:textId="77777777" w:rsidTr="00AB1388">
        <w:trPr>
          <w:trHeight w:val="324"/>
        </w:trPr>
        <w:tc>
          <w:tcPr>
            <w:tcW w:w="828" w:type="dxa"/>
            <w:shd w:val="clear" w:color="auto" w:fill="auto"/>
          </w:tcPr>
          <w:p w14:paraId="615CB380" w14:textId="77777777" w:rsidR="00C5702F" w:rsidRPr="00440C9D" w:rsidRDefault="00C5702F" w:rsidP="00AB1388">
            <w:pPr>
              <w:rPr>
                <w:lang w:val="uk-UA"/>
              </w:rPr>
            </w:pPr>
            <w:r w:rsidRPr="00440C9D">
              <w:rPr>
                <w:lang w:val="uk-UA"/>
              </w:rPr>
              <w:t>1.</w:t>
            </w:r>
          </w:p>
        </w:tc>
        <w:tc>
          <w:tcPr>
            <w:tcW w:w="3600" w:type="dxa"/>
            <w:shd w:val="clear" w:color="auto" w:fill="auto"/>
          </w:tcPr>
          <w:p w14:paraId="3C5F1D80" w14:textId="77777777" w:rsidR="00C5702F" w:rsidRPr="00440C9D" w:rsidRDefault="00C5702F" w:rsidP="00AB1388">
            <w:pPr>
              <w:shd w:val="clear" w:color="auto" w:fill="FFFFFF"/>
              <w:spacing w:before="10"/>
              <w:ind w:right="-138"/>
              <w:rPr>
                <w:color w:val="000000"/>
              </w:rPr>
            </w:pPr>
            <w:r w:rsidRPr="00440C9D">
              <w:rPr>
                <w:iCs/>
                <w:color w:val="000000"/>
                <w:lang w:val="uk-UA"/>
              </w:rPr>
              <w:t>Елементи лінійної алгебри.</w:t>
            </w:r>
          </w:p>
          <w:p w14:paraId="27FB95D6" w14:textId="77777777" w:rsidR="00C5702F" w:rsidRPr="00440C9D" w:rsidRDefault="00C5702F" w:rsidP="00AB1388">
            <w:pPr>
              <w:jc w:val="both"/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79B00084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14:paraId="7010B69F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14:paraId="4C3AD68A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356" w:type="dxa"/>
            <w:shd w:val="clear" w:color="auto" w:fill="auto"/>
          </w:tcPr>
          <w:p w14:paraId="084551D0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C5702F" w:rsidRPr="00440C9D" w14:paraId="0A1F6C2D" w14:textId="77777777" w:rsidTr="00AB1388">
        <w:tc>
          <w:tcPr>
            <w:tcW w:w="828" w:type="dxa"/>
            <w:shd w:val="clear" w:color="auto" w:fill="auto"/>
          </w:tcPr>
          <w:p w14:paraId="1A1DAD1B" w14:textId="77777777" w:rsidR="00C5702F" w:rsidRPr="00440C9D" w:rsidRDefault="00C5702F" w:rsidP="00AB1388">
            <w:pPr>
              <w:rPr>
                <w:lang w:val="en-US"/>
              </w:rPr>
            </w:pPr>
            <w:r w:rsidRPr="00440C9D">
              <w:rPr>
                <w:lang w:val="en-US"/>
              </w:rPr>
              <w:t>2.</w:t>
            </w:r>
          </w:p>
        </w:tc>
        <w:tc>
          <w:tcPr>
            <w:tcW w:w="3600" w:type="dxa"/>
            <w:shd w:val="clear" w:color="auto" w:fill="auto"/>
          </w:tcPr>
          <w:p w14:paraId="7F86A17F" w14:textId="77777777" w:rsidR="00C5702F" w:rsidRPr="00440C9D" w:rsidRDefault="00C5702F" w:rsidP="00AB1388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Метод координат.</w:t>
            </w:r>
          </w:p>
        </w:tc>
        <w:tc>
          <w:tcPr>
            <w:tcW w:w="1260" w:type="dxa"/>
            <w:shd w:val="clear" w:color="auto" w:fill="auto"/>
          </w:tcPr>
          <w:p w14:paraId="6AEE8A48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5C3BE3D1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009FA5EA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07ACC572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C5702F" w:rsidRPr="00440C9D" w14:paraId="3313351C" w14:textId="77777777" w:rsidTr="00AB1388">
        <w:tc>
          <w:tcPr>
            <w:tcW w:w="828" w:type="dxa"/>
            <w:shd w:val="clear" w:color="auto" w:fill="auto"/>
          </w:tcPr>
          <w:p w14:paraId="7285BD71" w14:textId="77777777" w:rsidR="00C5702F" w:rsidRPr="00440C9D" w:rsidRDefault="00C5702F" w:rsidP="00AB1388">
            <w:pPr>
              <w:rPr>
                <w:lang w:val="uk-UA"/>
              </w:rPr>
            </w:pPr>
            <w:r w:rsidRPr="00440C9D">
              <w:rPr>
                <w:lang w:val="uk-UA"/>
              </w:rPr>
              <w:t>3.</w:t>
            </w:r>
          </w:p>
        </w:tc>
        <w:tc>
          <w:tcPr>
            <w:tcW w:w="3600" w:type="dxa"/>
            <w:shd w:val="clear" w:color="auto" w:fill="auto"/>
          </w:tcPr>
          <w:p w14:paraId="0FC19E5D" w14:textId="77777777" w:rsidR="00C5702F" w:rsidRPr="00440C9D" w:rsidRDefault="00C5702F" w:rsidP="00AB1388">
            <w:pPr>
              <w:rPr>
                <w:iCs/>
                <w:color w:val="000000"/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Аналітична геометрія на площині</w:t>
            </w:r>
          </w:p>
        </w:tc>
        <w:tc>
          <w:tcPr>
            <w:tcW w:w="1260" w:type="dxa"/>
            <w:shd w:val="clear" w:color="auto" w:fill="auto"/>
          </w:tcPr>
          <w:p w14:paraId="11E50CDC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14:paraId="1B2B1ACE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5FB0243B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036ACBA5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</w:tr>
      <w:tr w:rsidR="00C5702F" w:rsidRPr="00440C9D" w14:paraId="21E3344C" w14:textId="77777777" w:rsidTr="00AB1388">
        <w:trPr>
          <w:trHeight w:val="515"/>
        </w:trPr>
        <w:tc>
          <w:tcPr>
            <w:tcW w:w="828" w:type="dxa"/>
            <w:shd w:val="clear" w:color="auto" w:fill="auto"/>
          </w:tcPr>
          <w:p w14:paraId="02E9478C" w14:textId="77777777" w:rsidR="00C5702F" w:rsidRPr="00440C9D" w:rsidRDefault="00C5702F" w:rsidP="00AB1388">
            <w:pPr>
              <w:rPr>
                <w:lang w:val="uk-UA"/>
              </w:rPr>
            </w:pPr>
            <w:r w:rsidRPr="00440C9D">
              <w:rPr>
                <w:lang w:val="uk-UA"/>
              </w:rPr>
              <w:t>4.</w:t>
            </w:r>
          </w:p>
        </w:tc>
        <w:tc>
          <w:tcPr>
            <w:tcW w:w="3600" w:type="dxa"/>
            <w:shd w:val="clear" w:color="auto" w:fill="auto"/>
          </w:tcPr>
          <w:p w14:paraId="4A6A6734" w14:textId="77777777" w:rsidR="00C5702F" w:rsidRPr="00440C9D" w:rsidRDefault="00C5702F" w:rsidP="00AB1388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Комплексні числа</w:t>
            </w:r>
          </w:p>
        </w:tc>
        <w:tc>
          <w:tcPr>
            <w:tcW w:w="1260" w:type="dxa"/>
            <w:shd w:val="clear" w:color="auto" w:fill="auto"/>
          </w:tcPr>
          <w:p w14:paraId="6F060936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14:paraId="559C4CDC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683D71A8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183E1CCA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</w:tr>
      <w:tr w:rsidR="00C5702F" w:rsidRPr="00440C9D" w14:paraId="4A8F3D9D" w14:textId="77777777" w:rsidTr="00AB1388">
        <w:trPr>
          <w:trHeight w:val="180"/>
        </w:trPr>
        <w:tc>
          <w:tcPr>
            <w:tcW w:w="828" w:type="dxa"/>
            <w:shd w:val="clear" w:color="auto" w:fill="auto"/>
          </w:tcPr>
          <w:p w14:paraId="245A02F4" w14:textId="77777777" w:rsidR="00C5702F" w:rsidRPr="00440C9D" w:rsidRDefault="00C5702F" w:rsidP="00AB1388">
            <w:pPr>
              <w:rPr>
                <w:lang w:val="uk-UA"/>
              </w:rPr>
            </w:pPr>
          </w:p>
        </w:tc>
        <w:tc>
          <w:tcPr>
            <w:tcW w:w="3600" w:type="dxa"/>
            <w:shd w:val="clear" w:color="auto" w:fill="auto"/>
          </w:tcPr>
          <w:p w14:paraId="2C301F16" w14:textId="77777777" w:rsidR="00C5702F" w:rsidRPr="00440C9D" w:rsidRDefault="00C5702F" w:rsidP="00AB1388">
            <w:pPr>
              <w:rPr>
                <w:lang w:val="uk-UA"/>
              </w:rPr>
            </w:pPr>
            <w:r w:rsidRPr="00440C9D">
              <w:rPr>
                <w:lang w:val="uk-UA"/>
              </w:rPr>
              <w:t>Всього</w:t>
            </w:r>
          </w:p>
        </w:tc>
        <w:tc>
          <w:tcPr>
            <w:tcW w:w="1260" w:type="dxa"/>
            <w:shd w:val="clear" w:color="auto" w:fill="auto"/>
          </w:tcPr>
          <w:p w14:paraId="4D255DAB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90</w:t>
            </w:r>
          </w:p>
        </w:tc>
        <w:tc>
          <w:tcPr>
            <w:tcW w:w="1260" w:type="dxa"/>
            <w:shd w:val="clear" w:color="auto" w:fill="auto"/>
          </w:tcPr>
          <w:p w14:paraId="2D873852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14:paraId="37887B67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1356" w:type="dxa"/>
            <w:shd w:val="clear" w:color="auto" w:fill="auto"/>
          </w:tcPr>
          <w:p w14:paraId="09F3018D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38</w:t>
            </w:r>
          </w:p>
        </w:tc>
      </w:tr>
    </w:tbl>
    <w:p w14:paraId="743B7D22" w14:textId="77777777" w:rsidR="00C5702F" w:rsidRDefault="00C5702F" w:rsidP="00C5702F">
      <w:pPr>
        <w:shd w:val="clear" w:color="auto" w:fill="FFFFFF"/>
        <w:spacing w:line="274" w:lineRule="atLeast"/>
        <w:ind w:left="1440"/>
        <w:rPr>
          <w:color w:val="000000"/>
          <w:lang w:val="uk-UA"/>
        </w:rPr>
      </w:pPr>
    </w:p>
    <w:p w14:paraId="293C7E09" w14:textId="77777777" w:rsidR="00C5702F" w:rsidRDefault="00C5702F" w:rsidP="00C5702F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</w:t>
      </w:r>
      <w:r w:rsidRPr="006B6A9B">
        <w:rPr>
          <w:b/>
          <w:bCs/>
          <w:color w:val="000000"/>
          <w:lang w:val="uk-UA"/>
        </w:rPr>
        <w:t>9. Теоретичне планування курсу</w:t>
      </w:r>
    </w:p>
    <w:p w14:paraId="10BBDC57" w14:textId="77777777" w:rsidR="00C5702F" w:rsidRPr="006B6A9B" w:rsidRDefault="00C5702F" w:rsidP="00C5702F">
      <w:pPr>
        <w:shd w:val="clear" w:color="auto" w:fill="FFFFFF"/>
        <w:spacing w:line="274" w:lineRule="atLeast"/>
        <w:rPr>
          <w:color w:val="000000"/>
        </w:rPr>
      </w:pP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C5702F" w14:paraId="2500E0AC" w14:textId="77777777" w:rsidTr="00AB1388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0AA82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b/>
                <w:bCs/>
                <w:color w:val="000000"/>
                <w:sz w:val="32"/>
                <w:szCs w:val="32"/>
                <w:lang w:val="uk-UA"/>
              </w:rPr>
              <w:t> </w:t>
            </w:r>
            <w:r>
              <w:rPr>
                <w:color w:val="000000"/>
                <w:lang w:val="uk-UA"/>
              </w:rPr>
              <w:t>№</w:t>
            </w:r>
          </w:p>
          <w:p w14:paraId="3E99F9D8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2AB49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лекційних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1E4DD" w14:textId="77777777" w:rsidR="00C5702F" w:rsidRDefault="00C5702F" w:rsidP="00AB1388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5C7DB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C5702F" w14:paraId="2FAF4592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7DE3C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55CAC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0E0CA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C88F7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C5702F" w14:paraId="2AE42D99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CC3B5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CF681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9A786" w14:textId="77777777" w:rsidR="00C5702F" w:rsidRDefault="00C5702F" w:rsidP="00AB1388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8D7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033BDEEF" w14:textId="77777777" w:rsidR="00C5702F" w:rsidRDefault="00C5702F" w:rsidP="00AB1388">
            <w:pPr>
              <w:ind w:left="-154" w:right="-114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 xml:space="preserve"> «Конспект лекцій з вищої математики </w:t>
            </w:r>
          </w:p>
        </w:tc>
      </w:tr>
      <w:tr w:rsidR="00C5702F" w14:paraId="5518385E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617F6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1E685" w14:textId="77777777" w:rsidR="00C5702F" w:rsidRDefault="00C5702F" w:rsidP="00AB1388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Визначники другого і третього порядку та їх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властивості.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57852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5D34D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C5702F" w14:paraId="6F7155EC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750AE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EF794" w14:textId="77777777" w:rsidR="00C5702F" w:rsidRDefault="00C5702F" w:rsidP="00AB1388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Лекція 2.</w:t>
            </w:r>
            <w:r>
              <w:rPr>
                <w:lang w:val="uk-UA"/>
              </w:rPr>
              <w:t xml:space="preserve"> Матриці та основні дії над ними.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CD6D6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AA323" w14:textId="77777777" w:rsidR="00C5702F" w:rsidRDefault="00C5702F" w:rsidP="00AB1388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C5702F" w14:paraId="6D736AB7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A2143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1.3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B0226" w14:textId="77777777" w:rsidR="00C5702F" w:rsidRPr="003D3226" w:rsidRDefault="00C5702F" w:rsidP="00AB1388">
            <w:pPr>
              <w:shd w:val="clear" w:color="auto" w:fill="FFFFFF"/>
              <w:rPr>
                <w:lang w:val="en-US"/>
              </w:rPr>
            </w:pPr>
            <w:r>
              <w:rPr>
                <w:i/>
                <w:iCs/>
                <w:color w:val="000000"/>
                <w:lang w:val="uk-UA"/>
              </w:rPr>
              <w:t>Лекція 3.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Метод Крамера розв'язання систем лінійних рівнянь. </w:t>
            </w:r>
            <w:r>
              <w:rPr>
                <w:lang w:val="uk-UA"/>
              </w:rPr>
              <w:t>Обернена матриця</w:t>
            </w:r>
            <w:r>
              <w:rPr>
                <w:lang w:val="en-US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E3A7A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64FE2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7-11)</w:t>
            </w:r>
          </w:p>
        </w:tc>
      </w:tr>
      <w:tr w:rsidR="00C5702F" w14:paraId="56E030E3" w14:textId="77777777" w:rsidTr="00AB1388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1D19B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1.4.</w:t>
            </w:r>
          </w:p>
          <w:p w14:paraId="2F633380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B89A6" w14:textId="77777777" w:rsidR="00C5702F" w:rsidRDefault="00C5702F" w:rsidP="00AB1388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4.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C581B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CE37D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11,12)</w:t>
            </w:r>
          </w:p>
        </w:tc>
      </w:tr>
      <w:tr w:rsidR="00C5702F" w14:paraId="0F2BCD3C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065AE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9AFA8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4AC26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D3235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C5702F" w14:paraId="6AD871FF" w14:textId="77777777" w:rsidTr="00AB1388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D3032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EA6E2" w14:textId="77777777" w:rsidR="00C5702F" w:rsidRDefault="00C5702F" w:rsidP="00AB1388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5.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напрямами.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51933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47EFC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C5702F" w14:paraId="0A27F29F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A256C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A555D" w14:textId="77777777" w:rsidR="00C5702F" w:rsidRDefault="00C5702F" w:rsidP="00AB1388">
            <w:r>
              <w:rPr>
                <w:i/>
                <w:iCs/>
                <w:color w:val="000000"/>
                <w:lang w:val="uk-UA"/>
              </w:rPr>
              <w:t>Лекція 6.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Скалярний добуток векторів. Векторний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97BF3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4BE5E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(19, 20)</w:t>
            </w:r>
          </w:p>
        </w:tc>
      </w:tr>
      <w:tr w:rsidR="00C5702F" w14:paraId="6762D700" w14:textId="77777777" w:rsidTr="00AB1388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36267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2DC70" w14:textId="77777777" w:rsidR="00C5702F" w:rsidRDefault="00C5702F" w:rsidP="00AB1388">
            <w:r>
              <w:rPr>
                <w:i/>
                <w:iCs/>
                <w:color w:val="000000"/>
                <w:lang w:val="uk-UA"/>
              </w:rPr>
              <w:t>Лекція 7.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 xml:space="preserve"> Мішаний добуток векторів. Прямокутні координати.</w:t>
            </w:r>
          </w:p>
          <w:p w14:paraId="483F986B" w14:textId="77777777" w:rsidR="00C5702F" w:rsidRDefault="00C5702F" w:rsidP="00AB1388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711A5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CB970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(20-24)</w:t>
            </w:r>
          </w:p>
        </w:tc>
      </w:tr>
      <w:tr w:rsidR="00C5702F" w14:paraId="4329836C" w14:textId="77777777" w:rsidTr="00AB1388">
        <w:trPr>
          <w:trHeight w:val="74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F089E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A8BA2" w14:textId="77777777" w:rsidR="00C5702F" w:rsidRDefault="00C5702F" w:rsidP="00AB1388">
            <w:r>
              <w:rPr>
                <w:i/>
                <w:iCs/>
                <w:color w:val="000000"/>
                <w:lang w:val="uk-UA"/>
              </w:rPr>
              <w:t>Лекція 8.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Полярна система координат.</w:t>
            </w:r>
          </w:p>
          <w:p w14:paraId="74ABB7D1" w14:textId="77777777" w:rsidR="00C5702F" w:rsidRDefault="00C5702F" w:rsidP="00AB1388">
            <w:r>
              <w:rPr>
                <w:lang w:val="uk-UA"/>
              </w:rPr>
              <w:t>Циліндрична система координат.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7B154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ACCA3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(25-29)</w:t>
            </w:r>
          </w:p>
        </w:tc>
      </w:tr>
      <w:tr w:rsidR="00C5702F" w14:paraId="0420AFEC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3A9F7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C3980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6DC5C" w14:textId="77777777" w:rsidR="00C5702F" w:rsidRPr="00A2365C" w:rsidRDefault="00C5702F" w:rsidP="00AB1388">
            <w:pPr>
              <w:spacing w:line="274" w:lineRule="atLeast"/>
              <w:rPr>
                <w:lang w:val="uk-UA"/>
              </w:rPr>
            </w:pPr>
            <w:r>
              <w:rPr>
                <w:lang w:val="uk-UA"/>
              </w:rPr>
              <w:t xml:space="preserve">         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08EBD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C5702F" w14:paraId="3CBB9E99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99A3E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F2E7E" w14:textId="77777777" w:rsidR="00C5702F" w:rsidRDefault="00C5702F" w:rsidP="00AB1388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>Лекція 9.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Пряма на площині. Канонічне рівняння прямої.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Рівняння прямої, що проходить через дві точки.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Загальне рівняння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755E4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6D58F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30-32)</w:t>
            </w:r>
          </w:p>
        </w:tc>
      </w:tr>
      <w:tr w:rsidR="00C5702F" w14:paraId="740404CF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030A6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6F458" w14:textId="77777777" w:rsidR="00C5702F" w:rsidRDefault="00C5702F" w:rsidP="00AB1388">
            <w:r>
              <w:rPr>
                <w:i/>
                <w:iCs/>
                <w:color w:val="000000"/>
                <w:lang w:val="uk-UA"/>
              </w:rPr>
              <w:t>Лекція 10.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8BBF7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FF76E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32-36)</w:t>
            </w:r>
          </w:p>
        </w:tc>
      </w:tr>
      <w:tr w:rsidR="00C5702F" w14:paraId="007ADE2B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96ED6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DE87A" w14:textId="77777777" w:rsidR="00C5702F" w:rsidRDefault="00C5702F" w:rsidP="00AB1388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C56E7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EB9CD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37-41)</w:t>
            </w:r>
          </w:p>
        </w:tc>
      </w:tr>
      <w:tr w:rsidR="00C5702F" w14:paraId="1BEF1F24" w14:textId="77777777" w:rsidTr="00AB1388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9D24B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54358" w14:textId="77777777" w:rsidR="00C5702F" w:rsidRDefault="00C5702F" w:rsidP="00AB1388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53981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BDCB6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C5702F" w14:paraId="023ADAE0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A6692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DB53F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F134B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4032F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C5702F" w14:paraId="169AEC3C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B6AB7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9AFD2" w14:textId="77777777" w:rsidR="00C5702F" w:rsidRDefault="00C5702F" w:rsidP="00AB1388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</w:t>
            </w:r>
          </w:p>
          <w:p w14:paraId="618AE4C0" w14:textId="77777777" w:rsidR="00C5702F" w:rsidRDefault="00C5702F" w:rsidP="00AB1388">
            <w:pPr>
              <w:spacing w:line="274" w:lineRule="atLeast"/>
            </w:pPr>
            <w:r>
              <w:rPr>
                <w:lang w:val="uk-UA"/>
              </w:rPr>
              <w:t>Алгебраїчна форма комплексного числа.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6954F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ABF54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52,53)</w:t>
            </w:r>
          </w:p>
        </w:tc>
      </w:tr>
      <w:tr w:rsidR="00C5702F" w14:paraId="02F7453C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570CB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50206" w14:textId="77777777" w:rsidR="00C5702F" w:rsidRDefault="00C5702F" w:rsidP="00AB1388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14.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Розв'язання квадратних рівнянь з </w:t>
            </w:r>
            <w:r>
              <w:rPr>
                <w:lang w:val="uk-UA"/>
              </w:rPr>
              <w:t>від'ємним дискримінантом.</w:t>
            </w:r>
          </w:p>
          <w:p w14:paraId="7B4B77B1" w14:textId="77777777" w:rsidR="00C5702F" w:rsidRDefault="00C5702F" w:rsidP="00AB1388">
            <w:pPr>
              <w:spacing w:line="274" w:lineRule="atLeast"/>
            </w:pPr>
            <w:r>
              <w:rPr>
                <w:lang w:val="uk-UA"/>
              </w:rPr>
              <w:t xml:space="preserve">Геометричне тлумачення комплексних чисел.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BC780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13944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54,56)</w:t>
            </w:r>
          </w:p>
          <w:p w14:paraId="1DDEAF49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C5702F" w14:paraId="4345C7BC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7CDBC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C9552" w14:textId="77777777" w:rsidR="00C5702F" w:rsidRDefault="00C5702F" w:rsidP="00AB1388">
            <w:r>
              <w:rPr>
                <w:i/>
                <w:iCs/>
                <w:color w:val="000000"/>
                <w:lang w:val="uk-UA"/>
              </w:rPr>
              <w:t xml:space="preserve">Лекція 15. </w:t>
            </w:r>
            <w:r>
              <w:rPr>
                <w:spacing w:val="-2"/>
                <w:lang w:val="uk-UA"/>
              </w:rPr>
              <w:t xml:space="preserve">Перехід від алгебраїчної форми комплексного числа </w:t>
            </w:r>
            <w:r>
              <w:rPr>
                <w:spacing w:val="-2"/>
                <w:lang w:val="uk-UA"/>
              </w:rPr>
              <w:lastRenderedPageBreak/>
              <w:t>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  <w:r>
              <w:rPr>
                <w:spacing w:val="-1"/>
                <w:lang w:val="uk-UA"/>
              </w:rPr>
              <w:t xml:space="preserve"> 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 множення, ділення.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9241C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B1E4A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56-57)</w:t>
            </w:r>
          </w:p>
        </w:tc>
      </w:tr>
      <w:tr w:rsidR="00C5702F" w14:paraId="498D54FC" w14:textId="77777777" w:rsidTr="00AB1388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C62BE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4.4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4FEFE" w14:textId="77777777" w:rsidR="00C5702F" w:rsidRDefault="00C5702F" w:rsidP="00AB1388">
            <w:r>
              <w:rPr>
                <w:i/>
                <w:iCs/>
                <w:color w:val="000000"/>
                <w:lang w:val="uk-UA"/>
              </w:rPr>
              <w:t>Лекція 16.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піднесення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74CA9" w14:textId="77777777" w:rsidR="00C5702F" w:rsidRPr="00A2365C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4C8F0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C5702F" w14:paraId="5BD46E7C" w14:textId="77777777" w:rsidTr="00AB1388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2316C" w14:textId="77777777" w:rsidR="00C5702F" w:rsidRDefault="00C5702F" w:rsidP="00AB1388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EC8F6" w14:textId="77777777" w:rsidR="00C5702F" w:rsidRPr="004040F8" w:rsidRDefault="00C5702F" w:rsidP="00AB1388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05F35" w14:textId="77777777" w:rsidR="00C5702F" w:rsidRDefault="00C5702F" w:rsidP="00AB1388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145EC" w14:textId="77777777" w:rsidR="00C5702F" w:rsidRDefault="00C5702F" w:rsidP="00AB138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7F9F7FB5" w14:textId="77777777" w:rsidR="00C5702F" w:rsidRDefault="00C5702F" w:rsidP="00C5702F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6B6A9B">
        <w:rPr>
          <w:b/>
          <w:bCs/>
          <w:color w:val="000000"/>
          <w:lang w:val="uk-UA"/>
        </w:rPr>
        <w:t>10. Планування практичних занять</w:t>
      </w:r>
    </w:p>
    <w:p w14:paraId="24F33BD7" w14:textId="77777777" w:rsidR="00C5702F" w:rsidRPr="006B6A9B" w:rsidRDefault="00C5702F" w:rsidP="00C5702F">
      <w:pPr>
        <w:shd w:val="clear" w:color="auto" w:fill="FFFFFF"/>
        <w:spacing w:line="274" w:lineRule="atLeast"/>
        <w:rPr>
          <w:color w:val="000000"/>
        </w:rPr>
      </w:pP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C5702F" w14:paraId="4691537F" w14:textId="77777777" w:rsidTr="00AB1388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B6EF7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№</w:t>
            </w:r>
          </w:p>
          <w:p w14:paraId="42ECB4A0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A2F20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практичних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E9FAB" w14:textId="77777777" w:rsidR="00C5702F" w:rsidRDefault="00C5702F" w:rsidP="00AB1388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009B6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C5702F" w14:paraId="668D72C5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D1ACF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A51B6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D9D23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248BE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C5702F" w14:paraId="2787874C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8CFEC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D8134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27405" w14:textId="77777777" w:rsidR="00C5702F" w:rsidRDefault="00C5702F" w:rsidP="00AB1388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9AC45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48A2C5B5" w14:textId="77777777" w:rsidR="00C5702F" w:rsidRDefault="00C5702F" w:rsidP="00AB1388">
            <w:pPr>
              <w:ind w:left="-154" w:right="-114"/>
              <w:jc w:val="center"/>
            </w:pPr>
          </w:p>
        </w:tc>
      </w:tr>
      <w:tr w:rsidR="00C5702F" w14:paraId="595B63D7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E4095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06307" w14:textId="77777777" w:rsidR="00C5702F" w:rsidRDefault="00C5702F" w:rsidP="00AB1388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1. 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і Крамера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3E7A6" w14:textId="77777777" w:rsidR="00C5702F" w:rsidRPr="009639BF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A988F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C5702F" w14:paraId="71361EE8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20A4C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1BB42" w14:textId="77777777" w:rsidR="00C5702F" w:rsidRDefault="00C5702F" w:rsidP="00AB1388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Практичне заняття 2.</w:t>
            </w:r>
            <w:r>
              <w:rPr>
                <w:lang w:val="uk-UA"/>
              </w:rPr>
              <w:t xml:space="preserve"> Обернена матриця.</w:t>
            </w:r>
            <w:r>
              <w:rPr>
                <w:spacing w:val="-1"/>
                <w:lang w:val="uk-UA"/>
              </w:rPr>
              <w:t xml:space="preserve"> Матричний метод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9AEEB" w14:textId="77777777" w:rsidR="00C5702F" w:rsidRPr="009639BF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81BFB" w14:textId="77777777" w:rsidR="00C5702F" w:rsidRDefault="00C5702F" w:rsidP="00AB1388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C5702F" w14:paraId="0596C367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CA95C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A0AA8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7BFE0" w14:textId="77777777" w:rsidR="00C5702F" w:rsidRPr="00BD2AC5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8BCFB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13-24)</w:t>
            </w:r>
          </w:p>
        </w:tc>
      </w:tr>
      <w:tr w:rsidR="00C5702F" w14:paraId="3F3A3818" w14:textId="77777777" w:rsidTr="00AB1388">
        <w:trPr>
          <w:trHeight w:val="797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2EE35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92C0A" w14:textId="77777777" w:rsidR="00C5702F" w:rsidRDefault="00C5702F" w:rsidP="00AB1388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B4BBB" w14:textId="77777777" w:rsidR="00C5702F" w:rsidRPr="009639BF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52570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C5702F" w14:paraId="22C98EB3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6B4AE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E4762" w14:textId="77777777" w:rsidR="00C5702F" w:rsidRDefault="00C5702F" w:rsidP="00AB1388">
            <w:r>
              <w:rPr>
                <w:i/>
                <w:iCs/>
                <w:color w:val="000000"/>
                <w:lang w:val="uk-UA"/>
              </w:rPr>
              <w:t>Практичне заняття 4.</w:t>
            </w:r>
            <w:r>
              <w:rPr>
                <w:lang w:val="uk-UA"/>
              </w:rPr>
              <w:t>Скалярний добуток векторів. Векторний добуток векторів. Мішаний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56215" w14:textId="77777777" w:rsidR="00C5702F" w:rsidRPr="009639BF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06D30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(19-24)</w:t>
            </w:r>
          </w:p>
        </w:tc>
      </w:tr>
      <w:tr w:rsidR="00C5702F" w14:paraId="62E3E9AE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42EB6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0D31B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FAE98" w14:textId="77777777" w:rsidR="00C5702F" w:rsidRPr="00BD2AC5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9B365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C5702F" w14:paraId="39ADCF0F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896B2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A065F" w14:textId="77777777" w:rsidR="00C5702F" w:rsidRDefault="00C5702F" w:rsidP="00AB1388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5. </w:t>
            </w:r>
            <w:r>
              <w:rPr>
                <w:iCs/>
                <w:color w:val="000000"/>
                <w:lang w:val="uk-UA"/>
              </w:rPr>
              <w:t xml:space="preserve">Різні способи задання </w:t>
            </w:r>
            <w:r>
              <w:rPr>
                <w:lang w:val="uk-UA"/>
              </w:rPr>
              <w:t xml:space="preserve">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3774D" w14:textId="77777777" w:rsidR="00C5702F" w:rsidRPr="009639BF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4AA81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30-36)</w:t>
            </w:r>
          </w:p>
        </w:tc>
      </w:tr>
      <w:tr w:rsidR="00C5702F" w14:paraId="5324A2A7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D5521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7B54B" w14:textId="77777777" w:rsidR="00C5702F" w:rsidRDefault="00C5702F" w:rsidP="00AB1388">
            <w:r>
              <w:rPr>
                <w:i/>
                <w:iCs/>
                <w:color w:val="000000"/>
                <w:lang w:val="uk-UA"/>
              </w:rPr>
              <w:t>Практичне заняття 6.</w:t>
            </w:r>
            <w:r>
              <w:rPr>
                <w:spacing w:val="-2"/>
                <w:lang w:val="uk-UA"/>
              </w:rPr>
              <w:t xml:space="preserve">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2E412" w14:textId="77777777" w:rsidR="00C5702F" w:rsidRPr="009639BF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480F8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C5702F" w14:paraId="7646C4E7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0C479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E2DB3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BFA67" w14:textId="77777777" w:rsidR="00C5702F" w:rsidRPr="00BD2AC5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21B1C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C5702F" w14:paraId="1A4A2196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CD9EA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0B38E" w14:textId="77777777" w:rsidR="00C5702F" w:rsidRDefault="00C5702F" w:rsidP="00AB1388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7.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54EB6" w14:textId="77777777" w:rsidR="00C5702F" w:rsidRPr="009639BF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98D30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52-57)</w:t>
            </w:r>
          </w:p>
        </w:tc>
      </w:tr>
      <w:tr w:rsidR="00C5702F" w14:paraId="3C904D0E" w14:textId="77777777" w:rsidTr="00AB1388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74558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C103E" w14:textId="77777777" w:rsidR="00C5702F" w:rsidRDefault="00C5702F" w:rsidP="00AB1388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8.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7FB1C" w14:textId="77777777" w:rsidR="00C5702F" w:rsidRPr="00BD2AC5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919D1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C5702F" w14:paraId="7C14FD64" w14:textId="77777777" w:rsidTr="00AB1388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8F2AC" w14:textId="77777777" w:rsidR="00C5702F" w:rsidRDefault="00C5702F" w:rsidP="00AB1388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26922" w14:textId="77777777" w:rsidR="00C5702F" w:rsidRPr="004040F8" w:rsidRDefault="00C5702F" w:rsidP="00AB1388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7FD1E" w14:textId="77777777" w:rsidR="00C5702F" w:rsidRDefault="00C5702F" w:rsidP="00AB1388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6317B" w14:textId="77777777" w:rsidR="00C5702F" w:rsidRDefault="00C5702F" w:rsidP="00AB138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4C49F0FE" w14:textId="77777777" w:rsidR="00C5702F" w:rsidRDefault="00C5702F" w:rsidP="00C5702F">
      <w:pPr>
        <w:shd w:val="clear" w:color="auto" w:fill="FFFFFF"/>
        <w:ind w:left="137"/>
        <w:jc w:val="center"/>
        <w:rPr>
          <w:b/>
          <w:bCs/>
          <w:color w:val="242424"/>
          <w:sz w:val="28"/>
          <w:szCs w:val="28"/>
          <w:lang w:val="uk-UA"/>
        </w:rPr>
      </w:pPr>
    </w:p>
    <w:p w14:paraId="4BAF304A" w14:textId="77777777" w:rsidR="00C5702F" w:rsidRDefault="00C5702F" w:rsidP="00C5702F">
      <w:pPr>
        <w:shd w:val="clear" w:color="auto" w:fill="FFFFFF"/>
        <w:ind w:left="137"/>
        <w:rPr>
          <w:b/>
          <w:bCs/>
          <w:color w:val="242424"/>
          <w:lang w:val="uk-UA"/>
        </w:rPr>
      </w:pPr>
    </w:p>
    <w:p w14:paraId="1ADC75EE" w14:textId="77777777" w:rsidR="00C5702F" w:rsidRDefault="00C5702F" w:rsidP="00C5702F">
      <w:pPr>
        <w:shd w:val="clear" w:color="auto" w:fill="FFFFFF"/>
        <w:ind w:left="137"/>
        <w:rPr>
          <w:b/>
          <w:bCs/>
          <w:color w:val="242424"/>
          <w:lang w:val="uk-UA"/>
        </w:rPr>
      </w:pPr>
    </w:p>
    <w:p w14:paraId="16A4E648" w14:textId="77777777" w:rsidR="00C5702F" w:rsidRDefault="00C5702F" w:rsidP="00C5702F">
      <w:pPr>
        <w:shd w:val="clear" w:color="auto" w:fill="FFFFFF"/>
        <w:ind w:left="137"/>
        <w:rPr>
          <w:b/>
          <w:bCs/>
          <w:color w:val="242424"/>
          <w:lang w:val="uk-UA"/>
        </w:rPr>
      </w:pPr>
    </w:p>
    <w:p w14:paraId="4F23222F" w14:textId="77777777" w:rsidR="00C5702F" w:rsidRDefault="00C5702F" w:rsidP="00C5702F">
      <w:pPr>
        <w:shd w:val="clear" w:color="auto" w:fill="FFFFFF"/>
        <w:ind w:left="137"/>
        <w:rPr>
          <w:b/>
          <w:bCs/>
          <w:color w:val="242424"/>
          <w:lang w:val="uk-UA"/>
        </w:rPr>
      </w:pPr>
    </w:p>
    <w:p w14:paraId="11E35099" w14:textId="77777777" w:rsidR="00C5702F" w:rsidRDefault="00C5702F" w:rsidP="00C5702F">
      <w:pPr>
        <w:shd w:val="clear" w:color="auto" w:fill="FFFFFF"/>
        <w:ind w:left="137"/>
        <w:rPr>
          <w:b/>
          <w:bCs/>
          <w:color w:val="242424"/>
          <w:lang w:val="uk-UA"/>
        </w:rPr>
      </w:pPr>
    </w:p>
    <w:p w14:paraId="5897CA28" w14:textId="77777777" w:rsidR="00C5702F" w:rsidRDefault="00C5702F" w:rsidP="00C5702F">
      <w:pPr>
        <w:shd w:val="clear" w:color="auto" w:fill="FFFFFF"/>
        <w:ind w:left="137"/>
        <w:rPr>
          <w:b/>
          <w:bCs/>
          <w:color w:val="242424"/>
          <w:lang w:val="uk-UA"/>
        </w:rPr>
      </w:pPr>
      <w:r w:rsidRPr="006B6A9B">
        <w:rPr>
          <w:b/>
          <w:bCs/>
          <w:color w:val="242424"/>
          <w:lang w:val="uk-UA"/>
        </w:rPr>
        <w:t>11. Планування самостійної роботи</w:t>
      </w:r>
    </w:p>
    <w:p w14:paraId="523352CC" w14:textId="77777777" w:rsidR="00C5702F" w:rsidRPr="006B6A9B" w:rsidRDefault="00C5702F" w:rsidP="00C5702F">
      <w:pPr>
        <w:shd w:val="clear" w:color="auto" w:fill="FFFFFF"/>
        <w:ind w:left="137"/>
        <w:rPr>
          <w:color w:val="00000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"/>
        <w:gridCol w:w="5619"/>
        <w:gridCol w:w="1440"/>
        <w:gridCol w:w="1800"/>
      </w:tblGrid>
      <w:tr w:rsidR="00C5702F" w14:paraId="639D7D21" w14:textId="77777777" w:rsidTr="00AB1388"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C3607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№</w:t>
            </w:r>
          </w:p>
          <w:p w14:paraId="07B15CD3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5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2B98F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самостійних занять та їх зміст.</w:t>
            </w:r>
          </w:p>
          <w:p w14:paraId="2CD5718D" w14:textId="77777777" w:rsidR="00C5702F" w:rsidRDefault="00C5702F" w:rsidP="00AB1388">
            <w:pPr>
              <w:spacing w:line="274" w:lineRule="atLeast"/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1F675" w14:textId="77777777" w:rsidR="00C5702F" w:rsidRDefault="00C5702F" w:rsidP="00AB1388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89DE1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C5702F" w14:paraId="536409CA" w14:textId="77777777" w:rsidTr="00AB1388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64444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5A00C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9C0CE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66D83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C5702F" w14:paraId="381449DE" w14:textId="77777777" w:rsidTr="00AB1388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863FF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110C4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D14F4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en-U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9C841" w14:textId="77777777" w:rsidR="00C5702F" w:rsidRDefault="00C5702F" w:rsidP="00AB1388">
            <w:pPr>
              <w:ind w:left="-154" w:right="-114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C5702F" w14:paraId="0B123765" w14:textId="77777777" w:rsidTr="00AB1388">
        <w:trPr>
          <w:trHeight w:val="212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2A4D5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A81C1" w14:textId="77777777" w:rsidR="00C5702F" w:rsidRDefault="00C5702F" w:rsidP="00AB1388">
            <w:pPr>
              <w:spacing w:line="274" w:lineRule="atLeast"/>
            </w:pPr>
            <w:r>
              <w:rPr>
                <w:spacing w:val="-2"/>
                <w:lang w:val="uk-UA"/>
              </w:rPr>
              <w:t xml:space="preserve">Визначники другого і третього порядку та </w:t>
            </w:r>
            <w:proofErr w:type="spellStart"/>
            <w:r>
              <w:rPr>
                <w:spacing w:val="-2"/>
                <w:lang w:val="uk-UA"/>
              </w:rPr>
              <w:t>їх</w:t>
            </w:r>
            <w:r>
              <w:rPr>
                <w:lang w:val="uk-UA"/>
              </w:rPr>
              <w:t>властивості</w:t>
            </w:r>
            <w:proofErr w:type="spellEnd"/>
            <w:r>
              <w:rPr>
                <w:lang w:val="uk-UA"/>
              </w:rPr>
              <w:t>. Матриці та основні дії над ними 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Метод Гауса розв'язання систем лінійних </w:t>
            </w:r>
            <w:proofErr w:type="spellStart"/>
            <w:r>
              <w:rPr>
                <w:spacing w:val="-1"/>
                <w:lang w:val="uk-UA"/>
              </w:rPr>
              <w:t>рівнянь</w:t>
            </w:r>
            <w:r w:rsidRPr="00F93C48">
              <w:rPr>
                <w:spacing w:val="-1"/>
                <w:lang w:val="uk-UA"/>
              </w:rPr>
              <w:t>.</w:t>
            </w:r>
            <w:r>
              <w:rPr>
                <w:spacing w:val="-1"/>
                <w:lang w:val="uk-UA"/>
              </w:rPr>
              <w:t>Метод</w:t>
            </w:r>
            <w:proofErr w:type="spellEnd"/>
            <w:r>
              <w:rPr>
                <w:spacing w:val="-1"/>
                <w:lang w:val="uk-UA"/>
              </w:rPr>
              <w:t xml:space="preserve"> Крамера розв'язання систем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Обернена матриця.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0A50D" w14:textId="77777777" w:rsidR="00C5702F" w:rsidRPr="00DD199E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8B8B1" w14:textId="77777777" w:rsidR="00C5702F" w:rsidRDefault="00C5702F" w:rsidP="00AB1388">
            <w:pPr>
              <w:ind w:left="-154" w:right="-114"/>
              <w:jc w:val="center"/>
            </w:pPr>
            <w:r>
              <w:rPr>
                <w:sz w:val="22"/>
                <w:szCs w:val="22"/>
                <w:lang w:val="uk-UA"/>
              </w:rPr>
              <w:t>Л.1 (ст. 3-12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</w:tr>
      <w:tr w:rsidR="00C5702F" w14:paraId="76EDC144" w14:textId="77777777" w:rsidTr="00AB1388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3D00B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1123C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55247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23666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C5702F" w14:paraId="13D48997" w14:textId="77777777" w:rsidTr="00AB1388">
        <w:trPr>
          <w:trHeight w:val="250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C4238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52334" w14:textId="77777777" w:rsidR="00C5702F" w:rsidRDefault="00C5702F" w:rsidP="00AB1388"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координатами.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координат. Скалярний добуток векторів</w:t>
            </w:r>
          </w:p>
          <w:p w14:paraId="30C458F5" w14:textId="77777777" w:rsidR="00C5702F" w:rsidRDefault="00C5702F" w:rsidP="00AB1388">
            <w:r>
              <w:rPr>
                <w:lang w:val="uk-UA"/>
              </w:rPr>
              <w:t>Векторний добуток векторів. Мішаний добуток векторів. Прямокутні координати.</w:t>
            </w:r>
          </w:p>
          <w:p w14:paraId="77958B63" w14:textId="77777777" w:rsidR="00C5702F" w:rsidRDefault="00C5702F" w:rsidP="00AB1388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 Полярна система координат.</w:t>
            </w:r>
          </w:p>
          <w:p w14:paraId="3F1153BE" w14:textId="77777777" w:rsidR="00C5702F" w:rsidRDefault="00C5702F" w:rsidP="00AB1388">
            <w:r>
              <w:rPr>
                <w:lang w:val="uk-UA"/>
              </w:rPr>
              <w:t>Циліндрична система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686C1" w14:textId="77777777" w:rsidR="00C5702F" w:rsidRPr="00DD199E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C4EB6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C5702F" w14:paraId="39DB8E4F" w14:textId="77777777" w:rsidTr="00AB1388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F27CA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66A97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40683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A9965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C5702F" w14:paraId="75C452EE" w14:textId="77777777" w:rsidTr="00AB1388">
        <w:trPr>
          <w:trHeight w:val="256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F45A4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F6F5C" w14:textId="77777777" w:rsidR="00C5702F" w:rsidRDefault="00C5702F" w:rsidP="00AB1388">
            <w:pPr>
              <w:spacing w:line="274" w:lineRule="atLeast"/>
            </w:pPr>
            <w:r>
              <w:rPr>
                <w:spacing w:val="-1"/>
                <w:lang w:val="uk-UA"/>
              </w:rPr>
              <w:t xml:space="preserve">Пряма на площині. Канонічне рівняння прямої. </w:t>
            </w:r>
            <w:r>
              <w:rPr>
                <w:spacing w:val="-2"/>
                <w:lang w:val="uk-UA"/>
              </w:rPr>
              <w:t xml:space="preserve">Рівняння прямої, що проходить через дві точки. </w:t>
            </w:r>
            <w:r>
              <w:rPr>
                <w:lang w:val="uk-UA"/>
              </w:rPr>
              <w:t>Загальне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 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FDA8A" w14:textId="77777777" w:rsidR="00C5702F" w:rsidRPr="00DD199E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FA9DD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C5702F" w14:paraId="148EC0C3" w14:textId="77777777" w:rsidTr="00AB1388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E77E4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A0A05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F3165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69F6C" w14:textId="77777777" w:rsidR="00C5702F" w:rsidRDefault="00C5702F" w:rsidP="00AB1388">
            <w:pPr>
              <w:jc w:val="center"/>
            </w:pPr>
            <w:r>
              <w:rPr>
                <w:lang w:val="uk-UA"/>
              </w:rPr>
              <w:t> </w:t>
            </w:r>
          </w:p>
        </w:tc>
      </w:tr>
      <w:tr w:rsidR="00C5702F" w14:paraId="42C5C079" w14:textId="77777777" w:rsidTr="00AB1388">
        <w:trPr>
          <w:trHeight w:val="523"/>
        </w:trPr>
        <w:tc>
          <w:tcPr>
            <w:tcW w:w="6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5BA1A" w14:textId="77777777" w:rsidR="00C5702F" w:rsidRDefault="00C5702F" w:rsidP="00AB1388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1594C" w14:textId="77777777" w:rsidR="00C5702F" w:rsidRDefault="00C5702F" w:rsidP="00AB1388">
            <w:pPr>
              <w:spacing w:line="274" w:lineRule="atLeast"/>
            </w:pP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 Алгебраїчна форма комплексного числа.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формі.</w:t>
            </w:r>
          </w:p>
          <w:p w14:paraId="720BC15A" w14:textId="77777777" w:rsidR="00C5702F" w:rsidRDefault="00C5702F" w:rsidP="00AB1388">
            <w:pPr>
              <w:spacing w:line="274" w:lineRule="atLeast"/>
            </w:pPr>
            <w:r>
              <w:rPr>
                <w:spacing w:val="-1"/>
                <w:lang w:val="uk-UA"/>
              </w:rPr>
              <w:t>Розв'язання квадратних рівнянь з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від'ємним дискримінантом. Геометричне тлумачення комплексних чисел.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</w:t>
            </w:r>
          </w:p>
          <w:p w14:paraId="48058691" w14:textId="77777777" w:rsidR="00C5702F" w:rsidRDefault="00C5702F" w:rsidP="00AB1388">
            <w:r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</w:p>
          <w:p w14:paraId="17083FAC" w14:textId="77777777" w:rsidR="00C5702F" w:rsidRDefault="00C5702F" w:rsidP="00AB1388">
            <w:r>
              <w:rPr>
                <w:spacing w:val="-1"/>
                <w:lang w:val="uk-UA"/>
              </w:rPr>
              <w:t xml:space="preserve">Дії над комплексними числами, заданими в </w:t>
            </w:r>
            <w:r>
              <w:rPr>
                <w:spacing w:val="-2"/>
                <w:lang w:val="uk-UA"/>
              </w:rPr>
              <w:t xml:space="preserve">тригонометричній формі: множення, </w:t>
            </w:r>
            <w:proofErr w:type="spellStart"/>
            <w:r>
              <w:rPr>
                <w:spacing w:val="-2"/>
                <w:lang w:val="uk-UA"/>
              </w:rPr>
              <w:t>ділення,</w:t>
            </w:r>
            <w:r>
              <w:rPr>
                <w:lang w:val="uk-UA"/>
              </w:rPr>
              <w:t>піднесення</w:t>
            </w:r>
            <w:proofErr w:type="spellEnd"/>
            <w:r>
              <w:rPr>
                <w:lang w:val="uk-UA"/>
              </w:rPr>
              <w:t xml:space="preserve">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F588A" w14:textId="77777777" w:rsidR="00C5702F" w:rsidRPr="00DD199E" w:rsidRDefault="00C5702F" w:rsidP="00AB1388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482AB" w14:textId="77777777" w:rsidR="00C5702F" w:rsidRDefault="00C5702F" w:rsidP="00AB1388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C5702F" w14:paraId="6075DD1F" w14:textId="77777777" w:rsidTr="00AB1388">
        <w:trPr>
          <w:trHeight w:val="35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5C071" w14:textId="77777777" w:rsidR="00C5702F" w:rsidRDefault="00C5702F" w:rsidP="00AB1388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48AC3" w14:textId="77777777" w:rsidR="00C5702F" w:rsidRPr="00673FE5" w:rsidRDefault="00C5702F" w:rsidP="00AB1388">
            <w:pPr>
              <w:spacing w:line="274" w:lineRule="atLeast"/>
              <w:rPr>
                <w:b/>
                <w:spacing w:val="-2"/>
                <w:lang w:val="uk-UA"/>
              </w:rPr>
            </w:pPr>
            <w:r w:rsidRPr="00673FE5">
              <w:rPr>
                <w:b/>
                <w:spacing w:val="-2"/>
                <w:lang w:val="uk-UA"/>
              </w:rPr>
              <w:t xml:space="preserve">Всього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C4145" w14:textId="77777777" w:rsidR="00C5702F" w:rsidRPr="00673FE5" w:rsidRDefault="00C5702F" w:rsidP="00AB1388">
            <w:pPr>
              <w:spacing w:line="274" w:lineRule="atLeast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0B329" w14:textId="77777777" w:rsidR="00C5702F" w:rsidRDefault="00C5702F" w:rsidP="00AB138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24B0D511" w14:textId="77777777" w:rsidR="00C5702F" w:rsidRPr="004E1644" w:rsidRDefault="00C5702F" w:rsidP="00C5702F">
      <w:pPr>
        <w:shd w:val="clear" w:color="auto" w:fill="FFFFFF"/>
        <w:spacing w:line="274" w:lineRule="atLeast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 </w:t>
      </w:r>
      <w:r w:rsidRPr="006B6A9B">
        <w:rPr>
          <w:b/>
          <w:lang w:val="uk-UA"/>
        </w:rPr>
        <w:t>12. Форми організації навчання</w:t>
      </w:r>
    </w:p>
    <w:p w14:paraId="2EEAA8BF" w14:textId="77777777" w:rsidR="00C5702F" w:rsidRPr="00E679A9" w:rsidRDefault="00C5702F" w:rsidP="00C5702F">
      <w:pPr>
        <w:ind w:firstLine="567"/>
        <w:jc w:val="both"/>
        <w:rPr>
          <w:lang w:val="uk-UA"/>
        </w:rPr>
      </w:pPr>
      <w:r w:rsidRPr="00365D1B">
        <w:rPr>
          <w:b/>
          <w:lang w:val="uk-UA"/>
        </w:rPr>
        <w:lastRenderedPageBreak/>
        <w:t xml:space="preserve"> </w:t>
      </w:r>
      <w:r w:rsidRPr="00E679A9">
        <w:rPr>
          <w:lang w:val="uk-UA"/>
        </w:rPr>
        <w:t xml:space="preserve">Основними формами організації навчання під час вивчення дисципліни «Вища математика» є лекції, з використанням мультимедійних засобів навчання та практичні заняття, консультації, самостійна робота здобувачів освіти. </w:t>
      </w:r>
    </w:p>
    <w:p w14:paraId="7B586A5F" w14:textId="77777777" w:rsidR="00C5702F" w:rsidRPr="00E679A9" w:rsidRDefault="00C5702F" w:rsidP="00C5702F">
      <w:pPr>
        <w:ind w:firstLine="567"/>
        <w:jc w:val="both"/>
        <w:rPr>
          <w:lang w:val="uk-UA"/>
        </w:rPr>
      </w:pPr>
      <w:proofErr w:type="spellStart"/>
      <w:r w:rsidRPr="00E679A9">
        <w:t>Відповідно</w:t>
      </w:r>
      <w:proofErr w:type="spellEnd"/>
      <w:r w:rsidRPr="00E679A9">
        <w:t xml:space="preserve"> до </w:t>
      </w:r>
      <w:proofErr w:type="spellStart"/>
      <w:r w:rsidRPr="00E679A9">
        <w:t>вище</w:t>
      </w:r>
      <w:proofErr w:type="spellEnd"/>
      <w:r w:rsidRPr="00E679A9">
        <w:t xml:space="preserve"> </w:t>
      </w:r>
      <w:proofErr w:type="spellStart"/>
      <w:r w:rsidRPr="00E679A9">
        <w:t>зазначених</w:t>
      </w:r>
      <w:proofErr w:type="spellEnd"/>
      <w:r w:rsidRPr="00E679A9">
        <w:t xml:space="preserve"> форм </w:t>
      </w:r>
      <w:proofErr w:type="spellStart"/>
      <w:r w:rsidRPr="00E679A9">
        <w:t>організації</w:t>
      </w:r>
      <w:proofErr w:type="spellEnd"/>
      <w:r w:rsidRPr="00E679A9">
        <w:t xml:space="preserve"> </w:t>
      </w:r>
      <w:proofErr w:type="spellStart"/>
      <w:r w:rsidRPr="00E679A9">
        <w:t>навчання</w:t>
      </w:r>
      <w:proofErr w:type="spellEnd"/>
      <w:r w:rsidRPr="00E679A9">
        <w:t xml:space="preserve"> формами контролю </w:t>
      </w:r>
      <w:proofErr w:type="spellStart"/>
      <w:r w:rsidRPr="00E679A9">
        <w:t>засвоєння</w:t>
      </w:r>
      <w:proofErr w:type="spellEnd"/>
      <w:r w:rsidRPr="00E679A9">
        <w:t xml:space="preserve"> </w:t>
      </w:r>
      <w:proofErr w:type="spellStart"/>
      <w:r w:rsidRPr="00E679A9">
        <w:t>програми</w:t>
      </w:r>
      <w:proofErr w:type="spellEnd"/>
      <w:r w:rsidRPr="00E679A9">
        <w:t xml:space="preserve"> є: самоконтроль, </w:t>
      </w:r>
      <w:proofErr w:type="spellStart"/>
      <w:r w:rsidRPr="00E679A9">
        <w:t>написання</w:t>
      </w:r>
      <w:proofErr w:type="spellEnd"/>
      <w:r w:rsidRPr="00E679A9">
        <w:t xml:space="preserve"> </w:t>
      </w:r>
      <w:proofErr w:type="spellStart"/>
      <w:r w:rsidRPr="00E679A9">
        <w:t>контрольних</w:t>
      </w:r>
      <w:proofErr w:type="spellEnd"/>
      <w:r w:rsidRPr="00E679A9">
        <w:t xml:space="preserve"> </w:t>
      </w:r>
      <w:proofErr w:type="spellStart"/>
      <w:r w:rsidRPr="00E679A9">
        <w:t>робіт</w:t>
      </w:r>
      <w:proofErr w:type="spellEnd"/>
      <w:r w:rsidRPr="00E679A9">
        <w:t xml:space="preserve">, </w:t>
      </w:r>
      <w:proofErr w:type="spellStart"/>
      <w:proofErr w:type="gramStart"/>
      <w:r w:rsidRPr="00E679A9">
        <w:t>виконання</w:t>
      </w:r>
      <w:proofErr w:type="spellEnd"/>
      <w:r w:rsidRPr="00E679A9">
        <w:t xml:space="preserve">  </w:t>
      </w:r>
      <w:proofErr w:type="spellStart"/>
      <w:r w:rsidRPr="00E679A9">
        <w:t>практичних</w:t>
      </w:r>
      <w:proofErr w:type="spellEnd"/>
      <w:proofErr w:type="gramEnd"/>
      <w:r w:rsidRPr="00E679A9">
        <w:t xml:space="preserve"> та </w:t>
      </w:r>
      <w:r>
        <w:rPr>
          <w:lang w:val="uk-UA"/>
        </w:rPr>
        <w:t>екзамен</w:t>
      </w:r>
      <w:r w:rsidRPr="00E679A9">
        <w:t xml:space="preserve"> за </w:t>
      </w:r>
      <w:proofErr w:type="spellStart"/>
      <w:r w:rsidRPr="00E679A9">
        <w:t>період</w:t>
      </w:r>
      <w:proofErr w:type="spellEnd"/>
      <w:r w:rsidRPr="00E679A9">
        <w:t xml:space="preserve"> </w:t>
      </w:r>
      <w:proofErr w:type="spellStart"/>
      <w:r w:rsidRPr="00E679A9">
        <w:t>вивчення</w:t>
      </w:r>
      <w:proofErr w:type="spellEnd"/>
      <w:r w:rsidRPr="00E679A9">
        <w:t xml:space="preserve"> </w:t>
      </w:r>
      <w:proofErr w:type="spellStart"/>
      <w:r w:rsidRPr="00E679A9">
        <w:t>дисципліни</w:t>
      </w:r>
      <w:proofErr w:type="spellEnd"/>
      <w:r w:rsidRPr="00E679A9">
        <w:t xml:space="preserve">. </w:t>
      </w:r>
    </w:p>
    <w:p w14:paraId="09F5A731" w14:textId="77777777" w:rsidR="00C5702F" w:rsidRPr="00E679A9" w:rsidRDefault="00C5702F" w:rsidP="00C5702F">
      <w:pPr>
        <w:ind w:firstLine="567"/>
        <w:jc w:val="center"/>
        <w:rPr>
          <w:lang w:val="uk-UA"/>
        </w:rPr>
      </w:pPr>
      <w:r w:rsidRPr="00E679A9">
        <w:rPr>
          <w:lang w:val="uk-UA"/>
        </w:rPr>
        <w:t>Методи навчання</w:t>
      </w:r>
    </w:p>
    <w:p w14:paraId="301BACD6" w14:textId="77777777" w:rsidR="00C5702F" w:rsidRPr="00E679A9" w:rsidRDefault="00C5702F" w:rsidP="00C5702F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Методи організації та здійснення навчально-пізнавальної діяльності студентів, які використовуються при вивченні дисципліни: </w:t>
      </w:r>
    </w:p>
    <w:p w14:paraId="30C263C3" w14:textId="77777777" w:rsidR="00C5702F" w:rsidRPr="00E679A9" w:rsidRDefault="00C5702F" w:rsidP="00C5702F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1. В аспекті передачі і сприйняття навчальної інформації: словесні (лекція); наочні (ілюстрація, демонстрація). </w:t>
      </w:r>
    </w:p>
    <w:p w14:paraId="2C79F766" w14:textId="77777777" w:rsidR="00C5702F" w:rsidRPr="00E679A9" w:rsidRDefault="00C5702F" w:rsidP="00C5702F">
      <w:pPr>
        <w:ind w:firstLine="567"/>
        <w:jc w:val="both"/>
        <w:rPr>
          <w:lang w:val="uk-UA"/>
        </w:rPr>
      </w:pPr>
      <w:r w:rsidRPr="00E679A9">
        <w:t xml:space="preserve">2.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логічності</w:t>
      </w:r>
      <w:proofErr w:type="spellEnd"/>
      <w:r w:rsidRPr="00E679A9">
        <w:t xml:space="preserve"> та </w:t>
      </w:r>
      <w:proofErr w:type="spellStart"/>
      <w:r w:rsidRPr="00E679A9">
        <w:t>мислення</w:t>
      </w:r>
      <w:proofErr w:type="spellEnd"/>
      <w:r w:rsidRPr="00E679A9">
        <w:t xml:space="preserve">: </w:t>
      </w:r>
      <w:proofErr w:type="spellStart"/>
      <w:r w:rsidRPr="00E679A9">
        <w:t>пояснювально-ілюстративні</w:t>
      </w:r>
      <w:proofErr w:type="spellEnd"/>
      <w:r w:rsidRPr="00E679A9">
        <w:t xml:space="preserve"> (</w:t>
      </w:r>
      <w:proofErr w:type="spellStart"/>
      <w:r w:rsidRPr="00E679A9">
        <w:t>презентація</w:t>
      </w:r>
      <w:proofErr w:type="spellEnd"/>
      <w:r w:rsidRPr="00E679A9">
        <w:t xml:space="preserve">); </w:t>
      </w:r>
      <w:proofErr w:type="spellStart"/>
      <w:r w:rsidRPr="00E679A9">
        <w:t>репродуктивні</w:t>
      </w:r>
      <w:proofErr w:type="spellEnd"/>
      <w:r w:rsidRPr="00E679A9">
        <w:t xml:space="preserve"> (</w:t>
      </w:r>
      <w:proofErr w:type="spellStart"/>
      <w:r w:rsidRPr="00E679A9">
        <w:t>короткі</w:t>
      </w:r>
      <w:proofErr w:type="spellEnd"/>
      <w:r w:rsidRPr="00E679A9">
        <w:t xml:space="preserve"> </w:t>
      </w:r>
      <w:proofErr w:type="spellStart"/>
      <w:r w:rsidRPr="00E679A9">
        <w:t>тестові</w:t>
      </w:r>
      <w:proofErr w:type="spellEnd"/>
      <w:r w:rsidRPr="00E679A9">
        <w:t xml:space="preserve"> </w:t>
      </w:r>
      <w:proofErr w:type="spellStart"/>
      <w:r w:rsidRPr="00E679A9">
        <w:t>контрольні</w:t>
      </w:r>
      <w:proofErr w:type="spellEnd"/>
      <w:r w:rsidRPr="00E679A9">
        <w:t xml:space="preserve">). </w:t>
      </w:r>
    </w:p>
    <w:p w14:paraId="5E14C970" w14:textId="77777777" w:rsidR="00C5702F" w:rsidRDefault="00C5702F" w:rsidP="00C5702F">
      <w:pPr>
        <w:ind w:firstLine="567"/>
        <w:jc w:val="both"/>
      </w:pPr>
      <w:r w:rsidRPr="00E679A9">
        <w:t xml:space="preserve">3.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керування</w:t>
      </w:r>
      <w:proofErr w:type="spellEnd"/>
      <w:r w:rsidRPr="00E679A9">
        <w:t xml:space="preserve"> </w:t>
      </w:r>
      <w:proofErr w:type="spellStart"/>
      <w:r w:rsidRPr="00E679A9">
        <w:t>навчанням</w:t>
      </w:r>
      <w:proofErr w:type="spellEnd"/>
      <w:r w:rsidRPr="00E679A9">
        <w:t xml:space="preserve">: </w:t>
      </w:r>
      <w:proofErr w:type="spellStart"/>
      <w:r w:rsidRPr="00E679A9">
        <w:t>навчальна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 xml:space="preserve">; </w:t>
      </w:r>
      <w:proofErr w:type="spellStart"/>
      <w:r w:rsidRPr="00E679A9">
        <w:t>самостійна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>.</w:t>
      </w:r>
    </w:p>
    <w:p w14:paraId="5E80AF2B" w14:textId="77777777" w:rsidR="00C5702F" w:rsidRDefault="00C5702F" w:rsidP="00C5702F">
      <w:pPr>
        <w:ind w:firstLine="567"/>
        <w:jc w:val="both"/>
      </w:pPr>
    </w:p>
    <w:p w14:paraId="09CCEA87" w14:textId="77777777" w:rsidR="00C5702F" w:rsidRPr="006B6A9B" w:rsidRDefault="00C5702F" w:rsidP="00C5702F">
      <w:pPr>
        <w:jc w:val="both"/>
        <w:rPr>
          <w:lang w:val="uk-UA"/>
        </w:rPr>
      </w:pPr>
      <w:r w:rsidRPr="006B6A9B">
        <w:rPr>
          <w:b/>
          <w:lang w:val="uk-UA"/>
        </w:rPr>
        <w:t>13. Критерії оцінки знань, умінь і навичок студентів</w:t>
      </w:r>
    </w:p>
    <w:p w14:paraId="154DF1B8" w14:textId="77777777" w:rsidR="00C5702F" w:rsidRPr="006B6A9B" w:rsidRDefault="00C5702F" w:rsidP="00C5702F">
      <w:pPr>
        <w:rPr>
          <w:b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8163"/>
      </w:tblGrid>
      <w:tr w:rsidR="00C5702F" w:rsidRPr="00440C9D" w14:paraId="52FED971" w14:textId="77777777" w:rsidTr="00AB1388">
        <w:tc>
          <w:tcPr>
            <w:tcW w:w="1188" w:type="dxa"/>
            <w:shd w:val="clear" w:color="auto" w:fill="auto"/>
          </w:tcPr>
          <w:p w14:paraId="6A3EEDEB" w14:textId="77777777" w:rsidR="00C5702F" w:rsidRPr="00440C9D" w:rsidRDefault="00C5702F" w:rsidP="00AB1388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Оцінка</w:t>
            </w:r>
          </w:p>
        </w:tc>
        <w:tc>
          <w:tcPr>
            <w:tcW w:w="8383" w:type="dxa"/>
            <w:shd w:val="clear" w:color="auto" w:fill="auto"/>
          </w:tcPr>
          <w:p w14:paraId="0B3A348E" w14:textId="77777777" w:rsidR="00C5702F" w:rsidRPr="00440C9D" w:rsidRDefault="00C5702F" w:rsidP="00AB1388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Критерії оцінювання</w:t>
            </w:r>
          </w:p>
        </w:tc>
      </w:tr>
      <w:tr w:rsidR="00C5702F" w:rsidRPr="00440C9D" w14:paraId="364097B5" w14:textId="77777777" w:rsidTr="00AB1388">
        <w:tc>
          <w:tcPr>
            <w:tcW w:w="1188" w:type="dxa"/>
            <w:shd w:val="clear" w:color="auto" w:fill="auto"/>
          </w:tcPr>
          <w:p w14:paraId="15E8A430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«2»</w:t>
            </w:r>
          </w:p>
        </w:tc>
        <w:tc>
          <w:tcPr>
            <w:tcW w:w="8383" w:type="dxa"/>
            <w:shd w:val="clear" w:color="auto" w:fill="auto"/>
          </w:tcPr>
          <w:p w14:paraId="18EF7AA4" w14:textId="77777777" w:rsidR="00C5702F" w:rsidRPr="00440C9D" w:rsidRDefault="00C5702F" w:rsidP="00AB1388">
            <w:pPr>
              <w:rPr>
                <w:lang w:val="uk-UA"/>
              </w:rPr>
            </w:pPr>
            <w:r w:rsidRPr="00440C9D">
              <w:rPr>
                <w:lang w:val="uk-UA"/>
              </w:rPr>
              <w:t>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завдань. Під час відповіді і при виконання практичних завдань припускається суттєвих помилок.</w:t>
            </w:r>
          </w:p>
        </w:tc>
      </w:tr>
      <w:tr w:rsidR="00C5702F" w:rsidRPr="00440C9D" w14:paraId="702F8539" w14:textId="77777777" w:rsidTr="00AB1388">
        <w:tc>
          <w:tcPr>
            <w:tcW w:w="1188" w:type="dxa"/>
            <w:shd w:val="clear" w:color="auto" w:fill="auto"/>
          </w:tcPr>
          <w:p w14:paraId="6708C215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«3»</w:t>
            </w:r>
          </w:p>
        </w:tc>
        <w:tc>
          <w:tcPr>
            <w:tcW w:w="8383" w:type="dxa"/>
            <w:shd w:val="clear" w:color="auto" w:fill="auto"/>
          </w:tcPr>
          <w:p w14:paraId="560A9CD5" w14:textId="77777777" w:rsidR="00C5702F" w:rsidRPr="00440C9D" w:rsidRDefault="00C5702F" w:rsidP="00AB1388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Без достатнього розуміння відтворює основний навчальний матеріал та виконує практичні завдання з епізодичною допомогою викладача. З помилками дає визначення основних понять. Може частково аналізувати навчальний матеріал, порівнювати і робити висновки. Користується окремими видами технічної і </w:t>
            </w:r>
            <w:proofErr w:type="spellStart"/>
            <w:r w:rsidRPr="00440C9D">
              <w:rPr>
                <w:lang w:val="uk-UA"/>
              </w:rPr>
              <w:t>конструктивно</w:t>
            </w:r>
            <w:proofErr w:type="spellEnd"/>
            <w:r w:rsidRPr="00440C9D">
              <w:rPr>
                <w:lang w:val="uk-UA"/>
              </w:rPr>
              <w:t>-технологічної документації. При відповіді та виконання практичних завдань припускається помилок, які може частково виправити.</w:t>
            </w:r>
          </w:p>
        </w:tc>
      </w:tr>
      <w:tr w:rsidR="00C5702F" w:rsidRPr="00440C9D" w14:paraId="7950B7B3" w14:textId="77777777" w:rsidTr="00AB1388">
        <w:tc>
          <w:tcPr>
            <w:tcW w:w="1188" w:type="dxa"/>
            <w:shd w:val="clear" w:color="auto" w:fill="auto"/>
          </w:tcPr>
          <w:p w14:paraId="6A16C07C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«4»</w:t>
            </w:r>
          </w:p>
        </w:tc>
        <w:tc>
          <w:tcPr>
            <w:tcW w:w="8383" w:type="dxa"/>
            <w:shd w:val="clear" w:color="auto" w:fill="auto"/>
          </w:tcPr>
          <w:p w14:paraId="05E33ABA" w14:textId="77777777" w:rsidR="00C5702F" w:rsidRPr="00440C9D" w:rsidRDefault="00C5702F" w:rsidP="00AB1388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Володіє основним навчальним матеріалом в усній, письмовій і графічній формах та застосовує його при виконанні практичних завдань як в типових, так і в дещо ускладнених умовах. Дає визначення основних понять, аналізує, порівнює і систематизує інформацію та робить висновки. Його відповідь в цілому правильна, логічна і достатньо </w:t>
            </w:r>
            <w:proofErr w:type="spellStart"/>
            <w:r w:rsidRPr="00440C9D">
              <w:rPr>
                <w:lang w:val="uk-UA"/>
              </w:rPr>
              <w:t>обгрунтована</w:t>
            </w:r>
            <w:proofErr w:type="spellEnd"/>
            <w:r w:rsidRPr="00440C9D">
              <w:rPr>
                <w:lang w:val="uk-UA"/>
              </w:rPr>
              <w:t xml:space="preserve">. Виконує практичні завдання за типовим  </w:t>
            </w:r>
            <w:proofErr w:type="spellStart"/>
            <w:r w:rsidRPr="00440C9D">
              <w:rPr>
                <w:lang w:val="uk-UA"/>
              </w:rPr>
              <w:t>типовим</w:t>
            </w:r>
            <w:proofErr w:type="spellEnd"/>
            <w:r w:rsidRPr="00440C9D">
              <w:rPr>
                <w:lang w:val="uk-UA"/>
              </w:rPr>
              <w:t xml:space="preserve">  алгоритмом з консультацією викладача. Усвідомлено користується довідковою інформацією. При відповіді та виконання практичних завдань припускається несуттєвих помилок, які може виправити.</w:t>
            </w:r>
          </w:p>
        </w:tc>
      </w:tr>
      <w:tr w:rsidR="00C5702F" w:rsidRPr="00440C9D" w14:paraId="03D2B733" w14:textId="77777777" w:rsidTr="00AB1388">
        <w:tc>
          <w:tcPr>
            <w:tcW w:w="1188" w:type="dxa"/>
            <w:shd w:val="clear" w:color="auto" w:fill="auto"/>
          </w:tcPr>
          <w:p w14:paraId="28A44ED5" w14:textId="77777777" w:rsidR="00C5702F" w:rsidRPr="00440C9D" w:rsidRDefault="00C5702F" w:rsidP="00AB1388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«5»</w:t>
            </w:r>
          </w:p>
        </w:tc>
        <w:tc>
          <w:tcPr>
            <w:tcW w:w="8383" w:type="dxa"/>
            <w:shd w:val="clear" w:color="auto" w:fill="auto"/>
          </w:tcPr>
          <w:p w14:paraId="4270FE25" w14:textId="77777777" w:rsidR="00C5702F" w:rsidRPr="00440C9D" w:rsidRDefault="00C5702F" w:rsidP="00AB1388">
            <w:pPr>
              <w:rPr>
                <w:lang w:val="uk-UA"/>
              </w:rPr>
            </w:pPr>
            <w:r w:rsidRPr="00440C9D">
              <w:rPr>
                <w:lang w:val="uk-UA"/>
              </w:rPr>
              <w:t>Володіє системними знаннями навчального матеріалу та ефективно їх застосовує для виконання практичних завдань, що передбачені навчальною програмою. Відповідь студента повна, правильна, логічна, містить аналіз, систематизацію, узагальнення. Вміє самостійно знаходити і користуватися джерелами інформації, оцінювати отриману інформацію. Встановлює причинно-наслідкові та міжпредметні зв’язки. Робить аргументовані висновки. Бездоганно виконує практичні завдання як з використанням типового алгоритму, так і за самостійно розробленим алгоритмом.</w:t>
            </w:r>
          </w:p>
        </w:tc>
      </w:tr>
    </w:tbl>
    <w:p w14:paraId="45CAC644" w14:textId="77777777" w:rsidR="00C5702F" w:rsidRPr="006B6A9B" w:rsidRDefault="00C5702F" w:rsidP="00C5702F">
      <w:pPr>
        <w:rPr>
          <w:b/>
          <w:lang w:val="uk-UA"/>
        </w:rPr>
      </w:pPr>
      <w:r w:rsidRPr="006B6A9B">
        <w:rPr>
          <w:b/>
          <w:lang w:val="uk-UA"/>
        </w:rPr>
        <w:t xml:space="preserve"> 14</w:t>
      </w:r>
      <w:r w:rsidRPr="006B6A9B">
        <w:rPr>
          <w:b/>
        </w:rPr>
        <w:t xml:space="preserve">. </w:t>
      </w:r>
      <w:r w:rsidRPr="006B6A9B">
        <w:rPr>
          <w:b/>
          <w:lang w:val="uk-UA"/>
        </w:rPr>
        <w:t>Науково-методичне забезпечення навчального процесу</w:t>
      </w:r>
    </w:p>
    <w:p w14:paraId="0F24F506" w14:textId="77777777" w:rsidR="00C5702F" w:rsidRDefault="00C5702F" w:rsidP="00C5702F">
      <w:pPr>
        <w:ind w:firstLine="708"/>
        <w:rPr>
          <w:lang w:val="uk-UA"/>
        </w:rPr>
      </w:pPr>
      <w:r w:rsidRPr="00100CC7">
        <w:rPr>
          <w:lang w:val="uk-UA"/>
        </w:rPr>
        <w:t>Науково-методичне забезпечення навчального процесу включає: державний стандарт освіти, навчальні плани, навчальну програму, підручники і навчальні посібники; тестові запитання, методичні матеріали, опорні конспекти лекцій.</w:t>
      </w:r>
    </w:p>
    <w:p w14:paraId="17D8A440" w14:textId="77777777" w:rsidR="00C5702F" w:rsidRPr="006B6A9B" w:rsidRDefault="00C5702F" w:rsidP="00C5702F">
      <w:pPr>
        <w:rPr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Pr="006B6A9B">
        <w:rPr>
          <w:b/>
          <w:lang w:val="uk-UA"/>
        </w:rPr>
        <w:t>15. Політика навчальної дисципліни</w:t>
      </w:r>
    </w:p>
    <w:p w14:paraId="6D21E026" w14:textId="77777777" w:rsidR="00C5702F" w:rsidRPr="008F6563" w:rsidRDefault="00C5702F" w:rsidP="00C5702F">
      <w:pPr>
        <w:ind w:firstLine="567"/>
        <w:jc w:val="both"/>
        <w:rPr>
          <w:lang w:val="uk-UA"/>
        </w:rPr>
      </w:pPr>
      <w:r w:rsidRPr="008F6563">
        <w:rPr>
          <w:lang w:val="uk-UA"/>
        </w:rPr>
        <w:lastRenderedPageBreak/>
        <w:t>Активна участь здобувачів освіти на практичних та лекцій заняттях під час опитування, відвідування  занять, ініціативність в обговоренні дискусійних тем, своєчасність виконання  самостійної роботи, заохочення здобувачів освіти  до науково-дослідної роботи.</w:t>
      </w:r>
    </w:p>
    <w:p w14:paraId="47A0F4C9" w14:textId="77777777" w:rsidR="00C5702F" w:rsidRPr="008F6563" w:rsidRDefault="00C5702F" w:rsidP="00C5702F">
      <w:pPr>
        <w:ind w:firstLine="567"/>
        <w:jc w:val="both"/>
        <w:rPr>
          <w:lang w:val="uk-UA"/>
        </w:rPr>
      </w:pPr>
      <w:r w:rsidRPr="008F6563">
        <w:rPr>
          <w:lang w:val="uk-UA"/>
        </w:rPr>
        <w:t>Усі завдання, передбачені програмою, мають бути виконані у встановлений термін. Відпрацювання пропущених занять є обов’язковим незалежно від причини пропущеного заняття.</w:t>
      </w:r>
    </w:p>
    <w:p w14:paraId="04DB9AEA" w14:textId="77777777" w:rsidR="00C5702F" w:rsidRPr="00365D1B" w:rsidRDefault="00C5702F" w:rsidP="00C5702F">
      <w:pPr>
        <w:ind w:firstLine="567"/>
        <w:jc w:val="both"/>
        <w:rPr>
          <w:b/>
          <w:lang w:val="uk-UA"/>
        </w:rPr>
      </w:pPr>
      <w:r w:rsidRPr="008F6563">
        <w:rPr>
          <w:lang w:val="uk-UA"/>
        </w:rPr>
        <w:t>Під час роботи над індивідуальними завданнями та проектами не допустимо порушення академічної доброчесності. Презентації та виступи мають бути авторськими та оригінальними. Здобувачі освіти повинні дотримуватись Положення про академічну доброчесність у Відокремленому структурному підрозділі «</w:t>
      </w:r>
      <w:proofErr w:type="spellStart"/>
      <w:r w:rsidRPr="008F6563">
        <w:rPr>
          <w:lang w:val="uk-UA"/>
        </w:rPr>
        <w:t>Любешівський</w:t>
      </w:r>
      <w:proofErr w:type="spellEnd"/>
      <w:r w:rsidRPr="008F6563">
        <w:rPr>
          <w:lang w:val="uk-UA"/>
        </w:rPr>
        <w:t xml:space="preserve"> ТФК ЛНТУ»</w:t>
      </w:r>
      <w:r w:rsidRPr="00365D1B">
        <w:rPr>
          <w:b/>
          <w:lang w:val="uk-UA"/>
        </w:rPr>
        <w:t xml:space="preserve"> </w:t>
      </w:r>
      <w:hyperlink r:id="rId7" w:history="1">
        <w:r w:rsidRPr="00365D1B">
          <w:rPr>
            <w:rStyle w:val="a3"/>
            <w:b/>
            <w:lang w:val="uk-UA"/>
          </w:rPr>
          <w:t>http://www.ltklntu.org.ua/%d0%b0%d0%ba%d0%b0%d0%b4%d0%b5%d0%bc%d1%96%d1%87%d0%bd%d0%b0-%d0%b4%d0%be%d0%b1%d1%80%d0%be%d1%87%d0%b5%d1%81%d0%bd%d1%96%d1%81%d1%82%d1%8c/</w:t>
        </w:r>
      </w:hyperlink>
      <w:r w:rsidRPr="00365D1B">
        <w:rPr>
          <w:b/>
          <w:lang w:val="uk-UA"/>
        </w:rPr>
        <w:t>.</w:t>
      </w:r>
    </w:p>
    <w:p w14:paraId="77D2B8F4" w14:textId="77777777" w:rsidR="00C5702F" w:rsidRPr="008F6563" w:rsidRDefault="00C5702F" w:rsidP="00C5702F">
      <w:pPr>
        <w:ind w:firstLine="567"/>
        <w:jc w:val="both"/>
        <w:rPr>
          <w:lang w:val="uk-UA"/>
        </w:rPr>
      </w:pPr>
      <w:r w:rsidRPr="008F6563">
        <w:rPr>
          <w:color w:val="292B2C"/>
          <w:shd w:val="clear" w:color="auto" w:fill="FFFFFF"/>
          <w:lang w:val="uk-UA"/>
        </w:rPr>
        <w:t xml:space="preserve">Для забезпечення дистанційного навчання здобувачів освіти викладач може створювати власні веб-ресурси або використовувати інші веб-ресурси  та цифрові інструменти </w:t>
      </w:r>
      <w:r w:rsidRPr="008F6563">
        <w:rPr>
          <w:color w:val="292B2C"/>
          <w:shd w:val="clear" w:color="auto" w:fill="FFFFFF"/>
          <w:lang w:val="en-US"/>
        </w:rPr>
        <w:t>Google</w:t>
      </w:r>
      <w:r w:rsidRPr="008F6563">
        <w:rPr>
          <w:color w:val="292B2C"/>
          <w:shd w:val="clear" w:color="auto" w:fill="FFFFFF"/>
          <w:lang w:val="uk-UA"/>
        </w:rPr>
        <w:t xml:space="preserve"> на свій вибір, </w:t>
      </w:r>
      <w:r w:rsidRPr="008F6563">
        <w:rPr>
          <w:lang w:val="uk-UA"/>
        </w:rPr>
        <w:t>Крім того, підсумковий контроль здобувачів освіти  також може здійснюватися з використанням технологій дистанційного навчання; з метою контролю виконання завдань, які виносяться на екзамен  в дистанційній формі викладач має право протягом усього заходу користуватись засобами інформаційно-комунікаційного зв’язку, які дозволяють ідентифікувати здобувача освіти (</w:t>
      </w:r>
      <w:proofErr w:type="spellStart"/>
      <w:r w:rsidRPr="008F6563">
        <w:rPr>
          <w:lang w:val="uk-UA"/>
        </w:rPr>
        <w:t>Zoom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GoogleMeet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Viber</w:t>
      </w:r>
      <w:proofErr w:type="spellEnd"/>
      <w:r w:rsidRPr="008F6563">
        <w:rPr>
          <w:lang w:val="uk-UA"/>
        </w:rPr>
        <w:t xml:space="preserve"> тощо.)</w:t>
      </w:r>
    </w:p>
    <w:p w14:paraId="6A0E6073" w14:textId="77777777" w:rsidR="00C5702F" w:rsidRDefault="00C5702F" w:rsidP="00C5702F">
      <w:pPr>
        <w:rPr>
          <w:b/>
          <w:lang w:val="uk-UA"/>
        </w:rPr>
      </w:pPr>
      <w:r w:rsidRPr="006B6A9B">
        <w:rPr>
          <w:b/>
          <w:lang w:val="uk-UA"/>
        </w:rPr>
        <w:t xml:space="preserve">                    </w:t>
      </w:r>
    </w:p>
    <w:p w14:paraId="449706B3" w14:textId="77777777" w:rsidR="00C5702F" w:rsidRPr="006B6A9B" w:rsidRDefault="00C5702F" w:rsidP="00C5702F">
      <w:pPr>
        <w:rPr>
          <w:b/>
          <w:lang w:val="uk-UA"/>
        </w:rPr>
      </w:pPr>
      <w:r w:rsidRPr="006B6A9B">
        <w:rPr>
          <w:b/>
          <w:lang w:val="uk-UA"/>
        </w:rPr>
        <w:t xml:space="preserve"> 16</w:t>
      </w:r>
      <w:r w:rsidRPr="006B6A9B">
        <w:rPr>
          <w:b/>
        </w:rPr>
        <w:t>.</w:t>
      </w:r>
      <w:r w:rsidRPr="006B6A9B">
        <w:rPr>
          <w:b/>
          <w:lang w:val="uk-UA"/>
        </w:rPr>
        <w:t xml:space="preserve"> Рекомендована література.</w:t>
      </w:r>
    </w:p>
    <w:p w14:paraId="70E8E295" w14:textId="77777777" w:rsidR="00C5702F" w:rsidRPr="005A7A9B" w:rsidRDefault="00C5702F" w:rsidP="00C5702F">
      <w:pPr>
        <w:pStyle w:val="bodytext"/>
        <w:numPr>
          <w:ilvl w:val="0"/>
          <w:numId w:val="1"/>
        </w:numPr>
        <w:tabs>
          <w:tab w:val="num" w:pos="426"/>
        </w:tabs>
        <w:ind w:left="426" w:right="76" w:hanging="426"/>
        <w:rPr>
          <w:lang w:val="uk-UA"/>
        </w:rPr>
      </w:pPr>
      <w:r w:rsidRPr="005A7A9B">
        <w:rPr>
          <w:lang w:val="uk-UA"/>
        </w:rPr>
        <w:t>Кулик В.С. Конспект лекцій з вищої математики – Любешів, 2007.</w:t>
      </w:r>
    </w:p>
    <w:p w14:paraId="31495B00" w14:textId="77777777" w:rsidR="00C5702F" w:rsidRPr="005A7A9B" w:rsidRDefault="00C5702F" w:rsidP="00C5702F">
      <w:pPr>
        <w:pStyle w:val="bodytext"/>
        <w:numPr>
          <w:ilvl w:val="0"/>
          <w:numId w:val="1"/>
        </w:numPr>
        <w:tabs>
          <w:tab w:val="num" w:pos="426"/>
        </w:tabs>
        <w:ind w:left="426" w:right="76" w:hanging="426"/>
        <w:rPr>
          <w:lang w:val="uk-UA"/>
        </w:rPr>
      </w:pPr>
      <w:r w:rsidRPr="005A7A9B">
        <w:rPr>
          <w:lang w:val="uk-UA"/>
        </w:rPr>
        <w:t xml:space="preserve">Дубовик В.П., Юрик І.І. Вища математика: </w:t>
      </w:r>
      <w:proofErr w:type="spellStart"/>
      <w:r w:rsidRPr="005A7A9B">
        <w:rPr>
          <w:lang w:val="uk-UA"/>
        </w:rPr>
        <w:t>Навч</w:t>
      </w:r>
      <w:proofErr w:type="spellEnd"/>
      <w:r w:rsidRPr="005A7A9B">
        <w:rPr>
          <w:lang w:val="uk-UA"/>
        </w:rPr>
        <w:t>. посібник. – К.: А.С.К., 2006.</w:t>
      </w:r>
    </w:p>
    <w:p w14:paraId="6634E5FD" w14:textId="77777777" w:rsidR="00C5702F" w:rsidRPr="006B6A9B" w:rsidRDefault="00C5702F" w:rsidP="00C5702F">
      <w:pPr>
        <w:pStyle w:val="bodytext"/>
        <w:numPr>
          <w:ilvl w:val="0"/>
          <w:numId w:val="1"/>
        </w:numPr>
        <w:tabs>
          <w:tab w:val="num" w:pos="426"/>
        </w:tabs>
        <w:ind w:left="426" w:right="76" w:hanging="426"/>
        <w:rPr>
          <w:lang w:val="uk-UA"/>
        </w:rPr>
      </w:pPr>
      <w:proofErr w:type="spellStart"/>
      <w:r w:rsidRPr="005A7A9B">
        <w:t>Завало</w:t>
      </w:r>
      <w:proofErr w:type="spellEnd"/>
      <w:r w:rsidRPr="005A7A9B">
        <w:t xml:space="preserve"> С.Т., </w:t>
      </w:r>
      <w:proofErr w:type="spellStart"/>
      <w:r w:rsidRPr="005A7A9B">
        <w:t>Костарчук</w:t>
      </w:r>
      <w:proofErr w:type="spellEnd"/>
      <w:r w:rsidRPr="005A7A9B">
        <w:t xml:space="preserve"> В.М. Алгебра і </w:t>
      </w:r>
      <w:proofErr w:type="spellStart"/>
      <w:r w:rsidRPr="005A7A9B">
        <w:t>теорія</w:t>
      </w:r>
      <w:proofErr w:type="spellEnd"/>
      <w:r w:rsidRPr="005A7A9B">
        <w:t xml:space="preserve"> чисел. – К.: </w:t>
      </w:r>
      <w:proofErr w:type="spellStart"/>
      <w:r w:rsidRPr="005A7A9B">
        <w:t>Вища</w:t>
      </w:r>
      <w:proofErr w:type="spellEnd"/>
      <w:r w:rsidRPr="005A7A9B">
        <w:t xml:space="preserve"> школа, 1974, Ч.1</w:t>
      </w:r>
    </w:p>
    <w:p w14:paraId="166816B2" w14:textId="77777777" w:rsidR="00C5702F" w:rsidRPr="006B6A9B" w:rsidRDefault="00C5702F" w:rsidP="00C5702F">
      <w:pPr>
        <w:pStyle w:val="bodytext"/>
        <w:ind w:right="76"/>
        <w:rPr>
          <w:lang w:val="uk-UA"/>
        </w:rPr>
      </w:pPr>
      <w:r w:rsidRPr="006B6A9B">
        <w:rPr>
          <w:b/>
          <w:lang w:val="uk-UA"/>
        </w:rPr>
        <w:t xml:space="preserve"> 17. Інтернет-ресурси</w:t>
      </w:r>
    </w:p>
    <w:p w14:paraId="323B60D7" w14:textId="77777777" w:rsidR="00C5702F" w:rsidRPr="00D422AA" w:rsidRDefault="00C5702F" w:rsidP="00C5702F">
      <w:pPr>
        <w:shd w:val="clear" w:color="auto" w:fill="FFFFFF"/>
        <w:spacing w:line="274" w:lineRule="atLeast"/>
        <w:rPr>
          <w:color w:val="000000"/>
          <w:lang w:val="uk-UA"/>
        </w:rPr>
      </w:pPr>
      <w:r>
        <w:rPr>
          <w:color w:val="000000"/>
          <w:sz w:val="22"/>
          <w:szCs w:val="22"/>
          <w:lang w:val="uk-UA"/>
        </w:rPr>
        <w:t xml:space="preserve">1. </w:t>
      </w:r>
      <w:r w:rsidRPr="001305A8">
        <w:rPr>
          <w:color w:val="000000"/>
          <w:sz w:val="22"/>
          <w:szCs w:val="22"/>
          <w:lang w:val="uk-UA"/>
        </w:rPr>
        <w:t>http://www.ltklntu.org.ua/%D0%B2%D0%B8%D1%89%D0%B0-%D0%BC%D0%B0%D1%82%D0%B5%D0%BC%D0%B0%D1%82%D0%B8%D0%BA%D0%B0/</w:t>
      </w:r>
      <w:r>
        <w:rPr>
          <w:color w:val="000000"/>
          <w:sz w:val="22"/>
          <w:szCs w:val="22"/>
          <w:lang w:val="uk-UA"/>
        </w:rPr>
        <w:t> </w:t>
      </w:r>
    </w:p>
    <w:p w14:paraId="2AFED819" w14:textId="77777777" w:rsidR="00C5702F" w:rsidRDefault="00C5702F" w:rsidP="00C5702F">
      <w:pPr>
        <w:rPr>
          <w:lang w:val="uk-UA"/>
        </w:rPr>
      </w:pPr>
    </w:p>
    <w:bookmarkEnd w:id="0"/>
    <w:p w14:paraId="0DB4EF35" w14:textId="77777777" w:rsidR="00C5702F" w:rsidRDefault="00C5702F" w:rsidP="00C5702F">
      <w:pPr>
        <w:rPr>
          <w:lang w:val="uk-UA"/>
        </w:rPr>
      </w:pPr>
    </w:p>
    <w:bookmarkEnd w:id="1"/>
    <w:p w14:paraId="7149799A" w14:textId="77777777" w:rsidR="00C5702F" w:rsidRDefault="00C5702F" w:rsidP="00C5702F">
      <w:pPr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                                 </w:t>
      </w:r>
    </w:p>
    <w:p w14:paraId="2ACAEF60" w14:textId="77777777" w:rsidR="00C5702F" w:rsidRDefault="00C5702F" w:rsidP="00C5702F">
      <w:pPr>
        <w:rPr>
          <w:b/>
          <w:color w:val="000000"/>
          <w:sz w:val="28"/>
          <w:szCs w:val="28"/>
          <w:lang w:val="uk-UA"/>
        </w:rPr>
      </w:pPr>
    </w:p>
    <w:p w14:paraId="464DF50A" w14:textId="77777777" w:rsidR="00C5702F" w:rsidRDefault="00C5702F" w:rsidP="00C5702F">
      <w:pPr>
        <w:rPr>
          <w:b/>
          <w:color w:val="000000"/>
          <w:sz w:val="28"/>
          <w:szCs w:val="28"/>
          <w:lang w:val="uk-UA"/>
        </w:rPr>
      </w:pPr>
    </w:p>
    <w:p w14:paraId="3A40E389" w14:textId="77777777" w:rsidR="006C1674" w:rsidRPr="00C5702F" w:rsidRDefault="006C1674">
      <w:pPr>
        <w:rPr>
          <w:lang w:val="uk-UA"/>
        </w:rPr>
      </w:pPr>
    </w:p>
    <w:sectPr w:rsidR="006C1674" w:rsidRPr="00C5702F" w:rsidSect="0043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159BA"/>
    <w:multiLevelType w:val="hybridMultilevel"/>
    <w:tmpl w:val="D99CC736"/>
    <w:lvl w:ilvl="0" w:tplc="F75040AE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B7D"/>
    <w:rsid w:val="00437132"/>
    <w:rsid w:val="005D3126"/>
    <w:rsid w:val="00656B7D"/>
    <w:rsid w:val="006C1674"/>
    <w:rsid w:val="00C5702F"/>
    <w:rsid w:val="00EE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FF708"/>
  <w15:chartTrackingRefBased/>
  <w15:docId w15:val="{E739D8D1-62BB-4E1B-B76D-2CAF476E9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702F"/>
  </w:style>
  <w:style w:type="character" w:styleId="a3">
    <w:name w:val="Hyperlink"/>
    <w:rsid w:val="00C5702F"/>
    <w:rPr>
      <w:color w:val="0000FF"/>
      <w:u w:val="single"/>
    </w:rPr>
  </w:style>
  <w:style w:type="paragraph" w:customStyle="1" w:styleId="bodytext">
    <w:name w:val="bodytext"/>
    <w:basedOn w:val="a"/>
    <w:rsid w:val="00C5702F"/>
    <w:pPr>
      <w:spacing w:before="100" w:beforeAutospacing="1" w:after="100" w:afterAutospacing="1"/>
    </w:pPr>
  </w:style>
  <w:style w:type="paragraph" w:customStyle="1" w:styleId="Default">
    <w:name w:val="Default"/>
    <w:rsid w:val="00C570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tklntu.org.ua/%d0%b0%d0%ba%d0%b0%d0%b4%d0%b5%d0%bc%d1%96%d1%87%d0%bd%d0%b0-%d0%b4%d0%be%d0%b1%d1%80%d0%be%d1%87%d0%b5%d1%81%d0%bd%d1%96%d1%81%d1%82%d1%8c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2347</Words>
  <Characters>13384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Марія Баховська</dc:creator>
  <cp:keywords/>
  <dc:description/>
  <cp:lastModifiedBy>AdminPC</cp:lastModifiedBy>
  <cp:revision>3</cp:revision>
  <dcterms:created xsi:type="dcterms:W3CDTF">2024-10-16T13:52:00Z</dcterms:created>
  <dcterms:modified xsi:type="dcterms:W3CDTF">2024-11-15T07:43:00Z</dcterms:modified>
</cp:coreProperties>
</file>