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46A28" w14:textId="693F4989" w:rsidR="00DF7CCF" w:rsidRDefault="002462B5" w:rsidP="002462B5">
      <w:pPr>
        <w:spacing w:before="71"/>
        <w:rPr>
          <w:b/>
          <w:spacing w:val="-2"/>
          <w:sz w:val="24"/>
        </w:rPr>
      </w:pPr>
      <w:r>
        <w:rPr>
          <w:b/>
          <w:sz w:val="24"/>
        </w:rPr>
        <w:t xml:space="preserve">                                               </w:t>
      </w:r>
      <w:r w:rsidR="00C346DE">
        <w:rPr>
          <w:b/>
          <w:sz w:val="24"/>
        </w:rPr>
        <w:t xml:space="preserve">          </w:t>
      </w:r>
      <w:r>
        <w:rPr>
          <w:b/>
          <w:sz w:val="24"/>
        </w:rPr>
        <w:t xml:space="preserve"> </w:t>
      </w:r>
      <w:r w:rsidR="00DF7CCF">
        <w:rPr>
          <w:b/>
          <w:sz w:val="24"/>
        </w:rPr>
        <w:t>СИЛАБУС</w:t>
      </w:r>
      <w:r w:rsidR="00DF7CCF">
        <w:rPr>
          <w:b/>
          <w:spacing w:val="-6"/>
          <w:sz w:val="24"/>
        </w:rPr>
        <w:t xml:space="preserve"> </w:t>
      </w:r>
      <w:r w:rsidR="00DF7CCF">
        <w:rPr>
          <w:b/>
          <w:sz w:val="24"/>
        </w:rPr>
        <w:t>НАВЧАЛЬНОЇ</w:t>
      </w:r>
      <w:r w:rsidR="00DF7CCF">
        <w:rPr>
          <w:b/>
          <w:spacing w:val="-5"/>
          <w:sz w:val="24"/>
        </w:rPr>
        <w:t xml:space="preserve"> </w:t>
      </w:r>
      <w:r w:rsidR="00DF7CCF">
        <w:rPr>
          <w:b/>
          <w:spacing w:val="-2"/>
          <w:sz w:val="24"/>
        </w:rPr>
        <w:t>ДИСЦИПЛІНИ</w:t>
      </w:r>
    </w:p>
    <w:p w14:paraId="01AC4A98" w14:textId="3BF4E8DB" w:rsidR="002462B5" w:rsidRDefault="00C346DE" w:rsidP="002462B5">
      <w:pPr>
        <w:spacing w:before="71"/>
        <w:ind w:left="4159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</w:t>
      </w:r>
      <w:r w:rsidR="002462B5">
        <w:rPr>
          <w:b/>
          <w:spacing w:val="-2"/>
          <w:sz w:val="24"/>
        </w:rPr>
        <w:t>«ПСИХОЛОГІЯ»</w:t>
      </w:r>
    </w:p>
    <w:p w14:paraId="0E3183FA" w14:textId="3B55A369" w:rsidR="0067461A" w:rsidRDefault="00B829BD" w:rsidP="00C346DE">
      <w:pPr>
        <w:spacing w:before="71"/>
        <w:ind w:firstLine="708"/>
        <w:rPr>
          <w:b/>
          <w:spacing w:val="-2"/>
          <w:sz w:val="24"/>
        </w:rPr>
      </w:pPr>
      <w:r w:rsidRPr="00B829BD">
        <w:rPr>
          <w:b/>
          <w:spacing w:val="-2"/>
          <w:sz w:val="24"/>
          <w:lang w:val="ru-RU"/>
        </w:rPr>
        <w:t xml:space="preserve">         </w:t>
      </w:r>
      <w:r w:rsidR="0033121A" w:rsidRPr="0033121A">
        <w:rPr>
          <w:b/>
          <w:spacing w:val="-2"/>
          <w:sz w:val="24"/>
          <w:lang w:val="ru-RU"/>
        </w:rPr>
        <w:t xml:space="preserve"> </w:t>
      </w:r>
      <w:r w:rsidR="0067461A">
        <w:rPr>
          <w:b/>
          <w:spacing w:val="-2"/>
          <w:sz w:val="24"/>
        </w:rPr>
        <w:t>Освітньо-професійний ступінь:</w:t>
      </w:r>
      <w:r w:rsidR="00C346DE">
        <w:rPr>
          <w:b/>
          <w:spacing w:val="-2"/>
          <w:sz w:val="24"/>
        </w:rPr>
        <w:t xml:space="preserve"> </w:t>
      </w:r>
      <w:r w:rsidR="00C346DE" w:rsidRPr="00C346DE">
        <w:rPr>
          <w:spacing w:val="-2"/>
          <w:sz w:val="24"/>
        </w:rPr>
        <w:t>Ф</w:t>
      </w:r>
      <w:r w:rsidR="0067461A" w:rsidRPr="00C346DE">
        <w:rPr>
          <w:spacing w:val="-2"/>
          <w:sz w:val="24"/>
        </w:rPr>
        <w:t>аховий молодший бакалавр</w:t>
      </w:r>
    </w:p>
    <w:p w14:paraId="06579518" w14:textId="5F6AD287" w:rsidR="0067461A" w:rsidRPr="00874868" w:rsidRDefault="00B829BD" w:rsidP="00C346DE">
      <w:pPr>
        <w:spacing w:before="71"/>
        <w:ind w:firstLine="708"/>
        <w:rPr>
          <w:spacing w:val="-2"/>
          <w:sz w:val="24"/>
          <w:lang w:val="ru-RU"/>
        </w:rPr>
      </w:pPr>
      <w:r w:rsidRPr="00B829BD">
        <w:rPr>
          <w:b/>
          <w:spacing w:val="-2"/>
          <w:sz w:val="24"/>
        </w:rPr>
        <w:t xml:space="preserve">         </w:t>
      </w:r>
      <w:r w:rsidR="0033121A" w:rsidRPr="0033121A">
        <w:rPr>
          <w:b/>
          <w:spacing w:val="-2"/>
          <w:sz w:val="24"/>
          <w:lang w:val="ru-RU"/>
        </w:rPr>
        <w:t xml:space="preserve"> </w:t>
      </w:r>
      <w:r w:rsidR="0067461A">
        <w:rPr>
          <w:b/>
          <w:spacing w:val="-2"/>
          <w:sz w:val="24"/>
        </w:rPr>
        <w:t>Галузь знань:</w:t>
      </w:r>
      <w:r w:rsidR="00C346DE">
        <w:rPr>
          <w:b/>
          <w:spacing w:val="-2"/>
          <w:sz w:val="24"/>
        </w:rPr>
        <w:t xml:space="preserve"> </w:t>
      </w:r>
      <w:r w:rsidR="00B31238">
        <w:t>20 Аграрні науки та продовольство</w:t>
      </w:r>
    </w:p>
    <w:p w14:paraId="657EFF21" w14:textId="201B67A7" w:rsidR="00C346DE" w:rsidRPr="0033121A" w:rsidRDefault="00B829BD" w:rsidP="00C346DE">
      <w:pPr>
        <w:spacing w:before="71"/>
        <w:ind w:firstLine="708"/>
        <w:rPr>
          <w:spacing w:val="-2"/>
          <w:sz w:val="24"/>
          <w:lang w:val="ru-RU"/>
        </w:rPr>
      </w:pPr>
      <w:r w:rsidRPr="00B829BD">
        <w:rPr>
          <w:b/>
          <w:spacing w:val="-2"/>
          <w:sz w:val="24"/>
        </w:rPr>
        <w:t xml:space="preserve">         </w:t>
      </w:r>
      <w:r w:rsidR="0033121A" w:rsidRPr="00693E17">
        <w:rPr>
          <w:b/>
          <w:spacing w:val="-2"/>
          <w:sz w:val="24"/>
          <w:lang w:val="ru-RU"/>
        </w:rPr>
        <w:t xml:space="preserve"> </w:t>
      </w:r>
      <w:r w:rsidR="00C346DE">
        <w:rPr>
          <w:b/>
          <w:spacing w:val="-2"/>
          <w:sz w:val="24"/>
        </w:rPr>
        <w:t xml:space="preserve">Спеціальність: </w:t>
      </w:r>
      <w:r w:rsidR="00B31238">
        <w:rPr>
          <w:spacing w:val="-2"/>
          <w:sz w:val="24"/>
        </w:rPr>
        <w:t xml:space="preserve">208 </w:t>
      </w:r>
      <w:proofErr w:type="spellStart"/>
      <w:r w:rsidR="00B31238">
        <w:rPr>
          <w:spacing w:val="-2"/>
          <w:sz w:val="24"/>
        </w:rPr>
        <w:t>Агроінженерія</w:t>
      </w:r>
      <w:proofErr w:type="spellEnd"/>
    </w:p>
    <w:p w14:paraId="64FC5F8D" w14:textId="566426A4" w:rsidR="00C346DE" w:rsidRPr="00A3486A" w:rsidRDefault="00B829BD" w:rsidP="00C346DE">
      <w:pPr>
        <w:spacing w:before="71"/>
        <w:ind w:firstLine="708"/>
        <w:rPr>
          <w:sz w:val="24"/>
        </w:rPr>
      </w:pPr>
      <w:r w:rsidRPr="00B829BD">
        <w:rPr>
          <w:b/>
          <w:spacing w:val="-2"/>
          <w:sz w:val="24"/>
        </w:rPr>
        <w:t xml:space="preserve">      </w:t>
      </w:r>
      <w:r w:rsidRPr="00B2399E">
        <w:rPr>
          <w:b/>
          <w:spacing w:val="-2"/>
          <w:sz w:val="24"/>
        </w:rPr>
        <w:t xml:space="preserve">  </w:t>
      </w:r>
      <w:r w:rsidRPr="00B829BD">
        <w:rPr>
          <w:b/>
          <w:spacing w:val="-2"/>
          <w:sz w:val="24"/>
        </w:rPr>
        <w:t xml:space="preserve"> </w:t>
      </w:r>
      <w:r w:rsidR="0033121A" w:rsidRPr="00693E17">
        <w:rPr>
          <w:b/>
          <w:spacing w:val="-2"/>
          <w:sz w:val="24"/>
          <w:lang w:val="ru-RU"/>
        </w:rPr>
        <w:t xml:space="preserve"> </w:t>
      </w:r>
      <w:r w:rsidR="00A3486A">
        <w:rPr>
          <w:b/>
          <w:spacing w:val="-2"/>
          <w:sz w:val="24"/>
        </w:rPr>
        <w:t xml:space="preserve">Освітньо-професійна програма: </w:t>
      </w:r>
      <w:r w:rsidR="004A3AF5">
        <w:rPr>
          <w:b/>
          <w:spacing w:val="-2"/>
          <w:sz w:val="24"/>
        </w:rPr>
        <w:t>«</w:t>
      </w:r>
      <w:proofErr w:type="spellStart"/>
      <w:r w:rsidR="00B31238">
        <w:rPr>
          <w:spacing w:val="-2"/>
          <w:sz w:val="24"/>
        </w:rPr>
        <w:t>Агроінженерія</w:t>
      </w:r>
      <w:proofErr w:type="spellEnd"/>
      <w:r w:rsidR="004A3AF5">
        <w:rPr>
          <w:spacing w:val="-2"/>
          <w:sz w:val="24"/>
        </w:rPr>
        <w:t>»</w:t>
      </w:r>
    </w:p>
    <w:p w14:paraId="0E893FB3" w14:textId="77777777" w:rsidR="00DF7CCF" w:rsidRPr="00C346DE" w:rsidRDefault="00DF7CCF" w:rsidP="00407807">
      <w:pPr>
        <w:pStyle w:val="a3"/>
        <w:spacing w:before="49"/>
        <w:jc w:val="both"/>
        <w:rPr>
          <w:sz w:val="20"/>
        </w:rPr>
      </w:pPr>
    </w:p>
    <w:tbl>
      <w:tblPr>
        <w:tblStyle w:val="TableNormal"/>
        <w:tblW w:w="0" w:type="auto"/>
        <w:tblInd w:w="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807"/>
        <w:gridCol w:w="1425"/>
        <w:gridCol w:w="440"/>
        <w:gridCol w:w="1169"/>
      </w:tblGrid>
      <w:tr w:rsidR="00DF7CCF" w14:paraId="155A6364" w14:textId="77777777" w:rsidTr="00FC1804">
        <w:trPr>
          <w:trHeight w:val="290"/>
        </w:trPr>
        <w:tc>
          <w:tcPr>
            <w:tcW w:w="9665" w:type="dxa"/>
            <w:gridSpan w:val="5"/>
          </w:tcPr>
          <w:p w14:paraId="425D6E39" w14:textId="77777777" w:rsidR="00DF7CCF" w:rsidRDefault="00DF7CCF" w:rsidP="00407807">
            <w:pPr>
              <w:pStyle w:val="TableParagraph"/>
              <w:spacing w:line="270" w:lineRule="exact"/>
              <w:ind w:left="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дисципліну</w:t>
            </w:r>
          </w:p>
        </w:tc>
      </w:tr>
      <w:tr w:rsidR="00DF7CCF" w14:paraId="2F29D4B0" w14:textId="77777777" w:rsidTr="00FC1804">
        <w:trPr>
          <w:trHeight w:val="551"/>
        </w:trPr>
        <w:tc>
          <w:tcPr>
            <w:tcW w:w="3824" w:type="dxa"/>
          </w:tcPr>
          <w:p w14:paraId="47A3AF45" w14:textId="77777777" w:rsidR="00DF7CCF" w:rsidRDefault="00DF7CCF" w:rsidP="00407807">
            <w:pPr>
              <w:pStyle w:val="TableParagraph"/>
              <w:tabs>
                <w:tab w:val="left" w:pos="1343"/>
                <w:tab w:val="left" w:pos="2484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назва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навчальної</w:t>
            </w:r>
          </w:p>
          <w:p w14:paraId="6D87CFE4" w14:textId="77777777" w:rsidR="00DF7CCF" w:rsidRDefault="00DF7CCF" w:rsidP="00407807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5841" w:type="dxa"/>
            <w:gridSpan w:val="4"/>
          </w:tcPr>
          <w:p w14:paraId="0E3F5844" w14:textId="77777777" w:rsidR="00DF7CCF" w:rsidRDefault="00DF7CCF" w:rsidP="00407807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Психологія</w:t>
            </w:r>
          </w:p>
        </w:tc>
      </w:tr>
      <w:tr w:rsidR="00DF7CCF" w14:paraId="4E1D244C" w14:textId="77777777" w:rsidTr="00FC1804">
        <w:trPr>
          <w:trHeight w:val="392"/>
        </w:trPr>
        <w:tc>
          <w:tcPr>
            <w:tcW w:w="3824" w:type="dxa"/>
            <w:tcBorders>
              <w:bottom w:val="nil"/>
            </w:tcBorders>
          </w:tcPr>
          <w:p w14:paraId="72D12F50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Розробник</w:t>
            </w:r>
          </w:p>
        </w:tc>
        <w:tc>
          <w:tcPr>
            <w:tcW w:w="5841" w:type="dxa"/>
            <w:gridSpan w:val="4"/>
            <w:tcBorders>
              <w:bottom w:val="nil"/>
            </w:tcBorders>
          </w:tcPr>
          <w:p w14:paraId="5E1105EC" w14:textId="77777777" w:rsidR="00DF7CCF" w:rsidRDefault="00DF7CCF" w:rsidP="0040780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Лопухович</w:t>
            </w:r>
            <w:proofErr w:type="spellEnd"/>
            <w:r>
              <w:rPr>
                <w:sz w:val="24"/>
              </w:rPr>
              <w:t xml:space="preserve"> Наталія Василівна,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практичний психолог</w:t>
            </w:r>
          </w:p>
        </w:tc>
      </w:tr>
      <w:tr w:rsidR="00DF7CCF" w14:paraId="44E6297F" w14:textId="77777777" w:rsidTr="00FC1804">
        <w:trPr>
          <w:trHeight w:val="531"/>
        </w:trPr>
        <w:tc>
          <w:tcPr>
            <w:tcW w:w="3824" w:type="dxa"/>
            <w:tcBorders>
              <w:top w:val="nil"/>
              <w:bottom w:val="nil"/>
            </w:tcBorders>
          </w:tcPr>
          <w:p w14:paraId="4F065139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066DAD6" w14:textId="77777777" w:rsidR="00DF7CCF" w:rsidRPr="00C438AC" w:rsidRDefault="00DF7CCF" w:rsidP="00407807">
            <w:pPr>
              <w:pStyle w:val="TableParagraph"/>
              <w:spacing w:before="11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hyperlink r:id="rId6" w:history="1">
              <w:r w:rsidRPr="00C438AC">
                <w:rPr>
                  <w:rStyle w:val="a5"/>
                  <w:spacing w:val="-3"/>
                  <w:sz w:val="24"/>
                </w:rPr>
                <w:t>natalialopuhovic@gmail.com</w:t>
              </w:r>
            </w:hyperlink>
          </w:p>
        </w:tc>
      </w:tr>
      <w:tr w:rsidR="00DF7CCF" w14:paraId="5FFD07C0" w14:textId="77777777" w:rsidTr="00FC1804">
        <w:trPr>
          <w:trHeight w:val="847"/>
        </w:trPr>
        <w:tc>
          <w:tcPr>
            <w:tcW w:w="3824" w:type="dxa"/>
            <w:tcBorders>
              <w:top w:val="nil"/>
              <w:bottom w:val="nil"/>
            </w:tcBorders>
          </w:tcPr>
          <w:p w14:paraId="4CD2BA3D" w14:textId="77777777" w:rsidR="00DF7CCF" w:rsidRDefault="00DF7CCF" w:rsidP="00407807">
            <w:pPr>
              <w:pStyle w:val="TableParagraph"/>
              <w:tabs>
                <w:tab w:val="left" w:pos="1302"/>
                <w:tab w:val="left" w:pos="2592"/>
              </w:tabs>
              <w:spacing w:before="171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навчальної дисципліни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B3F8C7A" w14:textId="4F48B3EB" w:rsidR="00DF7CCF" w:rsidRDefault="00DF7CCF" w:rsidP="00407807">
            <w:pPr>
              <w:pStyle w:val="TableParagraph"/>
              <w:tabs>
                <w:tab w:val="left" w:pos="1362"/>
                <w:tab w:val="left" w:pos="4310"/>
              </w:tabs>
              <w:spacing w:before="133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скороченого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тижнів </w:t>
            </w:r>
            <w:r>
              <w:rPr>
                <w:spacing w:val="-2"/>
                <w:sz w:val="24"/>
              </w:rPr>
              <w:t>протягом</w:t>
            </w:r>
            <w:r>
              <w:rPr>
                <w:sz w:val="24"/>
              </w:rPr>
              <w:tab/>
            </w:r>
            <w:r w:rsidR="000903A9" w:rsidRPr="000903A9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-го семестру.</w:t>
            </w:r>
          </w:p>
        </w:tc>
      </w:tr>
      <w:tr w:rsidR="00DF7CCF" w14:paraId="6AA1545A" w14:textId="77777777" w:rsidTr="00FC1804">
        <w:trPr>
          <w:trHeight w:val="1637"/>
        </w:trPr>
        <w:tc>
          <w:tcPr>
            <w:tcW w:w="3824" w:type="dxa"/>
            <w:tcBorders>
              <w:top w:val="nil"/>
              <w:bottom w:val="nil"/>
            </w:tcBorders>
          </w:tcPr>
          <w:p w14:paraId="091F2C04" w14:textId="77777777" w:rsidR="00DF7CCF" w:rsidRDefault="00DF7CCF" w:rsidP="00407807">
            <w:pPr>
              <w:pStyle w:val="TableParagraph"/>
              <w:spacing w:before="152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0BE85213" w14:textId="07114601" w:rsidR="00DF7CCF" w:rsidRDefault="00DF7CCF" w:rsidP="00407807">
            <w:pPr>
              <w:pStyle w:val="TableParagraph"/>
              <w:spacing w:before="11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Обсяг нав</w:t>
            </w:r>
            <w:r w:rsidR="000903A9">
              <w:rPr>
                <w:sz w:val="24"/>
              </w:rPr>
              <w:t xml:space="preserve">чальної дисципліни становить </w:t>
            </w:r>
            <w:r w:rsidR="000903A9" w:rsidRPr="000903A9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кредита</w:t>
            </w:r>
            <w:proofErr w:type="spellEnd"/>
            <w:r w:rsidR="000903A9">
              <w:rPr>
                <w:sz w:val="24"/>
              </w:rPr>
              <w:t xml:space="preserve"> ЄКТС, </w:t>
            </w:r>
            <w:r w:rsidR="000903A9" w:rsidRPr="000903A9">
              <w:rPr>
                <w:sz w:val="24"/>
                <w:lang w:val="ru-RU"/>
              </w:rPr>
              <w:t>60</w:t>
            </w:r>
            <w:r w:rsidR="000903A9">
              <w:rPr>
                <w:sz w:val="24"/>
              </w:rPr>
              <w:t xml:space="preserve"> годин, з яких </w:t>
            </w:r>
            <w:r w:rsidR="00A3486A">
              <w:rPr>
                <w:sz w:val="24"/>
                <w:lang w:val="ru-RU"/>
              </w:rPr>
              <w:t>27</w:t>
            </w:r>
            <w:r>
              <w:rPr>
                <w:sz w:val="24"/>
              </w:rPr>
              <w:t xml:space="preserve"> години становить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0903A9">
              <w:rPr>
                <w:sz w:val="24"/>
              </w:rPr>
              <w:t>онтактна робота з викладачем (2</w:t>
            </w:r>
            <w:r w:rsidR="00A3486A">
              <w:rPr>
                <w:sz w:val="24"/>
                <w:lang w:val="ru-RU"/>
              </w:rPr>
              <w:t>3</w:t>
            </w:r>
            <w:r w:rsidR="000903A9">
              <w:rPr>
                <w:sz w:val="24"/>
              </w:rPr>
              <w:t xml:space="preserve"> годин</w:t>
            </w:r>
            <w:r w:rsidR="00A3486A">
              <w:rPr>
                <w:sz w:val="24"/>
              </w:rPr>
              <w:t>и</w:t>
            </w:r>
            <w:r w:rsidR="000903A9">
              <w:rPr>
                <w:sz w:val="24"/>
              </w:rPr>
              <w:t xml:space="preserve"> - лекції, </w:t>
            </w:r>
            <w:r w:rsidR="00A3486A">
              <w:rPr>
                <w:sz w:val="24"/>
                <w:lang w:val="ru-RU"/>
              </w:rPr>
              <w:t>4</w:t>
            </w:r>
            <w:r w:rsidR="000903A9">
              <w:rPr>
                <w:sz w:val="24"/>
              </w:rPr>
              <w:t xml:space="preserve"> годин</w:t>
            </w:r>
            <w:r w:rsidR="00A3486A">
              <w:rPr>
                <w:sz w:val="24"/>
              </w:rPr>
              <w:t>и</w:t>
            </w:r>
            <w:r w:rsidR="00F6046C">
              <w:rPr>
                <w:sz w:val="24"/>
              </w:rPr>
              <w:t xml:space="preserve"> - практичні заняття</w:t>
            </w:r>
            <w:r w:rsidR="000903A9">
              <w:rPr>
                <w:sz w:val="24"/>
              </w:rPr>
              <w:t xml:space="preserve">), </w:t>
            </w:r>
            <w:r w:rsidR="00A3486A">
              <w:rPr>
                <w:sz w:val="24"/>
                <w:lang w:val="ru-RU"/>
              </w:rPr>
              <w:t xml:space="preserve">33 </w:t>
            </w:r>
            <w:r>
              <w:rPr>
                <w:sz w:val="24"/>
              </w:rPr>
              <w:t>годин</w:t>
            </w:r>
            <w:r w:rsidR="00A3486A">
              <w:rPr>
                <w:sz w:val="24"/>
              </w:rPr>
              <w:t>и</w:t>
            </w:r>
            <w:r>
              <w:rPr>
                <w:sz w:val="24"/>
              </w:rPr>
              <w:t xml:space="preserve"> - самостійна </w:t>
            </w:r>
            <w:r>
              <w:rPr>
                <w:spacing w:val="-2"/>
                <w:sz w:val="24"/>
              </w:rPr>
              <w:t>робота.</w:t>
            </w:r>
          </w:p>
        </w:tc>
      </w:tr>
      <w:tr w:rsidR="00DF7CCF" w14:paraId="5BB63E05" w14:textId="77777777" w:rsidTr="00FC1804">
        <w:trPr>
          <w:trHeight w:val="535"/>
        </w:trPr>
        <w:tc>
          <w:tcPr>
            <w:tcW w:w="3824" w:type="dxa"/>
            <w:tcBorders>
              <w:top w:val="nil"/>
              <w:bottom w:val="nil"/>
            </w:tcBorders>
          </w:tcPr>
          <w:p w14:paraId="4A2DFC67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6138D0FC" w14:textId="77777777" w:rsidR="00DF7CCF" w:rsidRDefault="00DF7CCF" w:rsidP="00407807">
            <w:pPr>
              <w:pStyle w:val="TableParagraph"/>
              <w:spacing w:before="133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DF7CCF" w14:paraId="5CF8039F" w14:textId="77777777" w:rsidTr="00FC1804">
        <w:trPr>
          <w:trHeight w:val="437"/>
        </w:trPr>
        <w:tc>
          <w:tcPr>
            <w:tcW w:w="3824" w:type="dxa"/>
            <w:tcBorders>
              <w:top w:val="nil"/>
              <w:bottom w:val="nil"/>
            </w:tcBorders>
          </w:tcPr>
          <w:p w14:paraId="797623EC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44D1A55" w14:textId="77777777" w:rsidR="00DF7CCF" w:rsidRDefault="00DF7CCF" w:rsidP="00407807">
            <w:pPr>
              <w:pStyle w:val="TableParagraph"/>
              <w:spacing w:before="116"/>
              <w:jc w:val="both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тижневих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денної</w:t>
            </w:r>
          </w:p>
        </w:tc>
      </w:tr>
      <w:tr w:rsidR="00DF7CCF" w14:paraId="5D37D968" w14:textId="77777777" w:rsidTr="00FC1804">
        <w:trPr>
          <w:trHeight w:val="458"/>
        </w:trPr>
        <w:tc>
          <w:tcPr>
            <w:tcW w:w="3824" w:type="dxa"/>
            <w:tcBorders>
              <w:top w:val="nil"/>
              <w:bottom w:val="nil"/>
            </w:tcBorders>
          </w:tcPr>
          <w:p w14:paraId="31AFD550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1971CC7" w14:textId="77777777" w:rsidR="00DF7CCF" w:rsidRDefault="00DF7CCF" w:rsidP="00407807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2години.</w:t>
            </w:r>
          </w:p>
        </w:tc>
      </w:tr>
      <w:tr w:rsidR="00DF7CCF" w14:paraId="04B155C4" w14:textId="77777777" w:rsidTr="00FC1804">
        <w:trPr>
          <w:trHeight w:val="961"/>
        </w:trPr>
        <w:tc>
          <w:tcPr>
            <w:tcW w:w="3824" w:type="dxa"/>
            <w:tcBorders>
              <w:top w:val="nil"/>
              <w:bottom w:val="nil"/>
            </w:tcBorders>
          </w:tcPr>
          <w:p w14:paraId="429C3FD3" w14:textId="77777777" w:rsidR="00DF7CCF" w:rsidRDefault="00DF7CCF" w:rsidP="00407807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7F4961B5" w14:textId="77777777" w:rsidR="00DF7CCF" w:rsidRPr="00A47A75" w:rsidRDefault="00DF7CCF" w:rsidP="00407807">
            <w:pPr>
              <w:pStyle w:val="TableParagraph"/>
              <w:spacing w:before="119"/>
              <w:ind w:left="0"/>
              <w:jc w:val="both"/>
              <w:rPr>
                <w:b/>
                <w:sz w:val="24"/>
                <w:lang w:val="en-US"/>
              </w:rPr>
            </w:pPr>
          </w:p>
          <w:p w14:paraId="3D3657B6" w14:textId="77777777" w:rsidR="00DF7CCF" w:rsidRDefault="00DF7CCF" w:rsidP="0040780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2"/>
                <w:sz w:val="24"/>
              </w:rPr>
              <w:t xml:space="preserve"> викладання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68CFBDCD" w14:textId="77777777" w:rsidR="00DF7CCF" w:rsidRDefault="00DF7CCF" w:rsidP="00407807">
            <w:pPr>
              <w:pStyle w:val="TableParagraph"/>
              <w:tabs>
                <w:tab w:val="left" w:pos="1332"/>
                <w:tab w:val="left" w:pos="2260"/>
                <w:tab w:val="left" w:pos="3340"/>
                <w:tab w:val="left" w:pos="3851"/>
                <w:tab w:val="left" w:pos="5148"/>
                <w:tab w:val="left" w:pos="5499"/>
              </w:tabs>
              <w:spacing w:before="136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Курсовий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(робота)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наявності)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передбачено.</w:t>
            </w:r>
          </w:p>
        </w:tc>
      </w:tr>
      <w:tr w:rsidR="00DF7CCF" w14:paraId="13247BBE" w14:textId="77777777" w:rsidTr="00FC1804">
        <w:trPr>
          <w:trHeight w:val="287"/>
        </w:trPr>
        <w:tc>
          <w:tcPr>
            <w:tcW w:w="3824" w:type="dxa"/>
            <w:tcBorders>
              <w:top w:val="nil"/>
            </w:tcBorders>
          </w:tcPr>
          <w:p w14:paraId="2233F016" w14:textId="77777777" w:rsidR="00DF7CCF" w:rsidRDefault="00DF7CCF" w:rsidP="00407807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841" w:type="dxa"/>
            <w:gridSpan w:val="4"/>
            <w:tcBorders>
              <w:top w:val="nil"/>
            </w:tcBorders>
          </w:tcPr>
          <w:p w14:paraId="3D8E3217" w14:textId="77777777" w:rsidR="00DF7CCF" w:rsidRDefault="00DF7CCF" w:rsidP="00407807">
            <w:pPr>
              <w:pStyle w:val="TableParagraph"/>
              <w:spacing w:before="3" w:line="264" w:lineRule="exact"/>
              <w:ind w:left="0"/>
              <w:jc w:val="both"/>
              <w:rPr>
                <w:sz w:val="24"/>
              </w:rPr>
            </w:pPr>
            <w:r w:rsidRPr="00DF7CC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</w:tr>
      <w:tr w:rsidR="00DF7CCF" w14:paraId="5260E00A" w14:textId="77777777" w:rsidTr="00FC1804">
        <w:trPr>
          <w:trHeight w:val="278"/>
        </w:trPr>
        <w:tc>
          <w:tcPr>
            <w:tcW w:w="9665" w:type="dxa"/>
            <w:gridSpan w:val="5"/>
          </w:tcPr>
          <w:p w14:paraId="79ABE443" w14:textId="77777777" w:rsidR="00DF7CCF" w:rsidRDefault="00DF7CCF" w:rsidP="00407807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2.Місце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програмі</w:t>
            </w:r>
          </w:p>
        </w:tc>
      </w:tr>
      <w:tr w:rsidR="00DF7CCF" w14:paraId="615DAD6C" w14:textId="77777777" w:rsidTr="00FC1804">
        <w:trPr>
          <w:trHeight w:val="551"/>
        </w:trPr>
        <w:tc>
          <w:tcPr>
            <w:tcW w:w="3824" w:type="dxa"/>
          </w:tcPr>
          <w:p w14:paraId="697FC9A7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2807" w:type="dxa"/>
            <w:tcBorders>
              <w:right w:val="nil"/>
            </w:tcBorders>
          </w:tcPr>
          <w:p w14:paraId="40BBDA43" w14:textId="21575C36" w:rsidR="00DF7CCF" w:rsidRPr="000903A9" w:rsidRDefault="00DF7CCF" w:rsidP="000903A9">
            <w:pPr>
              <w:pStyle w:val="TableParagraph"/>
              <w:tabs>
                <w:tab w:val="left" w:pos="152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 w:rsidR="000903A9">
              <w:rPr>
                <w:spacing w:val="-2"/>
                <w:sz w:val="24"/>
              </w:rPr>
              <w:t>навчальна</w:t>
            </w: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01B10EC4" w14:textId="77777777" w:rsidR="00DF7CCF" w:rsidRDefault="00DF7CCF" w:rsidP="000903A9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0902131" w14:textId="700A2B1F" w:rsidR="00DF7CCF" w:rsidRDefault="00DF7CCF" w:rsidP="000903A9">
            <w:pPr>
              <w:pStyle w:val="TableParagraph"/>
              <w:spacing w:line="268" w:lineRule="exact"/>
              <w:ind w:left="129"/>
              <w:rPr>
                <w:sz w:val="24"/>
              </w:rPr>
            </w:pPr>
          </w:p>
        </w:tc>
        <w:tc>
          <w:tcPr>
            <w:tcW w:w="1169" w:type="dxa"/>
            <w:tcBorders>
              <w:left w:val="nil"/>
            </w:tcBorders>
          </w:tcPr>
          <w:p w14:paraId="3455F9D2" w14:textId="4648C068" w:rsidR="000903A9" w:rsidRPr="000903A9" w:rsidRDefault="000903A9" w:rsidP="000903A9">
            <w:pPr>
              <w:pStyle w:val="TableParagraph"/>
              <w:spacing w:line="268" w:lineRule="exact"/>
              <w:ind w:left="0"/>
              <w:rPr>
                <w:spacing w:val="-2"/>
                <w:sz w:val="24"/>
              </w:rPr>
            </w:pPr>
          </w:p>
        </w:tc>
      </w:tr>
      <w:tr w:rsidR="00DF7CCF" w14:paraId="72223581" w14:textId="77777777" w:rsidTr="00FC1804">
        <w:trPr>
          <w:trHeight w:val="278"/>
        </w:trPr>
        <w:tc>
          <w:tcPr>
            <w:tcW w:w="9665" w:type="dxa"/>
            <w:gridSpan w:val="5"/>
          </w:tcPr>
          <w:p w14:paraId="61D2E182" w14:textId="77777777" w:rsidR="00DF7CCF" w:rsidRDefault="00DF7CCF" w:rsidP="00407807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DF7CCF" w14:paraId="76FAEDB5" w14:textId="77777777" w:rsidTr="00FC1804">
        <w:trPr>
          <w:trHeight w:val="1381"/>
        </w:trPr>
        <w:tc>
          <w:tcPr>
            <w:tcW w:w="9665" w:type="dxa"/>
            <w:gridSpan w:val="5"/>
          </w:tcPr>
          <w:p w14:paraId="256B8AAE" w14:textId="77777777" w:rsidR="00DF7CCF" w:rsidRDefault="00DF7CCF" w:rsidP="0040780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Метою </w:t>
            </w:r>
            <w:r>
              <w:rPr>
                <w:sz w:val="24"/>
              </w:rPr>
              <w:t>викладання навчальної дисципліни є сформувати у студентів систему психологічних знань,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навичок,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підвищенню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майбутніх фахівців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особистісному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зростанню;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інтелектуальної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 динамічної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психологічної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адаптації,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зокрема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навичок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регулювання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власного</w:t>
            </w:r>
          </w:p>
          <w:p w14:paraId="29B3EF95" w14:textId="77777777" w:rsidR="00DF7CCF" w:rsidRDefault="00DF7CCF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міжособистісних,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ділових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сімейних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взаємовідносин.</w:t>
            </w:r>
          </w:p>
        </w:tc>
      </w:tr>
      <w:tr w:rsidR="00DF7CCF" w14:paraId="5EA45C34" w14:textId="77777777" w:rsidTr="00FC1804">
        <w:trPr>
          <w:trHeight w:val="827"/>
        </w:trPr>
        <w:tc>
          <w:tcPr>
            <w:tcW w:w="9665" w:type="dxa"/>
            <w:gridSpan w:val="5"/>
          </w:tcPr>
          <w:p w14:paraId="137E3D01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Завданням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є: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предмет,</w:t>
            </w:r>
          </w:p>
          <w:p w14:paraId="6CF719C4" w14:textId="77777777" w:rsidR="00DF7CCF" w:rsidRDefault="00DF7CCF" w:rsidP="00407807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структуру,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методологію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психологічної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соціальну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позицію;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розвинути власні ділові якості; підвищити рівень психологічної поведінки.</w:t>
            </w:r>
          </w:p>
        </w:tc>
      </w:tr>
      <w:tr w:rsidR="00DF7CCF" w14:paraId="52C39023" w14:textId="77777777" w:rsidTr="00FC1804">
        <w:trPr>
          <w:trHeight w:val="551"/>
        </w:trPr>
        <w:tc>
          <w:tcPr>
            <w:tcW w:w="9665" w:type="dxa"/>
            <w:gridSpan w:val="5"/>
          </w:tcPr>
          <w:p w14:paraId="62721539" w14:textId="77777777" w:rsidR="00DF7CCF" w:rsidRDefault="00DF7CCF" w:rsidP="00407807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Компетентності,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повинен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оволодіти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b/>
                <w:sz w:val="24"/>
              </w:rPr>
              <w:t>здобувач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результаті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вивчення</w:t>
            </w:r>
          </w:p>
          <w:p w14:paraId="4DA51FD8" w14:textId="77777777" w:rsidR="00DF7CCF" w:rsidRDefault="00DF7CCF" w:rsidP="00407807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DF7CCF" w:rsidRPr="00C438AC" w14:paraId="08A788E0" w14:textId="77777777" w:rsidTr="00241D1C">
        <w:trPr>
          <w:trHeight w:val="2220"/>
        </w:trPr>
        <w:tc>
          <w:tcPr>
            <w:tcW w:w="9665" w:type="dxa"/>
            <w:gridSpan w:val="5"/>
            <w:tcBorders>
              <w:bottom w:val="single" w:sz="4" w:space="0" w:color="auto"/>
            </w:tcBorders>
          </w:tcPr>
          <w:p w14:paraId="5B9120EA" w14:textId="6019F0D3" w:rsidR="00241D1C" w:rsidRPr="00B31238" w:rsidRDefault="00241D1C" w:rsidP="009F4CC1">
            <w:pPr>
              <w:pStyle w:val="Default"/>
              <w:jc w:val="both"/>
              <w:rPr>
                <w:lang w:val="uk-UA"/>
              </w:rPr>
            </w:pPr>
          </w:p>
          <w:p w14:paraId="4111B586" w14:textId="7631DE2F" w:rsidR="009F4CC1" w:rsidRPr="00B31238" w:rsidRDefault="00241D1C" w:rsidP="009F4CC1">
            <w:pPr>
              <w:pStyle w:val="Default"/>
              <w:jc w:val="both"/>
              <w:rPr>
                <w:lang w:val="uk-UA"/>
              </w:rPr>
            </w:pPr>
            <w:r w:rsidRPr="00241D1C">
              <w:rPr>
                <w:b/>
                <w:lang w:val="uk-UA"/>
              </w:rPr>
              <w:t>Загальні компетентності</w:t>
            </w:r>
            <w:r w:rsidRPr="00241D1C">
              <w:rPr>
                <w:lang w:val="uk-UA"/>
              </w:rPr>
              <w:t xml:space="preserve"> </w:t>
            </w:r>
            <w:r w:rsidRPr="00241D1C">
              <w:rPr>
                <w:lang w:val="uk-UA"/>
              </w:rPr>
              <w:cr/>
            </w:r>
            <w:r w:rsidR="009F4CC1" w:rsidRPr="009F4CC1">
              <w:rPr>
                <w:lang w:val="uk-UA"/>
              </w:rPr>
              <w:t>ЗК1.  Здатність  реалізув</w:t>
            </w:r>
            <w:r w:rsidR="009F4CC1">
              <w:rPr>
                <w:lang w:val="uk-UA"/>
              </w:rPr>
              <w:t xml:space="preserve">ати  свої  права  і  обов’язки </w:t>
            </w:r>
            <w:r w:rsidR="009F4CC1" w:rsidRPr="009F4CC1">
              <w:rPr>
                <w:lang w:val="uk-UA"/>
              </w:rPr>
              <w:t>як  члена  суспіль</w:t>
            </w:r>
            <w:r w:rsidR="009F4CC1">
              <w:rPr>
                <w:lang w:val="uk-UA"/>
              </w:rPr>
              <w:t xml:space="preserve">ства,  усвідомлювати  цінності </w:t>
            </w:r>
            <w:r w:rsidR="009F4CC1" w:rsidRPr="009F4CC1">
              <w:rPr>
                <w:lang w:val="uk-UA"/>
              </w:rPr>
              <w:t>громадянсько</w:t>
            </w:r>
            <w:r w:rsidR="009F4CC1">
              <w:rPr>
                <w:lang w:val="uk-UA"/>
              </w:rPr>
              <w:t xml:space="preserve">го  (вільного  демократичного) </w:t>
            </w:r>
            <w:r w:rsidR="009F4CC1" w:rsidRPr="009F4CC1">
              <w:rPr>
                <w:lang w:val="uk-UA"/>
              </w:rPr>
              <w:t>суспільства та необх</w:t>
            </w:r>
            <w:r w:rsidR="009F4CC1">
              <w:rPr>
                <w:lang w:val="uk-UA"/>
              </w:rPr>
              <w:t xml:space="preserve">ідність його сталого розвитку, </w:t>
            </w:r>
            <w:r w:rsidR="009F4CC1" w:rsidRPr="009F4CC1">
              <w:rPr>
                <w:lang w:val="uk-UA"/>
              </w:rPr>
              <w:t>верховенства  прав</w:t>
            </w:r>
            <w:r w:rsidR="009F4CC1">
              <w:rPr>
                <w:lang w:val="uk-UA"/>
              </w:rPr>
              <w:t xml:space="preserve">а,  прав  і  свобод  людини  і </w:t>
            </w:r>
            <w:r w:rsidR="009F4CC1" w:rsidRPr="009F4CC1">
              <w:rPr>
                <w:lang w:val="uk-UA"/>
              </w:rPr>
              <w:t>громадянина в Україні.</w:t>
            </w:r>
          </w:p>
          <w:p w14:paraId="0C14258C" w14:textId="4CF4029D" w:rsidR="009F4CC1" w:rsidRPr="009F4CC1" w:rsidRDefault="009F4CC1" w:rsidP="009F4CC1">
            <w:pPr>
              <w:pStyle w:val="Default"/>
              <w:jc w:val="both"/>
              <w:rPr>
                <w:lang w:val="ru-RU"/>
              </w:rPr>
            </w:pPr>
            <w:r w:rsidRPr="009F4CC1">
              <w:rPr>
                <w:lang w:val="ru-RU"/>
              </w:rPr>
              <w:t>ЗК</w:t>
            </w:r>
            <w:proofErr w:type="gramStart"/>
            <w:r w:rsidRPr="009F4CC1">
              <w:rPr>
                <w:lang w:val="ru-RU"/>
              </w:rPr>
              <w:t>2</w:t>
            </w:r>
            <w:proofErr w:type="gramEnd"/>
            <w:r w:rsidRPr="009F4CC1">
              <w:rPr>
                <w:lang w:val="ru-RU"/>
              </w:rPr>
              <w:t xml:space="preserve">.  </w:t>
            </w:r>
            <w:proofErr w:type="spellStart"/>
            <w:r w:rsidRPr="009F4CC1">
              <w:rPr>
                <w:lang w:val="ru-RU"/>
              </w:rPr>
              <w:t>Здатніст</w:t>
            </w:r>
            <w:r>
              <w:rPr>
                <w:lang w:val="ru-RU"/>
              </w:rPr>
              <w:t>ь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зберігати</w:t>
            </w:r>
            <w:proofErr w:type="spellEnd"/>
            <w:r>
              <w:rPr>
                <w:lang w:val="ru-RU"/>
              </w:rPr>
              <w:t xml:space="preserve">  та  </w:t>
            </w:r>
            <w:proofErr w:type="spellStart"/>
            <w:r>
              <w:rPr>
                <w:lang w:val="ru-RU"/>
              </w:rPr>
              <w:t>примножувати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F4CC1">
              <w:rPr>
                <w:lang w:val="ru-RU"/>
              </w:rPr>
              <w:t>моральні</w:t>
            </w:r>
            <w:proofErr w:type="spellEnd"/>
            <w:r w:rsidRPr="009F4CC1">
              <w:rPr>
                <w:lang w:val="ru-RU"/>
              </w:rPr>
              <w:t xml:space="preserve">, </w:t>
            </w:r>
            <w:proofErr w:type="spellStart"/>
            <w:r w:rsidRPr="009F4CC1">
              <w:rPr>
                <w:lang w:val="ru-RU"/>
              </w:rPr>
              <w:t>культурні</w:t>
            </w:r>
            <w:proofErr w:type="spellEnd"/>
            <w:r w:rsidRPr="009F4CC1">
              <w:rPr>
                <w:lang w:val="ru-RU"/>
              </w:rPr>
              <w:t xml:space="preserve">, </w:t>
            </w:r>
            <w:proofErr w:type="spellStart"/>
            <w:r w:rsidRPr="009F4CC1">
              <w:rPr>
                <w:lang w:val="ru-RU"/>
              </w:rPr>
              <w:t>наукові</w:t>
            </w:r>
            <w:proofErr w:type="spellEnd"/>
            <w:r w:rsidRPr="009F4CC1">
              <w:rPr>
                <w:lang w:val="ru-RU"/>
              </w:rPr>
              <w:t xml:space="preserve"> </w:t>
            </w:r>
            <w:proofErr w:type="spellStart"/>
            <w:r w:rsidRPr="009F4CC1">
              <w:rPr>
                <w:lang w:val="ru-RU"/>
              </w:rPr>
              <w:t>цінності</w:t>
            </w:r>
            <w:proofErr w:type="spellEnd"/>
            <w:r w:rsidRPr="009F4CC1">
              <w:rPr>
                <w:lang w:val="ru-RU"/>
              </w:rPr>
              <w:t xml:space="preserve"> й </w:t>
            </w:r>
          </w:p>
          <w:p w14:paraId="7225B2C6" w14:textId="5F010806" w:rsidR="009F4CC1" w:rsidRPr="009F4CC1" w:rsidRDefault="009F4CC1" w:rsidP="009F4CC1">
            <w:pPr>
              <w:pStyle w:val="Default"/>
              <w:jc w:val="both"/>
              <w:rPr>
                <w:lang w:val="ru-RU"/>
              </w:rPr>
            </w:pPr>
            <w:proofErr w:type="spellStart"/>
            <w:r w:rsidRPr="009F4CC1">
              <w:rPr>
                <w:lang w:val="ru-RU"/>
              </w:rPr>
              <w:t>досягнення</w:t>
            </w:r>
            <w:proofErr w:type="spellEnd"/>
            <w:r w:rsidRPr="009F4CC1">
              <w:rPr>
                <w:lang w:val="ru-RU"/>
              </w:rPr>
              <w:t xml:space="preserve"> </w:t>
            </w:r>
            <w:proofErr w:type="spellStart"/>
            <w:r w:rsidRPr="009F4CC1">
              <w:rPr>
                <w:lang w:val="ru-RU"/>
              </w:rPr>
              <w:t>с</w:t>
            </w:r>
            <w:r>
              <w:rPr>
                <w:lang w:val="ru-RU"/>
              </w:rPr>
              <w:t>успільства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основі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розуміння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F4CC1">
              <w:rPr>
                <w:lang w:val="ru-RU"/>
              </w:rPr>
              <w:t>історії</w:t>
            </w:r>
            <w:proofErr w:type="spellEnd"/>
            <w:r w:rsidRPr="009F4CC1">
              <w:rPr>
                <w:lang w:val="ru-RU"/>
              </w:rPr>
              <w:t xml:space="preserve">  та  </w:t>
            </w:r>
            <w:proofErr w:type="spellStart"/>
            <w:r w:rsidRPr="009F4CC1">
              <w:rPr>
                <w:lang w:val="ru-RU"/>
              </w:rPr>
              <w:t>законом</w:t>
            </w:r>
            <w:r>
              <w:rPr>
                <w:lang w:val="ru-RU"/>
              </w:rPr>
              <w:t>ірностей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розвитку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предметної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F4CC1">
              <w:rPr>
                <w:lang w:val="ru-RU"/>
              </w:rPr>
              <w:t>області</w:t>
            </w:r>
            <w:proofErr w:type="spellEnd"/>
            <w:r w:rsidRPr="009F4CC1">
              <w:rPr>
                <w:lang w:val="ru-RU"/>
              </w:rPr>
              <w:t xml:space="preserve">,  </w:t>
            </w:r>
            <w:proofErr w:type="spellStart"/>
            <w:r w:rsidRPr="009F4CC1">
              <w:rPr>
                <w:lang w:val="ru-RU"/>
              </w:rPr>
              <w:t>її</w:t>
            </w:r>
            <w:proofErr w:type="spellEnd"/>
            <w:r w:rsidRPr="009F4CC1">
              <w:rPr>
                <w:lang w:val="ru-RU"/>
              </w:rPr>
              <w:t xml:space="preserve">  </w:t>
            </w:r>
            <w:proofErr w:type="spellStart"/>
            <w:r w:rsidRPr="009F4CC1">
              <w:rPr>
                <w:lang w:val="ru-RU"/>
              </w:rPr>
              <w:t>місця</w:t>
            </w:r>
            <w:proofErr w:type="spellEnd"/>
            <w:r w:rsidRPr="009F4CC1">
              <w:rPr>
                <w:lang w:val="ru-RU"/>
              </w:rPr>
              <w:t xml:space="preserve">  у  </w:t>
            </w:r>
            <w:proofErr w:type="spellStart"/>
            <w:r>
              <w:rPr>
                <w:lang w:val="ru-RU"/>
              </w:rPr>
              <w:t>загальній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системі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знань</w:t>
            </w:r>
            <w:proofErr w:type="spellEnd"/>
            <w:r>
              <w:rPr>
                <w:lang w:val="ru-RU"/>
              </w:rPr>
              <w:t xml:space="preserve">  про </w:t>
            </w:r>
            <w:r w:rsidRPr="009F4CC1">
              <w:rPr>
                <w:lang w:val="ru-RU"/>
              </w:rPr>
              <w:t xml:space="preserve">природу  і  </w:t>
            </w:r>
            <w:proofErr w:type="spellStart"/>
            <w:r w:rsidRPr="009F4CC1">
              <w:rPr>
                <w:lang w:val="ru-RU"/>
              </w:rPr>
              <w:t>суспільство</w:t>
            </w:r>
            <w:proofErr w:type="spellEnd"/>
            <w:r w:rsidRPr="009F4CC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та  у  </w:t>
            </w:r>
            <w:proofErr w:type="spellStart"/>
            <w:r>
              <w:rPr>
                <w:lang w:val="ru-RU"/>
              </w:rPr>
              <w:t>розвитку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суспільства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 w:rsidRPr="009F4CC1">
              <w:rPr>
                <w:lang w:val="ru-RU"/>
              </w:rPr>
              <w:t>техн</w:t>
            </w:r>
            <w:proofErr w:type="gramEnd"/>
            <w:r w:rsidRPr="009F4CC1">
              <w:rPr>
                <w:lang w:val="ru-RU"/>
              </w:rPr>
              <w:t>іки</w:t>
            </w:r>
            <w:proofErr w:type="spellEnd"/>
            <w:r w:rsidRPr="009F4CC1">
              <w:rPr>
                <w:lang w:val="ru-RU"/>
              </w:rPr>
              <w:t xml:space="preserve"> і </w:t>
            </w:r>
            <w:proofErr w:type="spellStart"/>
            <w:r w:rsidRPr="009F4CC1">
              <w:rPr>
                <w:lang w:val="ru-RU"/>
              </w:rPr>
              <w:t>технологій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використовувати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різні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види</w:t>
            </w:r>
            <w:proofErr w:type="spellEnd"/>
            <w:r>
              <w:rPr>
                <w:lang w:val="ru-RU"/>
              </w:rPr>
              <w:t xml:space="preserve"> </w:t>
            </w:r>
            <w:r w:rsidRPr="009F4CC1">
              <w:rPr>
                <w:lang w:val="ru-RU"/>
              </w:rPr>
              <w:t xml:space="preserve">та  </w:t>
            </w:r>
            <w:proofErr w:type="spellStart"/>
            <w:r w:rsidRPr="009F4CC1">
              <w:rPr>
                <w:lang w:val="ru-RU"/>
              </w:rPr>
              <w:t>форми</w:t>
            </w:r>
            <w:proofErr w:type="spellEnd"/>
            <w:r w:rsidRPr="009F4CC1">
              <w:rPr>
                <w:lang w:val="ru-RU"/>
              </w:rPr>
              <w:t xml:space="preserve">  </w:t>
            </w:r>
            <w:proofErr w:type="spellStart"/>
            <w:r w:rsidRPr="009F4CC1">
              <w:rPr>
                <w:lang w:val="ru-RU"/>
              </w:rPr>
              <w:t>рухов</w:t>
            </w:r>
            <w:r>
              <w:rPr>
                <w:lang w:val="ru-RU"/>
              </w:rPr>
              <w:t>ої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активності</w:t>
            </w:r>
            <w:proofErr w:type="spellEnd"/>
            <w:r>
              <w:rPr>
                <w:lang w:val="ru-RU"/>
              </w:rPr>
              <w:t xml:space="preserve">  для  активного </w:t>
            </w:r>
            <w:proofErr w:type="spellStart"/>
            <w:r w:rsidRPr="009F4CC1">
              <w:rPr>
                <w:lang w:val="ru-RU"/>
              </w:rPr>
              <w:t>відпочинку</w:t>
            </w:r>
            <w:proofErr w:type="spellEnd"/>
            <w:r w:rsidRPr="009F4CC1">
              <w:rPr>
                <w:lang w:val="ru-RU"/>
              </w:rPr>
              <w:t xml:space="preserve"> та </w:t>
            </w:r>
            <w:proofErr w:type="spellStart"/>
            <w:r w:rsidRPr="009F4CC1">
              <w:rPr>
                <w:lang w:val="ru-RU"/>
              </w:rPr>
              <w:t>ведення</w:t>
            </w:r>
            <w:proofErr w:type="spellEnd"/>
            <w:r w:rsidRPr="009F4CC1">
              <w:rPr>
                <w:lang w:val="ru-RU"/>
              </w:rPr>
              <w:t xml:space="preserve"> здорового способу </w:t>
            </w:r>
            <w:proofErr w:type="spellStart"/>
            <w:r w:rsidRPr="009F4CC1">
              <w:rPr>
                <w:lang w:val="ru-RU"/>
              </w:rPr>
              <w:t>життя</w:t>
            </w:r>
            <w:proofErr w:type="spellEnd"/>
            <w:r w:rsidRPr="009F4CC1">
              <w:rPr>
                <w:lang w:val="ru-RU"/>
              </w:rPr>
              <w:t>.</w:t>
            </w:r>
          </w:p>
          <w:p w14:paraId="33418CCF" w14:textId="66949E57" w:rsidR="00B31238" w:rsidRPr="00B31238" w:rsidRDefault="009F4CC1" w:rsidP="00B31238">
            <w:pPr>
              <w:pStyle w:val="Default"/>
              <w:jc w:val="both"/>
              <w:rPr>
                <w:lang w:val="uk-UA"/>
              </w:rPr>
            </w:pPr>
            <w:r w:rsidRPr="009F4CC1">
              <w:rPr>
                <w:lang w:val="uk-UA"/>
              </w:rPr>
              <w:t>ЗК5.  Здатність  спіл</w:t>
            </w:r>
            <w:r>
              <w:rPr>
                <w:lang w:val="uk-UA"/>
              </w:rPr>
              <w:t xml:space="preserve">куватися  державною  мовою  як </w:t>
            </w:r>
            <w:r w:rsidRPr="009F4CC1">
              <w:rPr>
                <w:lang w:val="uk-UA"/>
              </w:rPr>
              <w:t>усно, так і письмово.</w:t>
            </w:r>
          </w:p>
          <w:p w14:paraId="0492A3EE" w14:textId="6EB09464" w:rsidR="009F4CC1" w:rsidRPr="009F4CC1" w:rsidRDefault="009F4CC1" w:rsidP="009F4CC1">
            <w:pPr>
              <w:pStyle w:val="Default"/>
              <w:jc w:val="both"/>
              <w:rPr>
                <w:lang w:val="uk-UA"/>
              </w:rPr>
            </w:pPr>
            <w:r w:rsidRPr="009F4CC1">
              <w:rPr>
                <w:lang w:val="uk-UA"/>
              </w:rPr>
              <w:t xml:space="preserve"> </w:t>
            </w:r>
          </w:p>
        </w:tc>
      </w:tr>
      <w:tr w:rsidR="00241D1C" w:rsidRPr="00C438AC" w14:paraId="41F413A4" w14:textId="77777777" w:rsidTr="00241D1C">
        <w:trPr>
          <w:trHeight w:val="332"/>
        </w:trPr>
        <w:tc>
          <w:tcPr>
            <w:tcW w:w="9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AACFD5" w14:textId="57DED917" w:rsidR="00241D1C" w:rsidRDefault="00241D1C" w:rsidP="00407807">
            <w:pPr>
              <w:pStyle w:val="Default"/>
              <w:jc w:val="both"/>
              <w:rPr>
                <w:lang w:val="uk-UA"/>
              </w:rPr>
            </w:pP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Програмні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навчання</w:t>
            </w:r>
            <w:proofErr w:type="spellEnd"/>
          </w:p>
        </w:tc>
      </w:tr>
      <w:tr w:rsidR="00241D1C" w:rsidRPr="00C438AC" w14:paraId="7DA28774" w14:textId="77777777" w:rsidTr="009F4CC1">
        <w:trPr>
          <w:trHeight w:val="1022"/>
        </w:trPr>
        <w:tc>
          <w:tcPr>
            <w:tcW w:w="9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B04F99" w14:textId="77777777" w:rsidR="009F4CC1" w:rsidRPr="009F4CC1" w:rsidRDefault="009F4CC1" w:rsidP="009F4CC1">
            <w:pPr>
              <w:pStyle w:val="Default"/>
              <w:jc w:val="both"/>
              <w:rPr>
                <w:lang w:val="uk-UA"/>
              </w:rPr>
            </w:pPr>
            <w:r w:rsidRPr="009F4CC1">
              <w:rPr>
                <w:lang w:val="uk-UA"/>
              </w:rPr>
              <w:t xml:space="preserve">РН1. Застосовувати у професійній діяльності знання з технічних, гуманітарних та природничих </w:t>
            </w:r>
          </w:p>
          <w:p w14:paraId="72FD61EC" w14:textId="78EA73AD" w:rsidR="00241D1C" w:rsidRPr="00241D1C" w:rsidRDefault="009F4CC1" w:rsidP="009F4CC1">
            <w:pPr>
              <w:pStyle w:val="Default"/>
              <w:jc w:val="both"/>
              <w:rPr>
                <w:lang w:val="uk-UA"/>
              </w:rPr>
            </w:pPr>
            <w:r w:rsidRPr="009F4CC1">
              <w:rPr>
                <w:lang w:val="uk-UA"/>
              </w:rPr>
              <w:t xml:space="preserve">наук. </w:t>
            </w:r>
            <w:r w:rsidRPr="009F4CC1">
              <w:rPr>
                <w:lang w:val="uk-UA"/>
              </w:rPr>
              <w:cr/>
            </w:r>
            <w:r w:rsidR="00241D1C" w:rsidRPr="00241D1C">
              <w:rPr>
                <w:lang w:val="uk-UA"/>
              </w:rPr>
              <w:t xml:space="preserve"> </w:t>
            </w:r>
          </w:p>
        </w:tc>
      </w:tr>
      <w:tr w:rsidR="007A53A0" w:rsidRPr="00C438AC" w14:paraId="5D7C676E" w14:textId="77777777" w:rsidTr="007A53A0">
        <w:trPr>
          <w:trHeight w:val="563"/>
        </w:trPr>
        <w:tc>
          <w:tcPr>
            <w:tcW w:w="9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072752" w14:textId="6E521551" w:rsidR="007A53A0" w:rsidRDefault="007A53A0" w:rsidP="007A53A0">
            <w:pPr>
              <w:pStyle w:val="Default"/>
              <w:jc w:val="both"/>
              <w:rPr>
                <w:lang w:val="uk-UA"/>
              </w:rPr>
            </w:pPr>
            <w:r w:rsidRPr="007A53A0">
              <w:rPr>
                <w:b/>
                <w:spacing w:val="-5"/>
                <w:lang w:val="ru-RU"/>
              </w:rPr>
              <w:t>6.</w:t>
            </w:r>
            <w:r w:rsidRPr="007A53A0">
              <w:rPr>
                <w:b/>
                <w:lang w:val="ru-RU"/>
              </w:rPr>
              <w:tab/>
            </w:r>
            <w:proofErr w:type="spellStart"/>
            <w:r w:rsidRPr="007A53A0">
              <w:rPr>
                <w:b/>
                <w:lang w:val="ru-RU"/>
              </w:rPr>
              <w:t>Вимоги</w:t>
            </w:r>
            <w:proofErr w:type="spellEnd"/>
            <w:r w:rsidRPr="007A53A0">
              <w:rPr>
                <w:b/>
                <w:spacing w:val="-3"/>
                <w:lang w:val="ru-RU"/>
              </w:rPr>
              <w:t xml:space="preserve"> </w:t>
            </w:r>
            <w:r w:rsidRPr="007A53A0">
              <w:rPr>
                <w:b/>
                <w:lang w:val="ru-RU"/>
              </w:rPr>
              <w:t>до</w:t>
            </w:r>
            <w:r w:rsidRPr="007A53A0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7A53A0">
              <w:rPr>
                <w:b/>
                <w:lang w:val="ru-RU"/>
              </w:rPr>
              <w:t>знань</w:t>
            </w:r>
            <w:proofErr w:type="spellEnd"/>
            <w:r w:rsidRPr="007A53A0">
              <w:rPr>
                <w:b/>
                <w:spacing w:val="-2"/>
                <w:lang w:val="ru-RU"/>
              </w:rPr>
              <w:t xml:space="preserve"> </w:t>
            </w:r>
            <w:r w:rsidRPr="007A53A0">
              <w:rPr>
                <w:b/>
                <w:lang w:val="ru-RU"/>
              </w:rPr>
              <w:t>і</w:t>
            </w:r>
            <w:r w:rsidRPr="007A53A0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7A53A0">
              <w:rPr>
                <w:b/>
                <w:spacing w:val="-2"/>
                <w:lang w:val="ru-RU"/>
              </w:rPr>
              <w:t>вмінь</w:t>
            </w:r>
            <w:proofErr w:type="spellEnd"/>
          </w:p>
        </w:tc>
      </w:tr>
      <w:tr w:rsidR="007A53A0" w:rsidRPr="00C438AC" w14:paraId="0788E5F7" w14:textId="77777777" w:rsidTr="00241D1C">
        <w:trPr>
          <w:trHeight w:val="4292"/>
        </w:trPr>
        <w:tc>
          <w:tcPr>
            <w:tcW w:w="9665" w:type="dxa"/>
            <w:gridSpan w:val="5"/>
            <w:tcBorders>
              <w:top w:val="single" w:sz="4" w:space="0" w:color="auto"/>
            </w:tcBorders>
          </w:tcPr>
          <w:p w14:paraId="5E08AB13" w14:textId="3A3C0893" w:rsidR="007A53A0" w:rsidRDefault="007A53A0" w:rsidP="007A53A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знати:</w:t>
            </w:r>
          </w:p>
          <w:p w14:paraId="0D97F26A" w14:textId="77777777" w:rsidR="007A53A0" w:rsidRDefault="007A53A0" w:rsidP="007A53A0">
            <w:pPr>
              <w:pStyle w:val="TableParagraph"/>
              <w:spacing w:before="84"/>
              <w:ind w:left="0" w:right="5263"/>
              <w:jc w:val="both"/>
              <w:rPr>
                <w:sz w:val="24"/>
              </w:rPr>
            </w:pPr>
            <w:r w:rsidRPr="00A47A75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-основні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2"/>
                <w:sz w:val="24"/>
              </w:rPr>
              <w:t xml:space="preserve"> дисципліни;</w:t>
            </w:r>
          </w:p>
          <w:p w14:paraId="193B7F50" w14:textId="77777777" w:rsidR="007A53A0" w:rsidRDefault="007A53A0" w:rsidP="007A53A0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86"/>
              <w:ind w:left="150" w:right="5217" w:hanging="150"/>
              <w:jc w:val="both"/>
              <w:rPr>
                <w:sz w:val="24"/>
              </w:rPr>
            </w:pPr>
            <w:r>
              <w:rPr>
                <w:sz w:val="24"/>
              </w:rPr>
              <w:t>основний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курсу;</w:t>
            </w:r>
          </w:p>
          <w:p w14:paraId="1A8FD963" w14:textId="7FF57C68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2"/>
              <w:jc w:val="both"/>
              <w:rPr>
                <w:sz w:val="24"/>
              </w:rPr>
            </w:pPr>
            <w:r>
              <w:rPr>
                <w:sz w:val="24"/>
              </w:rPr>
              <w:t>психічні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людини;</w:t>
            </w:r>
          </w:p>
          <w:p w14:paraId="1B935CB8" w14:textId="77777777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характеристики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їхній прояв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діяльності;</w:t>
            </w:r>
          </w:p>
          <w:p w14:paraId="7F58C9B2" w14:textId="77777777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  <w:tab w:val="left" w:pos="247"/>
              </w:tabs>
              <w:spacing w:before="85" w:line="312" w:lineRule="auto"/>
              <w:ind w:right="3015" w:hanging="63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індивідуально-психологічні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особистості. В результаті вивчення дисципліни студент повинен вміти:</w:t>
            </w:r>
          </w:p>
          <w:p w14:paraId="0C3E9D1D" w14:textId="4EB454D7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вільно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термінологічний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психології;</w:t>
            </w:r>
          </w:p>
          <w:p w14:paraId="684BAD16" w14:textId="77777777" w:rsidR="006B13C7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 w:line="292" w:lineRule="auto"/>
              <w:ind w:right="684"/>
              <w:jc w:val="both"/>
              <w:rPr>
                <w:sz w:val="24"/>
              </w:rPr>
            </w:pPr>
            <w:r>
              <w:rPr>
                <w:sz w:val="24"/>
              </w:rPr>
              <w:t>розрізняти індивідуально-психологічні якості та властивості, а також характеристики людської особистості у цілому, з метою найефективнішої взає</w:t>
            </w:r>
            <w:r w:rsidR="006B13C7">
              <w:rPr>
                <w:sz w:val="24"/>
              </w:rPr>
              <w:t>модії в різних видах діяльності.</w:t>
            </w:r>
          </w:p>
          <w:p w14:paraId="2195B68C" w14:textId="71DA8C77" w:rsidR="007A53A0" w:rsidRPr="006B13C7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 w:line="292" w:lineRule="auto"/>
              <w:ind w:right="684"/>
              <w:jc w:val="both"/>
              <w:rPr>
                <w:sz w:val="24"/>
              </w:rPr>
            </w:pPr>
            <w:proofErr w:type="spellStart"/>
            <w:r w:rsidRPr="007A53A0">
              <w:rPr>
                <w:sz w:val="24"/>
                <w:lang w:val="ru-RU"/>
              </w:rPr>
              <w:t>враховувати</w:t>
            </w:r>
            <w:proofErr w:type="spellEnd"/>
            <w:r w:rsidRPr="007A53A0">
              <w:rPr>
                <w:sz w:val="24"/>
                <w:lang w:val="ru-RU"/>
              </w:rPr>
              <w:t xml:space="preserve"> </w:t>
            </w:r>
            <w:proofErr w:type="spellStart"/>
            <w:r w:rsidRPr="007A53A0">
              <w:rPr>
                <w:sz w:val="24"/>
                <w:lang w:val="ru-RU"/>
              </w:rPr>
              <w:t>основні</w:t>
            </w:r>
            <w:proofErr w:type="spellEnd"/>
            <w:r w:rsidRPr="007A53A0">
              <w:rPr>
                <w:sz w:val="24"/>
                <w:lang w:val="ru-RU"/>
              </w:rPr>
              <w:t xml:space="preserve"> </w:t>
            </w:r>
            <w:proofErr w:type="spellStart"/>
            <w:r w:rsidRPr="007A53A0">
              <w:rPr>
                <w:sz w:val="24"/>
                <w:lang w:val="ru-RU"/>
              </w:rPr>
              <w:t>психічні</w:t>
            </w:r>
            <w:proofErr w:type="spellEnd"/>
            <w:r w:rsidRPr="007A53A0"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7A53A0">
              <w:rPr>
                <w:sz w:val="24"/>
                <w:lang w:val="ru-RU"/>
              </w:rPr>
              <w:t>соц</w:t>
            </w:r>
            <w:proofErr w:type="gramEnd"/>
            <w:r w:rsidRPr="007A53A0">
              <w:rPr>
                <w:sz w:val="24"/>
                <w:lang w:val="ru-RU"/>
              </w:rPr>
              <w:t>іально-психологічні</w:t>
            </w:r>
            <w:proofErr w:type="spellEnd"/>
            <w:r w:rsidRPr="007A53A0">
              <w:rPr>
                <w:sz w:val="24"/>
                <w:lang w:val="ru-RU"/>
              </w:rPr>
              <w:t xml:space="preserve"> та </w:t>
            </w:r>
            <w:proofErr w:type="spellStart"/>
            <w:r w:rsidRPr="007A53A0">
              <w:rPr>
                <w:sz w:val="24"/>
                <w:lang w:val="ru-RU"/>
              </w:rPr>
              <w:t>психофізіологічні</w:t>
            </w:r>
            <w:proofErr w:type="spellEnd"/>
            <w:r w:rsidRPr="007A53A0">
              <w:rPr>
                <w:sz w:val="24"/>
                <w:lang w:val="ru-RU"/>
              </w:rPr>
              <w:t xml:space="preserve"> прояви </w:t>
            </w:r>
            <w:proofErr w:type="spellStart"/>
            <w:r w:rsidRPr="006B13C7">
              <w:rPr>
                <w:spacing w:val="-2"/>
                <w:sz w:val="24"/>
                <w:lang w:val="ru-RU"/>
              </w:rPr>
              <w:t>особистості</w:t>
            </w:r>
            <w:proofErr w:type="spellEnd"/>
            <w:r w:rsidRPr="006B13C7">
              <w:rPr>
                <w:spacing w:val="-2"/>
                <w:sz w:val="24"/>
                <w:lang w:val="ru-RU"/>
              </w:rPr>
              <w:t>;</w:t>
            </w:r>
          </w:p>
        </w:tc>
      </w:tr>
    </w:tbl>
    <w:p w14:paraId="3997CF30" w14:textId="77777777" w:rsidR="006B13C7" w:rsidRPr="00C438AC" w:rsidRDefault="006B13C7" w:rsidP="00407807">
      <w:pPr>
        <w:spacing w:line="270" w:lineRule="atLeast"/>
        <w:jc w:val="both"/>
        <w:rPr>
          <w:b/>
          <w:color w:val="FF0000"/>
          <w:sz w:val="24"/>
        </w:rPr>
        <w:sectPr w:rsidR="006B13C7" w:rsidRPr="00C438AC">
          <w:pgSz w:w="11910" w:h="16840"/>
          <w:pgMar w:top="1040" w:right="540" w:bottom="959" w:left="200" w:header="720" w:footer="720" w:gutter="0"/>
          <w:cols w:space="720"/>
        </w:sectPr>
      </w:pPr>
    </w:p>
    <w:p w14:paraId="3C7CBC5C" w14:textId="77777777" w:rsidR="00DF7CCF" w:rsidRPr="00101575" w:rsidRDefault="00DF7CCF" w:rsidP="00407807">
      <w:pPr>
        <w:jc w:val="both"/>
        <w:rPr>
          <w:lang w:val="ru-RU"/>
        </w:rPr>
      </w:pPr>
    </w:p>
    <w:p w14:paraId="67145FB7" w14:textId="2CB9C23A" w:rsidR="00DF7CCF" w:rsidRDefault="00DF7CCF" w:rsidP="00223945">
      <w:pPr>
        <w:pStyle w:val="a6"/>
        <w:numPr>
          <w:ilvl w:val="0"/>
          <w:numId w:val="15"/>
        </w:numPr>
        <w:tabs>
          <w:tab w:val="left" w:pos="178"/>
        </w:tabs>
        <w:ind w:right="171"/>
        <w:jc w:val="right"/>
        <w:rPr>
          <w:b/>
          <w:sz w:val="24"/>
        </w:rPr>
      </w:pPr>
      <w:r>
        <w:rPr>
          <w:b/>
          <w:sz w:val="24"/>
        </w:rPr>
        <w:t>Тематичне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планування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дисципліни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стркутура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дисципліни)</w:t>
      </w:r>
    </w:p>
    <w:tbl>
      <w:tblPr>
        <w:tblStyle w:val="TableNormal"/>
        <w:tblW w:w="9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56"/>
        <w:gridCol w:w="1479"/>
        <w:gridCol w:w="1467"/>
        <w:gridCol w:w="1470"/>
        <w:gridCol w:w="1491"/>
      </w:tblGrid>
      <w:tr w:rsidR="00DF7CCF" w14:paraId="19504004" w14:textId="77777777" w:rsidTr="00223945">
        <w:trPr>
          <w:trHeight w:val="551"/>
        </w:trPr>
        <w:tc>
          <w:tcPr>
            <w:tcW w:w="684" w:type="dxa"/>
          </w:tcPr>
          <w:p w14:paraId="13A8CD72" w14:textId="77777777" w:rsidR="00DF7CCF" w:rsidRPr="0061001C" w:rsidRDefault="00DF7CCF" w:rsidP="00407807">
            <w:pPr>
              <w:pStyle w:val="TableParagraph"/>
              <w:spacing w:line="268" w:lineRule="exact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10"/>
                <w:sz w:val="24"/>
              </w:rPr>
              <w:t>№</w:t>
            </w:r>
          </w:p>
          <w:p w14:paraId="4DDE3959" w14:textId="77777777" w:rsidR="00DF7CCF" w:rsidRPr="0061001C" w:rsidRDefault="00DF7CCF" w:rsidP="00407807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2756" w:type="dxa"/>
          </w:tcPr>
          <w:p w14:paraId="614AE83E" w14:textId="77777777" w:rsidR="00DF7CCF" w:rsidRPr="0061001C" w:rsidRDefault="00DF7CCF" w:rsidP="00407807">
            <w:pPr>
              <w:pStyle w:val="TableParagraph"/>
              <w:spacing w:line="268" w:lineRule="exact"/>
              <w:jc w:val="both"/>
              <w:rPr>
                <w:b/>
                <w:sz w:val="24"/>
              </w:rPr>
            </w:pPr>
            <w:r w:rsidRPr="0061001C">
              <w:rPr>
                <w:b/>
                <w:sz w:val="24"/>
              </w:rPr>
              <w:t>Назва</w:t>
            </w:r>
            <w:r w:rsidRPr="0061001C">
              <w:rPr>
                <w:b/>
                <w:spacing w:val="-6"/>
                <w:sz w:val="24"/>
              </w:rPr>
              <w:t xml:space="preserve"> </w:t>
            </w:r>
            <w:r w:rsidRPr="0061001C">
              <w:rPr>
                <w:b/>
                <w:sz w:val="24"/>
              </w:rPr>
              <w:t>теми</w:t>
            </w:r>
            <w:r w:rsidRPr="0061001C">
              <w:rPr>
                <w:b/>
                <w:spacing w:val="-1"/>
                <w:sz w:val="24"/>
              </w:rPr>
              <w:t xml:space="preserve"> </w:t>
            </w:r>
            <w:r w:rsidRPr="0061001C"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479" w:type="dxa"/>
          </w:tcPr>
          <w:p w14:paraId="11BC755B" w14:textId="77777777" w:rsidR="00DF7CCF" w:rsidRPr="0061001C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2"/>
                <w:sz w:val="24"/>
              </w:rPr>
              <w:t>Лекції</w:t>
            </w:r>
          </w:p>
          <w:p w14:paraId="05EEEDF1" w14:textId="77777777" w:rsidR="00DF7CCF" w:rsidRPr="0061001C" w:rsidRDefault="00DF7CCF" w:rsidP="00407807">
            <w:pPr>
              <w:pStyle w:val="TableParagraph"/>
              <w:spacing w:line="264" w:lineRule="exact"/>
              <w:ind w:left="105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2"/>
                <w:sz w:val="24"/>
              </w:rPr>
              <w:t>(год.)</w:t>
            </w:r>
          </w:p>
        </w:tc>
        <w:tc>
          <w:tcPr>
            <w:tcW w:w="1467" w:type="dxa"/>
          </w:tcPr>
          <w:p w14:paraId="3A2AEDC6" w14:textId="77777777" w:rsidR="00DF7CCF" w:rsidRPr="0061001C" w:rsidRDefault="00DF7CCF" w:rsidP="00407807">
            <w:pPr>
              <w:pStyle w:val="TableParagraph"/>
              <w:spacing w:line="268" w:lineRule="exact"/>
              <w:jc w:val="both"/>
              <w:rPr>
                <w:b/>
                <w:sz w:val="24"/>
              </w:rPr>
            </w:pPr>
            <w:r w:rsidRPr="0061001C">
              <w:rPr>
                <w:b/>
                <w:sz w:val="24"/>
              </w:rPr>
              <w:t>ПР</w:t>
            </w:r>
            <w:r w:rsidRPr="0061001C">
              <w:rPr>
                <w:b/>
                <w:spacing w:val="-2"/>
                <w:sz w:val="24"/>
              </w:rPr>
              <w:t xml:space="preserve"> (год.)</w:t>
            </w:r>
          </w:p>
        </w:tc>
        <w:tc>
          <w:tcPr>
            <w:tcW w:w="1470" w:type="dxa"/>
          </w:tcPr>
          <w:p w14:paraId="1BF099C0" w14:textId="77777777" w:rsidR="00DF7CCF" w:rsidRPr="0061001C" w:rsidRDefault="00DF7CCF" w:rsidP="00407807">
            <w:pPr>
              <w:pStyle w:val="TableParagraph"/>
              <w:spacing w:line="268" w:lineRule="exact"/>
              <w:ind w:left="106"/>
              <w:jc w:val="both"/>
              <w:rPr>
                <w:b/>
                <w:sz w:val="24"/>
              </w:rPr>
            </w:pPr>
            <w:r w:rsidRPr="0061001C">
              <w:rPr>
                <w:b/>
                <w:sz w:val="24"/>
              </w:rPr>
              <w:t xml:space="preserve">СР </w:t>
            </w:r>
            <w:r w:rsidRPr="0061001C">
              <w:rPr>
                <w:b/>
                <w:spacing w:val="-2"/>
                <w:sz w:val="24"/>
              </w:rPr>
              <w:t>(год.)</w:t>
            </w:r>
          </w:p>
        </w:tc>
        <w:tc>
          <w:tcPr>
            <w:tcW w:w="1491" w:type="dxa"/>
          </w:tcPr>
          <w:p w14:paraId="784725E6" w14:textId="77777777" w:rsidR="00DF7CCF" w:rsidRPr="0061001C" w:rsidRDefault="00DF7CCF" w:rsidP="00407807">
            <w:pPr>
              <w:pStyle w:val="TableParagraph"/>
              <w:spacing w:line="268" w:lineRule="exact"/>
              <w:ind w:left="106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2"/>
                <w:sz w:val="24"/>
              </w:rPr>
              <w:t>Всього</w:t>
            </w:r>
          </w:p>
          <w:p w14:paraId="5C85EFE0" w14:textId="15D1CD7E" w:rsidR="00DF7CCF" w:rsidRPr="0061001C" w:rsidRDefault="0061001C" w:rsidP="00407807">
            <w:pPr>
              <w:pStyle w:val="TableParagraph"/>
              <w:spacing w:line="264" w:lineRule="exact"/>
              <w:ind w:left="106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2"/>
                <w:sz w:val="24"/>
              </w:rPr>
              <w:t>(год.)</w:t>
            </w:r>
          </w:p>
        </w:tc>
      </w:tr>
      <w:tr w:rsidR="00DF7CCF" w14:paraId="24B07713" w14:textId="77777777" w:rsidTr="00223945">
        <w:trPr>
          <w:trHeight w:val="275"/>
        </w:trPr>
        <w:tc>
          <w:tcPr>
            <w:tcW w:w="684" w:type="dxa"/>
          </w:tcPr>
          <w:p w14:paraId="36B4928D" w14:textId="77777777" w:rsidR="00DF7CCF" w:rsidRDefault="00DF7CCF" w:rsidP="0040780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56" w:type="dxa"/>
          </w:tcPr>
          <w:p w14:paraId="4866EE6F" w14:textId="7D58E15B" w:rsidR="00DF7CCF" w:rsidRDefault="00DF7CCF" w:rsidP="0040780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 w:rsidR="00A3486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</w:t>
            </w:r>
            <w:r w:rsidR="00A3486A">
              <w:rPr>
                <w:spacing w:val="-2"/>
                <w:sz w:val="24"/>
              </w:rPr>
              <w:t>. Предмет, завдання та методи психології</w:t>
            </w:r>
            <w:r>
              <w:rPr>
                <w:spacing w:val="-2"/>
                <w:sz w:val="24"/>
              </w:rPr>
              <w:t>.</w:t>
            </w:r>
            <w:r w:rsidR="002462B5">
              <w:rPr>
                <w:spacing w:val="-2"/>
                <w:sz w:val="24"/>
              </w:rPr>
              <w:t xml:space="preserve"> </w:t>
            </w:r>
            <w:r w:rsidR="001356F1">
              <w:rPr>
                <w:spacing w:val="-2"/>
                <w:sz w:val="24"/>
              </w:rPr>
              <w:t>Прикладна психологія</w:t>
            </w:r>
          </w:p>
        </w:tc>
        <w:tc>
          <w:tcPr>
            <w:tcW w:w="1479" w:type="dxa"/>
          </w:tcPr>
          <w:p w14:paraId="2FD5EF8B" w14:textId="77777777" w:rsidR="00DF7CCF" w:rsidRDefault="00DF7CCF" w:rsidP="00407807">
            <w:pPr>
              <w:pStyle w:val="TableParagraph"/>
              <w:spacing w:line="256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3D536B75" w14:textId="77777777" w:rsidR="00DF7CCF" w:rsidRDefault="00DF7CCF" w:rsidP="0040780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</w:tcPr>
          <w:p w14:paraId="444E37AD" w14:textId="01E2255A" w:rsidR="00DF7CCF" w:rsidRDefault="0067461A" w:rsidP="00407807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07BACF54" w14:textId="5225E4B7" w:rsidR="00DF7CCF" w:rsidRDefault="00BD61CD" w:rsidP="00407807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F7CCF" w14:paraId="74DD8909" w14:textId="77777777" w:rsidTr="00223945">
        <w:trPr>
          <w:trHeight w:val="873"/>
        </w:trPr>
        <w:tc>
          <w:tcPr>
            <w:tcW w:w="684" w:type="dxa"/>
          </w:tcPr>
          <w:p w14:paraId="0A693009" w14:textId="2D779820" w:rsidR="00DF7CCF" w:rsidRDefault="00BD61CD" w:rsidP="0040780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56" w:type="dxa"/>
          </w:tcPr>
          <w:p w14:paraId="00647A5A" w14:textId="77777777" w:rsidR="00DF7CCF" w:rsidRDefault="00DF7CCF" w:rsidP="0040780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Особистість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29B68133" w14:textId="5BBE3835" w:rsidR="00DF7CCF" w:rsidRDefault="00DF7CCF" w:rsidP="00407807">
            <w:pPr>
              <w:pStyle w:val="TableParagraph"/>
              <w:spacing w:before="19"/>
              <w:jc w:val="both"/>
              <w:rPr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спілкуванн</w:t>
            </w:r>
            <w:r w:rsidR="001356F1">
              <w:rPr>
                <w:spacing w:val="-2"/>
                <w:sz w:val="24"/>
              </w:rPr>
              <w:t>і</w:t>
            </w:r>
            <w:r w:rsidR="00A3486A">
              <w:rPr>
                <w:spacing w:val="-2"/>
                <w:sz w:val="24"/>
              </w:rPr>
              <w:t>. Самопізнання особистості (характер, темперамент, здібності).</w:t>
            </w:r>
            <w:r w:rsidR="001356F1">
              <w:rPr>
                <w:spacing w:val="-2"/>
                <w:sz w:val="24"/>
              </w:rPr>
              <w:t xml:space="preserve"> Поняття спілкування</w:t>
            </w:r>
          </w:p>
        </w:tc>
        <w:tc>
          <w:tcPr>
            <w:tcW w:w="1479" w:type="dxa"/>
          </w:tcPr>
          <w:p w14:paraId="59874556" w14:textId="77777777" w:rsidR="00DF7CCF" w:rsidRDefault="00DF7CCF" w:rsidP="00407807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357BEB3B" w14:textId="77777777" w:rsidR="00DF7CCF" w:rsidRDefault="00DF7CCF" w:rsidP="0040780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0" w:type="dxa"/>
          </w:tcPr>
          <w:p w14:paraId="6DFBFAFE" w14:textId="7D130BB1" w:rsidR="00DF7CCF" w:rsidRDefault="00BD61CD" w:rsidP="00407807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76D8C3D4" w14:textId="740A3C93" w:rsidR="00DF7CCF" w:rsidRDefault="00BD61CD" w:rsidP="00407807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F7CCF" w14:paraId="21C2341E" w14:textId="77777777" w:rsidTr="00223945">
        <w:trPr>
          <w:trHeight w:val="316"/>
        </w:trPr>
        <w:tc>
          <w:tcPr>
            <w:tcW w:w="684" w:type="dxa"/>
          </w:tcPr>
          <w:p w14:paraId="71DF0332" w14:textId="1573D322" w:rsidR="00DF7CCF" w:rsidRDefault="00BD61CD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56" w:type="dxa"/>
          </w:tcPr>
          <w:p w14:paraId="138A88C8" w14:textId="31EC9288" w:rsidR="00DF7CCF" w:rsidRDefault="00DF7CCF" w:rsidP="0040780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особистості</w:t>
            </w:r>
            <w:r w:rsidR="001356F1">
              <w:rPr>
                <w:spacing w:val="-2"/>
                <w:sz w:val="24"/>
              </w:rPr>
              <w:t>. Структура діяльності. Основні різновиди діяльності</w:t>
            </w:r>
          </w:p>
        </w:tc>
        <w:tc>
          <w:tcPr>
            <w:tcW w:w="1479" w:type="dxa"/>
          </w:tcPr>
          <w:p w14:paraId="44AE1E9F" w14:textId="77777777" w:rsidR="00DF7CCF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66D99BEA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</w:tcPr>
          <w:p w14:paraId="453F5E43" w14:textId="089FC88D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2B100CA7" w14:textId="6F7BB6E7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F7CCF" w14:paraId="075ACCC3" w14:textId="77777777" w:rsidTr="00223945">
        <w:trPr>
          <w:trHeight w:val="552"/>
        </w:trPr>
        <w:tc>
          <w:tcPr>
            <w:tcW w:w="684" w:type="dxa"/>
          </w:tcPr>
          <w:p w14:paraId="32562762" w14:textId="7209B612" w:rsidR="00DF7CCF" w:rsidRDefault="00BD61CD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56" w:type="dxa"/>
          </w:tcPr>
          <w:p w14:paraId="2E31B531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Міжособистісні</w:t>
            </w:r>
          </w:p>
          <w:p w14:paraId="4400E36E" w14:textId="1DFFCD41" w:rsidR="00DF7CCF" w:rsidRDefault="00DF7CCF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стосунки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конфлікти</w:t>
            </w:r>
            <w:r w:rsidR="001356F1">
              <w:rPr>
                <w:spacing w:val="-2"/>
                <w:sz w:val="24"/>
              </w:rPr>
              <w:t>. Типи конфліктів та причини їх виникнення. Запобігання конфліктам та їх подолання</w:t>
            </w:r>
          </w:p>
        </w:tc>
        <w:tc>
          <w:tcPr>
            <w:tcW w:w="1479" w:type="dxa"/>
          </w:tcPr>
          <w:p w14:paraId="7121C980" w14:textId="77777777" w:rsidR="00DF7CCF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383C2BD6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0" w:type="dxa"/>
          </w:tcPr>
          <w:p w14:paraId="776A7FCA" w14:textId="4E641855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1" w:type="dxa"/>
          </w:tcPr>
          <w:p w14:paraId="4BB55A6C" w14:textId="1962E1E4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F7CCF" w14:paraId="59C405C1" w14:textId="77777777" w:rsidTr="00223945">
        <w:trPr>
          <w:trHeight w:val="551"/>
        </w:trPr>
        <w:tc>
          <w:tcPr>
            <w:tcW w:w="684" w:type="dxa"/>
          </w:tcPr>
          <w:p w14:paraId="416DFB0E" w14:textId="5E0CBBDA" w:rsidR="00DF7CCF" w:rsidRDefault="00BD61CD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56" w:type="dxa"/>
          </w:tcPr>
          <w:p w14:paraId="334513FD" w14:textId="2B87ED24" w:rsidR="00DF7CCF" w:rsidRDefault="00DF7CCF" w:rsidP="00407807">
            <w:pPr>
              <w:pStyle w:val="TableParagraph"/>
              <w:tabs>
                <w:tab w:val="left" w:pos="184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Психічне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</w:t>
            </w:r>
            <w:r w:rsidR="00BD61CD" w:rsidRPr="001356F1">
              <w:rPr>
                <w:spacing w:val="-2"/>
                <w:sz w:val="24"/>
              </w:rPr>
              <w:t>’</w:t>
            </w:r>
            <w:r>
              <w:rPr>
                <w:spacing w:val="-2"/>
                <w:sz w:val="24"/>
              </w:rPr>
              <w:t>я</w:t>
            </w:r>
          </w:p>
          <w:p w14:paraId="7C1CAAD2" w14:textId="41421FC6" w:rsidR="00DF7CCF" w:rsidRPr="001356F1" w:rsidRDefault="001356F1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DF7CCF">
              <w:rPr>
                <w:spacing w:val="-2"/>
                <w:sz w:val="24"/>
              </w:rPr>
              <w:t>собистості</w:t>
            </w:r>
            <w:r>
              <w:rPr>
                <w:spacing w:val="-2"/>
                <w:sz w:val="24"/>
              </w:rPr>
              <w:t>. Розуміння психічного здоров</w:t>
            </w:r>
            <w:r w:rsidRPr="001356F1">
              <w:rPr>
                <w:spacing w:val="-2"/>
                <w:sz w:val="24"/>
              </w:rPr>
              <w:t>’</w:t>
            </w:r>
            <w:r>
              <w:rPr>
                <w:spacing w:val="-2"/>
                <w:sz w:val="24"/>
              </w:rPr>
              <w:t>я. вплив суспільної діяльності на психічне здоров</w:t>
            </w:r>
            <w:r w:rsidRPr="00B829BD">
              <w:rPr>
                <w:spacing w:val="-2"/>
                <w:sz w:val="24"/>
              </w:rPr>
              <w:t>’</w:t>
            </w:r>
            <w:r>
              <w:rPr>
                <w:spacing w:val="-2"/>
                <w:sz w:val="24"/>
              </w:rPr>
              <w:t>я особистості.</w:t>
            </w:r>
          </w:p>
        </w:tc>
        <w:tc>
          <w:tcPr>
            <w:tcW w:w="1479" w:type="dxa"/>
          </w:tcPr>
          <w:p w14:paraId="72D2394A" w14:textId="77777777" w:rsidR="00DF7CCF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05ECC798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</w:tcPr>
          <w:p w14:paraId="67B1C17F" w14:textId="5D0DA214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29591694" w14:textId="77777777" w:rsidR="00DF7CCF" w:rsidRDefault="00DF7CCF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7CCF" w14:paraId="6B5ED1F7" w14:textId="77777777" w:rsidTr="00223945">
        <w:trPr>
          <w:trHeight w:val="277"/>
        </w:trPr>
        <w:tc>
          <w:tcPr>
            <w:tcW w:w="684" w:type="dxa"/>
          </w:tcPr>
          <w:p w14:paraId="501D9CB9" w14:textId="03EF7A92" w:rsidR="00DF7CCF" w:rsidRDefault="00BD61CD" w:rsidP="00407807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56" w:type="dxa"/>
          </w:tcPr>
          <w:p w14:paraId="1B12365B" w14:textId="1D0CD414" w:rsidR="00DF7CCF" w:rsidRDefault="00DF7CCF" w:rsidP="00407807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Гармонія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особистості</w:t>
            </w:r>
            <w:r w:rsidR="001356F1">
              <w:rPr>
                <w:spacing w:val="-2"/>
                <w:sz w:val="24"/>
              </w:rPr>
              <w:t>. Психічна стійкість. Самоуправління та саморегулювання.</w:t>
            </w:r>
          </w:p>
        </w:tc>
        <w:tc>
          <w:tcPr>
            <w:tcW w:w="1479" w:type="dxa"/>
          </w:tcPr>
          <w:p w14:paraId="24BC1009" w14:textId="77777777" w:rsidR="00DF7CCF" w:rsidRDefault="00DF7CCF" w:rsidP="00407807">
            <w:pPr>
              <w:pStyle w:val="TableParagraph"/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5DBFEDFA" w14:textId="362D0C26" w:rsidR="00DF7CCF" w:rsidRPr="00B2399E" w:rsidRDefault="00DF7CCF" w:rsidP="00407807">
            <w:pPr>
              <w:pStyle w:val="TableParagraph"/>
              <w:spacing w:line="258" w:lineRule="exact"/>
              <w:jc w:val="both"/>
              <w:rPr>
                <w:sz w:val="24"/>
                <w:lang w:val="en-US"/>
              </w:rPr>
            </w:pPr>
          </w:p>
        </w:tc>
        <w:tc>
          <w:tcPr>
            <w:tcW w:w="1470" w:type="dxa"/>
          </w:tcPr>
          <w:p w14:paraId="27197F51" w14:textId="4B480299" w:rsidR="00DF7CCF" w:rsidRDefault="00BD61CD" w:rsidP="00407807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183604B2" w14:textId="77777777" w:rsidR="00DF7CCF" w:rsidRDefault="00DF7CCF" w:rsidP="00407807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7CCF" w14:paraId="4CBF4715" w14:textId="77777777" w:rsidTr="00223945">
        <w:trPr>
          <w:trHeight w:val="551"/>
        </w:trPr>
        <w:tc>
          <w:tcPr>
            <w:tcW w:w="684" w:type="dxa"/>
          </w:tcPr>
          <w:p w14:paraId="2FA9DE80" w14:textId="7FC769E5" w:rsidR="00DF7CCF" w:rsidRDefault="00BD61CD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56" w:type="dxa"/>
          </w:tcPr>
          <w:p w14:paraId="22C9B263" w14:textId="77777777" w:rsidR="00DF7CCF" w:rsidRDefault="00DF7CCF" w:rsidP="00407807">
            <w:pPr>
              <w:pStyle w:val="TableParagraph"/>
              <w:tabs>
                <w:tab w:val="left" w:pos="177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Пізнавальні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психічні</w:t>
            </w:r>
          </w:p>
          <w:p w14:paraId="2ECD4A4C" w14:textId="55E2BB9F" w:rsidR="00DF7CCF" w:rsidRDefault="001356F1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DF7CCF">
              <w:rPr>
                <w:spacing w:val="-2"/>
                <w:sz w:val="24"/>
              </w:rPr>
              <w:t>роцеси</w:t>
            </w:r>
            <w:r>
              <w:rPr>
                <w:spacing w:val="-2"/>
                <w:sz w:val="24"/>
              </w:rPr>
              <w:t>. Властивості та різновиди пізнавальних процесів. Індивідуальні особливості пізнавальних процесів.</w:t>
            </w:r>
          </w:p>
        </w:tc>
        <w:tc>
          <w:tcPr>
            <w:tcW w:w="1479" w:type="dxa"/>
          </w:tcPr>
          <w:p w14:paraId="14A80048" w14:textId="77777777" w:rsidR="00DF7CCF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0C1F8641" w14:textId="0BEA4A32" w:rsidR="00DF7CCF" w:rsidRPr="00B2399E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  <w:lang w:val="en-US"/>
              </w:rPr>
            </w:pPr>
          </w:p>
        </w:tc>
        <w:tc>
          <w:tcPr>
            <w:tcW w:w="1470" w:type="dxa"/>
          </w:tcPr>
          <w:p w14:paraId="306E12A7" w14:textId="1887AD0C" w:rsidR="00DF7CCF" w:rsidRDefault="00B2399E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09CE5C80" w14:textId="3F996B59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F7CCF" w14:paraId="3CAD2940" w14:textId="77777777" w:rsidTr="00223945">
        <w:trPr>
          <w:trHeight w:val="551"/>
        </w:trPr>
        <w:tc>
          <w:tcPr>
            <w:tcW w:w="684" w:type="dxa"/>
          </w:tcPr>
          <w:p w14:paraId="6116CD63" w14:textId="6146D672" w:rsidR="00DF7CCF" w:rsidRDefault="00BD61CD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56" w:type="dxa"/>
          </w:tcPr>
          <w:p w14:paraId="42D24A39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Емоційно-вольова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сфера</w:t>
            </w:r>
          </w:p>
          <w:p w14:paraId="18763ED5" w14:textId="53A67706" w:rsidR="00DF7CCF" w:rsidRDefault="001356F1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DF7CCF">
              <w:rPr>
                <w:spacing w:val="-2"/>
                <w:sz w:val="24"/>
              </w:rPr>
              <w:t>собистості</w:t>
            </w:r>
            <w:r>
              <w:rPr>
                <w:spacing w:val="-2"/>
                <w:sz w:val="24"/>
              </w:rPr>
              <w:t>. Поняття про емоції та почуття. Роль емоцій та почуттів людини. Класифікація емоцій.</w:t>
            </w:r>
          </w:p>
        </w:tc>
        <w:tc>
          <w:tcPr>
            <w:tcW w:w="1479" w:type="dxa"/>
          </w:tcPr>
          <w:p w14:paraId="0B5527DB" w14:textId="77777777" w:rsidR="00DF7CCF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5CE6B20E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</w:tcPr>
          <w:p w14:paraId="1949B774" w14:textId="666F127C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3C0F93FD" w14:textId="77777777" w:rsidR="00DF7CCF" w:rsidRDefault="00DF7CCF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7CCF" w14:paraId="6882B337" w14:textId="77777777" w:rsidTr="00B2399E">
        <w:trPr>
          <w:trHeight w:val="1260"/>
        </w:trPr>
        <w:tc>
          <w:tcPr>
            <w:tcW w:w="684" w:type="dxa"/>
            <w:tcBorders>
              <w:bottom w:val="single" w:sz="4" w:space="0" w:color="auto"/>
            </w:tcBorders>
          </w:tcPr>
          <w:p w14:paraId="5A145C02" w14:textId="64EFB17B" w:rsidR="00DF7CCF" w:rsidRDefault="00BD61CD" w:rsidP="0040780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5A1A97CF" w14:textId="6CA8B084" w:rsidR="00DF7CCF" w:rsidRPr="00DF7CCF" w:rsidRDefault="00DF7CCF" w:rsidP="00407807">
            <w:pPr>
              <w:pStyle w:val="TableParagraph"/>
              <w:spacing w:line="256" w:lineRule="exact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Соціалізація</w:t>
            </w:r>
            <w:r w:rsidRPr="001356F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особистості</w:t>
            </w:r>
            <w:r w:rsidR="0061001C">
              <w:rPr>
                <w:spacing w:val="-2"/>
                <w:sz w:val="24"/>
              </w:rPr>
              <w:t xml:space="preserve">. Процес та особливості соціалізації. </w:t>
            </w:r>
          </w:p>
          <w:p w14:paraId="51F38642" w14:textId="77777777" w:rsidR="00BD61CD" w:rsidRDefault="00BD61CD" w:rsidP="00BD61CD">
            <w:pPr>
              <w:pStyle w:val="TableParagraph"/>
              <w:tabs>
                <w:tab w:val="left" w:pos="1033"/>
                <w:tab w:val="left" w:pos="2529"/>
              </w:tabs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особистості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93ECD4B" w14:textId="2955FB74" w:rsidR="00B2399E" w:rsidRPr="009F4CC1" w:rsidRDefault="00BD61CD" w:rsidP="00BD61CD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сучасному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світі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0956A212" w14:textId="77777777" w:rsidR="00DF7CCF" w:rsidRDefault="00DF7CCF" w:rsidP="00407807">
            <w:pPr>
              <w:pStyle w:val="TableParagraph"/>
              <w:spacing w:line="256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5B944EA0" w14:textId="77777777" w:rsidR="00DF7CCF" w:rsidRDefault="00DF7CCF" w:rsidP="0040780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39931E8" w14:textId="65820445" w:rsidR="00DF7CCF" w:rsidRDefault="00BD61CD" w:rsidP="00407807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71C6CB3" w14:textId="12600BF4" w:rsidR="00DF7CCF" w:rsidRDefault="00BD61CD" w:rsidP="00407807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2399E" w14:paraId="469D8F1B" w14:textId="77777777" w:rsidTr="00B2399E">
        <w:trPr>
          <w:trHeight w:val="529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74ABCE3E" w14:textId="629C4F7B" w:rsidR="00B2399E" w:rsidRPr="00B2399E" w:rsidRDefault="00B2399E" w:rsidP="00407807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4FB9E368" w14:textId="0409CE5F" w:rsidR="00B2399E" w:rsidRPr="00B2399E" w:rsidRDefault="00B2399E" w:rsidP="00B2399E">
            <w:pPr>
              <w:pStyle w:val="TableParagraph"/>
              <w:spacing w:line="256" w:lineRule="exact"/>
              <w:ind w:left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Розвиток конкурентоспроможної особистості в сучасному </w:t>
            </w:r>
            <w:r>
              <w:rPr>
                <w:spacing w:val="-2"/>
                <w:sz w:val="24"/>
              </w:rPr>
              <w:lastRenderedPageBreak/>
              <w:t>світі. Психологічні основи розвитку інтегральних характеристик конкурентоспроможної особистості.</w:t>
            </w:r>
          </w:p>
          <w:p w14:paraId="7E142225" w14:textId="77777777" w:rsidR="00B2399E" w:rsidRDefault="00B2399E" w:rsidP="00BD61CD">
            <w:pPr>
              <w:pStyle w:val="TableParagraph"/>
              <w:spacing w:line="256" w:lineRule="exact"/>
              <w:jc w:val="both"/>
              <w:rPr>
                <w:spacing w:val="-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56EEEEF" w14:textId="073EC6F7" w:rsidR="00B2399E" w:rsidRDefault="00B2399E" w:rsidP="00407807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6BD12CA6" w14:textId="0E63AAE7" w:rsidR="00B2399E" w:rsidRDefault="00B2399E" w:rsidP="00407807">
            <w:pPr>
              <w:pStyle w:val="TableParagraph"/>
              <w:spacing w:line="256" w:lineRule="exact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52AAD6BD" w14:textId="20A02A19" w:rsidR="00B2399E" w:rsidRDefault="00B2399E" w:rsidP="00407807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EFCE301" w14:textId="77777777" w:rsidR="00B2399E" w:rsidRDefault="00B2399E" w:rsidP="00407807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</w:p>
        </w:tc>
      </w:tr>
      <w:tr w:rsidR="00DF7CCF" w14:paraId="6B636CC6" w14:textId="77777777" w:rsidTr="0067461A">
        <w:trPr>
          <w:trHeight w:val="5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E419B" w14:textId="241B9B65" w:rsidR="00DF7CCF" w:rsidRDefault="00B2399E" w:rsidP="0067461A">
            <w:pPr>
              <w:pStyle w:val="TableParagraph"/>
              <w:spacing w:line="256" w:lineRule="exact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6669079C" w14:textId="717DF65D" w:rsidR="00DF7CCF" w:rsidRDefault="00BD61CD" w:rsidP="00407807">
            <w:pPr>
              <w:pStyle w:val="TableParagraph"/>
              <w:spacing w:line="256" w:lineRule="exact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Психічні стани</w:t>
            </w:r>
            <w:r w:rsidR="0061001C">
              <w:rPr>
                <w:spacing w:val="-2"/>
                <w:sz w:val="24"/>
              </w:rPr>
              <w:t>. Сукупність психічних станів. Класифікація та особливості психічних станів.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655DBEA" w14:textId="1A50AFF7" w:rsidR="00DF7CCF" w:rsidRDefault="00B2399E" w:rsidP="00407807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6E27D99" w14:textId="77777777" w:rsidR="00DF7CCF" w:rsidRDefault="00DF7CCF" w:rsidP="00407807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</w:rPr>
            </w:pPr>
          </w:p>
          <w:p w14:paraId="39F9050A" w14:textId="77777777" w:rsidR="00DF7CCF" w:rsidRDefault="00DF7CCF" w:rsidP="00407807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</w:rPr>
            </w:pPr>
          </w:p>
          <w:p w14:paraId="21431BCA" w14:textId="77777777" w:rsidR="00DF7CCF" w:rsidRDefault="00DF7CCF" w:rsidP="00407807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1CF93039" w14:textId="69AEB26E" w:rsidR="00DF7CCF" w:rsidRDefault="0067461A" w:rsidP="0067461A">
            <w:pPr>
              <w:pStyle w:val="TableParagraph"/>
              <w:spacing w:line="256" w:lineRule="exact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1EBBC62A" w14:textId="77777777" w:rsidR="00DF7CCF" w:rsidRDefault="00DF7CCF" w:rsidP="00407807">
            <w:pPr>
              <w:pStyle w:val="TableParagraph"/>
              <w:spacing w:line="256" w:lineRule="exact"/>
              <w:jc w:val="both"/>
              <w:rPr>
                <w:spacing w:val="-1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90FA226" w14:textId="4E31DB16" w:rsidR="00DF7CCF" w:rsidRDefault="0067461A" w:rsidP="0067461A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7CC5CA6" w14:textId="77777777" w:rsidR="00DF7CCF" w:rsidRDefault="00DF7CCF" w:rsidP="00407807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760B4C21" w14:textId="77777777" w:rsidR="00DF7CCF" w:rsidRDefault="00DF7CCF" w:rsidP="00407807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</w:p>
          <w:p w14:paraId="2A7489B2" w14:textId="77777777" w:rsidR="00DF7CCF" w:rsidRDefault="00DF7CCF" w:rsidP="00407807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</w:p>
          <w:p w14:paraId="53D3474E" w14:textId="77777777" w:rsidR="00DF7CCF" w:rsidRDefault="00DF7CCF" w:rsidP="00407807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</w:rPr>
            </w:pPr>
          </w:p>
        </w:tc>
      </w:tr>
      <w:tr w:rsidR="00575DF7" w:rsidRPr="00575DF7" w14:paraId="3CDC8AFE" w14:textId="77777777" w:rsidTr="00223945">
        <w:trPr>
          <w:trHeight w:val="191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DA58C9" w14:textId="77777777" w:rsidR="00575DF7" w:rsidRPr="00575DF7" w:rsidRDefault="00575DF7" w:rsidP="00407807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2"/>
                <w:sz w:val="24"/>
              </w:rPr>
            </w:pPr>
            <w:r w:rsidRPr="00575DF7">
              <w:rPr>
                <w:b/>
                <w:spacing w:val="-5"/>
                <w:sz w:val="24"/>
              </w:rPr>
              <w:t>Всього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1C8CF7E8" w14:textId="32C3699A" w:rsidR="00575DF7" w:rsidRPr="00B2399E" w:rsidRDefault="00B2399E" w:rsidP="00407807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10"/>
                <w:sz w:val="24"/>
                <w:lang w:val="en-US"/>
              </w:rPr>
            </w:pP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670F2D6F" w14:textId="4352BAF3" w:rsidR="00575DF7" w:rsidRPr="00B2399E" w:rsidRDefault="00B2399E" w:rsidP="00407807">
            <w:pPr>
              <w:pStyle w:val="TableParagraph"/>
              <w:spacing w:line="256" w:lineRule="exact"/>
              <w:jc w:val="both"/>
              <w:rPr>
                <w:b/>
                <w:spacing w:val="-10"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4C4EF755" w14:textId="03B7D510" w:rsidR="00575DF7" w:rsidRPr="00B2399E" w:rsidRDefault="00B2399E" w:rsidP="00407807">
            <w:pPr>
              <w:pStyle w:val="TableParagraph"/>
              <w:spacing w:line="256" w:lineRule="exact"/>
              <w:ind w:left="106"/>
              <w:jc w:val="both"/>
              <w:rPr>
                <w:b/>
                <w:spacing w:val="-10"/>
                <w:sz w:val="24"/>
                <w:lang w:val="en-US"/>
              </w:rPr>
            </w:pP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0C7342F6" w14:textId="2A859276" w:rsidR="00575DF7" w:rsidRPr="00575DF7" w:rsidRDefault="002462B5" w:rsidP="00407807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60</w:t>
            </w:r>
          </w:p>
        </w:tc>
      </w:tr>
    </w:tbl>
    <w:p w14:paraId="6CFF8715" w14:textId="77777777" w:rsidR="00575DF7" w:rsidRPr="00575DF7" w:rsidRDefault="00575DF7" w:rsidP="00223945">
      <w:pPr>
        <w:tabs>
          <w:tab w:val="left" w:pos="2570"/>
        </w:tabs>
        <w:spacing w:before="67"/>
        <w:jc w:val="both"/>
        <w:rPr>
          <w:b/>
          <w:sz w:val="24"/>
        </w:rPr>
      </w:pPr>
    </w:p>
    <w:p w14:paraId="21EE29CA" w14:textId="5BAF4A9D" w:rsidR="00575DF7" w:rsidRPr="00223945" w:rsidRDefault="00101575" w:rsidP="00223945">
      <w:pPr>
        <w:pStyle w:val="a6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223945">
        <w:rPr>
          <w:b/>
          <w:sz w:val="24"/>
          <w:szCs w:val="24"/>
        </w:rPr>
        <w:t>Форми організації навчання</w:t>
      </w:r>
    </w:p>
    <w:p w14:paraId="48C5F948" w14:textId="77777777" w:rsidR="00101575" w:rsidRPr="0021589B" w:rsidRDefault="00101575" w:rsidP="00407807">
      <w:pPr>
        <w:ind w:firstLine="708"/>
        <w:jc w:val="both"/>
        <w:rPr>
          <w:sz w:val="24"/>
          <w:szCs w:val="24"/>
        </w:rPr>
      </w:pPr>
      <w:r w:rsidRPr="0021589B">
        <w:rPr>
          <w:b/>
          <w:sz w:val="24"/>
          <w:szCs w:val="24"/>
        </w:rPr>
        <w:t xml:space="preserve">Основними формами </w:t>
      </w:r>
      <w:r w:rsidRPr="0021589B">
        <w:rPr>
          <w:sz w:val="24"/>
          <w:szCs w:val="24"/>
        </w:rPr>
        <w:t>організації навчання під час вивчення дисципліни «Психологія» є лекції та практичні заняття, самостійна робота здобувачів освіти.</w:t>
      </w:r>
    </w:p>
    <w:p w14:paraId="6DF92342" w14:textId="77777777" w:rsidR="00101575" w:rsidRPr="0021589B" w:rsidRDefault="00101575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Відповідно до вище зазначених форм організації навчання формами контролю засвоєння програми є: самоконтроль, написання контрольних робіт, виконання індивідуальних практичних завдань та залік за період вивчення дисципліни.</w:t>
      </w:r>
    </w:p>
    <w:p w14:paraId="09CA8E98" w14:textId="77777777" w:rsidR="00101575" w:rsidRPr="0021589B" w:rsidRDefault="00FC1804" w:rsidP="00407807">
      <w:pPr>
        <w:ind w:firstLine="708"/>
        <w:jc w:val="both"/>
        <w:rPr>
          <w:b/>
          <w:sz w:val="24"/>
          <w:szCs w:val="24"/>
        </w:rPr>
      </w:pPr>
      <w:r w:rsidRPr="0021589B">
        <w:rPr>
          <w:b/>
          <w:sz w:val="24"/>
          <w:szCs w:val="24"/>
        </w:rPr>
        <w:t>Методи навчання</w:t>
      </w:r>
    </w:p>
    <w:p w14:paraId="3ACD1B2F" w14:textId="77777777" w:rsidR="00101575" w:rsidRPr="0021589B" w:rsidRDefault="00101575" w:rsidP="00407807">
      <w:pPr>
        <w:jc w:val="both"/>
        <w:rPr>
          <w:sz w:val="24"/>
          <w:szCs w:val="24"/>
        </w:rPr>
      </w:pPr>
      <w:r w:rsidRPr="0021589B">
        <w:rPr>
          <w:b/>
          <w:sz w:val="24"/>
          <w:szCs w:val="24"/>
        </w:rPr>
        <w:tab/>
      </w:r>
      <w:r w:rsidR="00FC1804" w:rsidRPr="0021589B">
        <w:rPr>
          <w:sz w:val="24"/>
          <w:szCs w:val="24"/>
        </w:rPr>
        <w:t>Методи організації та здійснення навчально-пізнавальної діяльності здобувачів освіти, які використовуються при вивченні дисципліни:</w:t>
      </w:r>
    </w:p>
    <w:p w14:paraId="6998BC3A" w14:textId="77777777" w:rsidR="00FC1804" w:rsidRPr="0021589B" w:rsidRDefault="00FC1804" w:rsidP="00407807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 аспекті передачі і сприйняття навчальної інформації : словесні (лекція), наочні (ілюстрація, демонстрація).</w:t>
      </w:r>
    </w:p>
    <w:p w14:paraId="2379FB54" w14:textId="77777777" w:rsidR="00FC1804" w:rsidRPr="0021589B" w:rsidRDefault="00FC1804" w:rsidP="00407807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 аспекті логічності та мислення: репродуктивні (короткі тестові контрольні).</w:t>
      </w:r>
    </w:p>
    <w:p w14:paraId="19AB7B77" w14:textId="77777777" w:rsidR="00FC1804" w:rsidRPr="0021589B" w:rsidRDefault="00FC1804" w:rsidP="00407807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 аспекті керування навчанням:</w:t>
      </w:r>
    </w:p>
    <w:p w14:paraId="62AC55AD" w14:textId="77777777" w:rsidR="00FC1804" w:rsidRPr="0021589B" w:rsidRDefault="00FC1804" w:rsidP="00407807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21589B">
        <w:rPr>
          <w:sz w:val="24"/>
          <w:szCs w:val="24"/>
        </w:rPr>
        <w:t>Навчальна робота під керівництвом викладача; самостійна робота під керівництвом викладача.</w:t>
      </w:r>
    </w:p>
    <w:p w14:paraId="085FB8B3" w14:textId="77777777" w:rsidR="00FC1804" w:rsidRPr="0021589B" w:rsidRDefault="00FC1804" w:rsidP="00407807">
      <w:pPr>
        <w:pStyle w:val="a6"/>
        <w:ind w:left="720"/>
        <w:jc w:val="both"/>
        <w:rPr>
          <w:b/>
          <w:sz w:val="24"/>
          <w:szCs w:val="24"/>
        </w:rPr>
      </w:pPr>
      <w:r w:rsidRPr="0021589B">
        <w:rPr>
          <w:b/>
          <w:sz w:val="24"/>
          <w:szCs w:val="24"/>
        </w:rPr>
        <w:t>Засоби діагностування результатів навчання</w:t>
      </w:r>
    </w:p>
    <w:p w14:paraId="5B3D5F40" w14:textId="77777777" w:rsidR="00FC1804" w:rsidRPr="0021589B" w:rsidRDefault="00FC1804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Контрольні заходи, які проводяться в коледжі визначають відповідність рівня набутих здобувачами освіти знань, умінь та навичок вимогам нормативних документів щодо фахової перед вищої освіти і забезпечують своєчасне коригування освітнього процесу.</w:t>
      </w:r>
    </w:p>
    <w:p w14:paraId="5C7C0B3E" w14:textId="77777777" w:rsidR="00831C16" w:rsidRPr="0021589B" w:rsidRDefault="00831C16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Поточний контроль проводиться викладачем у ході аудиторних занять. Основне завдання поточного контролю – перевірка рівня підготовки здобувачів освіти за визначеною темою. Основна мета поточного контролю – забезпечення </w:t>
      </w:r>
      <w:proofErr w:type="spellStart"/>
      <w:r w:rsidRPr="0021589B">
        <w:rPr>
          <w:sz w:val="24"/>
          <w:szCs w:val="24"/>
        </w:rPr>
        <w:t>зворотнього</w:t>
      </w:r>
      <w:proofErr w:type="spellEnd"/>
      <w:r w:rsidRPr="0021589B">
        <w:rPr>
          <w:sz w:val="24"/>
          <w:szCs w:val="24"/>
        </w:rPr>
        <w:t xml:space="preserve"> </w:t>
      </w:r>
      <w:proofErr w:type="spellStart"/>
      <w:r w:rsidRPr="0021589B">
        <w:rPr>
          <w:sz w:val="24"/>
          <w:szCs w:val="24"/>
        </w:rPr>
        <w:t>зв</w:t>
      </w:r>
      <w:proofErr w:type="spellEnd"/>
      <w:r w:rsidRPr="0021589B">
        <w:rPr>
          <w:sz w:val="24"/>
          <w:szCs w:val="24"/>
          <w:lang w:val="ru-RU"/>
        </w:rPr>
        <w:t>’</w:t>
      </w:r>
      <w:proofErr w:type="spellStart"/>
      <w:r w:rsidRPr="0021589B">
        <w:rPr>
          <w:sz w:val="24"/>
          <w:szCs w:val="24"/>
        </w:rPr>
        <w:t>язку</w:t>
      </w:r>
      <w:proofErr w:type="spellEnd"/>
      <w:r w:rsidRPr="0021589B">
        <w:rPr>
          <w:sz w:val="24"/>
          <w:szCs w:val="24"/>
        </w:rPr>
        <w:t xml:space="preserve"> між викладачем та здобувачами освіти, управління навчальною мотивацією здобувачів освіти. Інформація, одержана при поточному контролі, використовується як викладачем – для коригування методів і засобів навчання, - так і здобувачами освіти – для планування самостійної роботи. Особливим видом поточного контролю є підсумковий контроль за контрольними роботами, захист практичних робіт. Поточний контроль може проводитися у формі усного опитування, виступів здобувачів освіти</w:t>
      </w:r>
      <w:r w:rsidR="009B0F07" w:rsidRPr="0021589B">
        <w:rPr>
          <w:sz w:val="24"/>
          <w:szCs w:val="24"/>
        </w:rPr>
        <w:t xml:space="preserve"> при обговоренні теоретичних питань. Результати поточного контролю (поточна успішність) є основною інформацією для визначення підсумкової оцінки з дисципліни при рубіжному контролі за теми.</w:t>
      </w:r>
    </w:p>
    <w:p w14:paraId="1DC82011" w14:textId="77777777" w:rsidR="009B0F07" w:rsidRPr="0021589B" w:rsidRDefault="009B0F07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Поточний контроль на лекції покликаний привчити здобувачів освіти до систематичної проробки пройденого матеріалу і підготовки до майбутньої лекції, встановити ступінь засвоєння теорії, виявити найбільш важкі для сприйняття здобувачів освіти розділи з наступним роз’ясненням їх.</w:t>
      </w:r>
    </w:p>
    <w:p w14:paraId="2182FE26" w14:textId="48205FAB" w:rsidR="00FC1804" w:rsidRPr="0021589B" w:rsidRDefault="009B0F07" w:rsidP="00223945">
      <w:pPr>
        <w:pStyle w:val="a6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21589B">
        <w:rPr>
          <w:b/>
          <w:sz w:val="24"/>
          <w:szCs w:val="24"/>
        </w:rPr>
        <w:t xml:space="preserve"> Критерії оцінювання</w:t>
      </w:r>
    </w:p>
    <w:p w14:paraId="395CC6B4" w14:textId="77777777" w:rsidR="001625F9" w:rsidRPr="0021589B" w:rsidRDefault="001625F9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Контроль навчальної роботи здобувачів освіти і оцінювання здійснюються за 4-бальною (традиційною) шкалою:</w:t>
      </w:r>
    </w:p>
    <w:tbl>
      <w:tblPr>
        <w:tblStyle w:val="TableNormal"/>
        <w:tblW w:w="998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139"/>
      </w:tblGrid>
      <w:tr w:rsidR="009B0F07" w14:paraId="1E3F7E39" w14:textId="77777777" w:rsidTr="001625F9">
        <w:trPr>
          <w:trHeight w:val="40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CB7F" w14:textId="77777777" w:rsidR="009B0F07" w:rsidRDefault="009B0F07" w:rsidP="00407807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Оцінка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E9464" w14:textId="77777777" w:rsidR="009B0F07" w:rsidRDefault="009B0F07" w:rsidP="00407807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оцінки</w:t>
            </w:r>
          </w:p>
        </w:tc>
      </w:tr>
      <w:tr w:rsidR="009B0F07" w14:paraId="651CFACE" w14:textId="77777777" w:rsidTr="001625F9">
        <w:trPr>
          <w:trHeight w:val="145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0589" w14:textId="77777777" w:rsidR="009B0F07" w:rsidRDefault="009B0F07" w:rsidP="00407807">
            <w:pPr>
              <w:pStyle w:val="TableParagraph"/>
              <w:spacing w:before="51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30E6B" w14:textId="77777777" w:rsidR="009B0F07" w:rsidRDefault="009B0F07" w:rsidP="00407807">
            <w:pPr>
              <w:pStyle w:val="TableParagraph"/>
              <w:spacing w:before="47" w:line="256" w:lineRule="auto"/>
              <w:ind w:left="38" w:right="31" w:firstLine="7"/>
              <w:jc w:val="both"/>
              <w:rPr>
                <w:sz w:val="24"/>
              </w:rPr>
            </w:pPr>
            <w:r>
              <w:rPr>
                <w:sz w:val="24"/>
              </w:rPr>
              <w:t>3 допомогою викладача відтворює на рівні розпізнання окремі елементи навчального матеріалу та викопує зі значними труднощами окремі елементи практичних завдань. Під час відповіді 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завдань припускається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суттєвих</w:t>
            </w:r>
          </w:p>
        </w:tc>
      </w:tr>
      <w:tr w:rsidR="009B0F07" w14:paraId="1064239E" w14:textId="77777777" w:rsidTr="001625F9">
        <w:trPr>
          <w:trHeight w:val="184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EAC2C" w14:textId="77777777" w:rsidR="009B0F07" w:rsidRDefault="009B0F07" w:rsidP="00407807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FC6B6" w14:textId="77777777" w:rsidR="009B0F07" w:rsidRDefault="009B0F07" w:rsidP="00407807">
            <w:pPr>
              <w:pStyle w:val="TableParagraph"/>
              <w:spacing w:before="44" w:line="256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  <w:vertAlign w:val="superscript"/>
              </w:rPr>
              <w:t>.</w:t>
            </w:r>
            <w:r w:rsidR="008C23C8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Без достатнього розуміння відтворює основний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навчальний матеріал та виконує практичні завдання з епізодичною допомогою викладача. 3 помилками дає визначення основних понять. Може частково аналізувати навчальний матеріал, порівнювати і робити висновки. Користується окремими видами технічної і конструктивно</w:t>
            </w:r>
            <w:r w:rsidR="008C23C8">
              <w:rPr>
                <w:sz w:val="24"/>
              </w:rPr>
              <w:t>-</w:t>
            </w:r>
            <w:r>
              <w:rPr>
                <w:sz w:val="24"/>
              </w:rPr>
              <w:t>технологічної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</w:p>
          <w:p w14:paraId="54670CD5" w14:textId="77777777" w:rsidR="009B0F07" w:rsidRDefault="009B0F07" w:rsidP="00407807">
            <w:pPr>
              <w:pStyle w:val="TableParagraph"/>
              <w:spacing w:before="1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>завдань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виправити.</w:t>
            </w:r>
          </w:p>
        </w:tc>
      </w:tr>
      <w:tr w:rsidR="009B0F07" w14:paraId="228EC119" w14:textId="77777777" w:rsidTr="001625F9">
        <w:trPr>
          <w:trHeight w:val="2443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72EE0" w14:textId="77777777" w:rsidR="009B0F07" w:rsidRDefault="009B0F07" w:rsidP="00407807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3658" w14:textId="77777777" w:rsidR="009B0F07" w:rsidRDefault="009B0F07" w:rsidP="00407807">
            <w:pPr>
              <w:pStyle w:val="TableParagraph"/>
              <w:spacing w:before="44" w:line="256" w:lineRule="auto"/>
              <w:ind w:left="38" w:right="23" w:firstLine="7"/>
              <w:jc w:val="both"/>
              <w:rPr>
                <w:sz w:val="24"/>
              </w:rPr>
            </w:pPr>
            <w:r>
              <w:rPr>
                <w:sz w:val="24"/>
              </w:rPr>
              <w:t>Володіє основним навчальним матеріалом в усній, письмовій і графічній формах та застосовує його при виконанні практичних завдань як в типових, так і в дещо ускладнених умовах. Дає визначення основних понять, аналізує, порівнює і систематизує інформацію та робить висновки. Його відповідь в цілому правильна, логічна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обгрунтована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типовим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 консультацією викладача. Усвідомлено користується довідковою інформацією. При відповіді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несуттєвих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помилок,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14:paraId="4CC7A842" w14:textId="77777777" w:rsidR="009B0F07" w:rsidRDefault="009B0F07" w:rsidP="00407807">
            <w:pPr>
              <w:pStyle w:val="TableParagraph"/>
              <w:spacing w:line="275" w:lineRule="exact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виправити.</w:t>
            </w:r>
          </w:p>
        </w:tc>
      </w:tr>
      <w:tr w:rsidR="009B0F07" w14:paraId="14FDA3E9" w14:textId="77777777" w:rsidTr="001625F9">
        <w:trPr>
          <w:trHeight w:val="2330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29CBE" w14:textId="77777777" w:rsidR="009B0F07" w:rsidRDefault="009B0F07" w:rsidP="00407807">
            <w:pPr>
              <w:pStyle w:val="TableParagraph"/>
              <w:spacing w:before="51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41BDC" w14:textId="77777777" w:rsidR="009B0F07" w:rsidRDefault="009B0F07" w:rsidP="00407807">
            <w:pPr>
              <w:pStyle w:val="TableParagraph"/>
              <w:spacing w:before="47" w:line="256" w:lineRule="auto"/>
              <w:ind w:left="38" w:right="30"/>
              <w:jc w:val="both"/>
              <w:rPr>
                <w:sz w:val="24"/>
              </w:rPr>
            </w:pPr>
            <w:r>
              <w:rPr>
                <w:sz w:val="24"/>
              </w:rPr>
              <w:t>Володіє системними знаннями навчального матеріалу та ефективно їх застосовує для виконання практичних завдань, що передбачені навчальною програмою. Відповідь студента повна, правильна, логічна, містить аналіз, систематизацію, узагальнення.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Вміє самостійно знаходити і користуватися джерелами інформації, оцінювати отриману інформацію. Встановлює причинно-наслідкові та міжпредметні зв'язки. Робить аргументовані висновки. Бездоганно виконує практичні завдання як з використанням типового алгоритму, так і за самостійно розробленим алгоритмом.</w:t>
            </w:r>
          </w:p>
        </w:tc>
      </w:tr>
    </w:tbl>
    <w:p w14:paraId="6185E514" w14:textId="77777777" w:rsidR="009B0F07" w:rsidRDefault="009B0F07" w:rsidP="00407807">
      <w:pPr>
        <w:pStyle w:val="a6"/>
        <w:ind w:left="720"/>
        <w:jc w:val="both"/>
        <w:rPr>
          <w:b/>
          <w:sz w:val="28"/>
          <w:szCs w:val="28"/>
          <w:lang w:val="ru-RU"/>
        </w:rPr>
      </w:pPr>
    </w:p>
    <w:p w14:paraId="68B21C63" w14:textId="460DFD9D" w:rsidR="001625F9" w:rsidRPr="0021589B" w:rsidRDefault="00223945" w:rsidP="00407807">
      <w:pPr>
        <w:pStyle w:val="a6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93E17">
        <w:rPr>
          <w:b/>
          <w:sz w:val="24"/>
          <w:szCs w:val="24"/>
        </w:rPr>
        <w:t>. Н</w:t>
      </w:r>
      <w:r w:rsidR="001625F9" w:rsidRPr="0021589B">
        <w:rPr>
          <w:b/>
          <w:sz w:val="24"/>
          <w:szCs w:val="24"/>
        </w:rPr>
        <w:t>ауково-методичне забезпечення навчального процесу</w:t>
      </w:r>
    </w:p>
    <w:p w14:paraId="13F7DFEE" w14:textId="77777777" w:rsidR="001625F9" w:rsidRPr="0021589B" w:rsidRDefault="001625F9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Науково-методичне забезпечення навчального процесу включає: державний стандарт освіти, навчальні плани, навчальну програму</w:t>
      </w:r>
      <w:r w:rsidR="008C23C8" w:rsidRPr="0021589B">
        <w:rPr>
          <w:sz w:val="24"/>
          <w:szCs w:val="24"/>
        </w:rPr>
        <w:t>, підручники і навчальні посібники, тестові запитання, методичні матеріали, опорні конспекти лекцій.</w:t>
      </w:r>
    </w:p>
    <w:p w14:paraId="27565866" w14:textId="77777777" w:rsidR="00A30752" w:rsidRPr="0021589B" w:rsidRDefault="00A30752" w:rsidP="00407807">
      <w:pPr>
        <w:ind w:firstLine="708"/>
        <w:jc w:val="both"/>
        <w:rPr>
          <w:sz w:val="24"/>
          <w:szCs w:val="24"/>
        </w:rPr>
      </w:pPr>
    </w:p>
    <w:p w14:paraId="3689F79A" w14:textId="14E8A5A7" w:rsidR="008C23C8" w:rsidRPr="0021589B" w:rsidRDefault="00223945" w:rsidP="00407807">
      <w:pPr>
        <w:pStyle w:val="a6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693E17">
        <w:rPr>
          <w:b/>
          <w:sz w:val="24"/>
          <w:szCs w:val="24"/>
        </w:rPr>
        <w:t>. П</w:t>
      </w:r>
      <w:bookmarkStart w:id="0" w:name="_GoBack"/>
      <w:bookmarkEnd w:id="0"/>
      <w:r w:rsidR="008C23C8" w:rsidRPr="0021589B">
        <w:rPr>
          <w:b/>
          <w:sz w:val="24"/>
          <w:szCs w:val="24"/>
        </w:rPr>
        <w:t>олітика навчальної дисципліни</w:t>
      </w:r>
    </w:p>
    <w:p w14:paraId="65ECB1C6" w14:textId="77777777" w:rsidR="008C23C8" w:rsidRPr="0021589B" w:rsidRDefault="008C23C8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Активна участь здобувачів освіти на практичних заняттях, відвідування лекційних занять, ініціативність в обговоренні дискусійних тем, своєчасність виконання РГР, самостійної роботи, заохочення здобувачів освіти до науково-дослідницької роботи.</w:t>
      </w:r>
    </w:p>
    <w:p w14:paraId="446CE92C" w14:textId="77777777" w:rsidR="008C23C8" w:rsidRPr="0021589B" w:rsidRDefault="008C23C8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Усі завдання, передбачені програмою, мають бути виконані у встановлений термін. Відпрацювання пропущених занять є обов’язковим незалежно від причини пропущеного заняття, здобувач презентує виконані завдання під час консультації викладача.</w:t>
      </w:r>
    </w:p>
    <w:p w14:paraId="213A1A92" w14:textId="77777777" w:rsidR="008C23C8" w:rsidRPr="0021589B" w:rsidRDefault="00F33351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Під час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 Дотримуватись Положення про академічну доброчесність у Відокремленому структурному підрозділі «</w:t>
      </w:r>
      <w:proofErr w:type="spellStart"/>
      <w:r w:rsidRPr="0021589B">
        <w:rPr>
          <w:sz w:val="24"/>
          <w:szCs w:val="24"/>
        </w:rPr>
        <w:t>Любешівський</w:t>
      </w:r>
      <w:proofErr w:type="spellEnd"/>
      <w:r w:rsidRPr="0021589B">
        <w:rPr>
          <w:sz w:val="24"/>
          <w:szCs w:val="24"/>
        </w:rPr>
        <w:t xml:space="preserve"> ТФК ЛНТУ»</w:t>
      </w:r>
    </w:p>
    <w:p w14:paraId="31756D15" w14:textId="1B0FED69" w:rsidR="00407807" w:rsidRPr="0021589B" w:rsidRDefault="00F33351" w:rsidP="002462B5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Крім того, підсумковий семестровий контроль здобувачів освіти може здійснюватися з використанням технологій дистанційного навчання коледжу; з метою контролю виконання завдань заліку в дистанційній формі викладач має право протягом усього заходу користуватись засобами інформаційно-комунікаційного зв’язку, які </w:t>
      </w:r>
      <w:r w:rsidRPr="0021589B">
        <w:rPr>
          <w:sz w:val="24"/>
          <w:szCs w:val="24"/>
        </w:rPr>
        <w:lastRenderedPageBreak/>
        <w:t>дозволяють ідентифікувати здобувача освіти (</w:t>
      </w:r>
      <w:r w:rsidRPr="0021589B">
        <w:rPr>
          <w:sz w:val="24"/>
          <w:szCs w:val="24"/>
          <w:lang w:val="en-US"/>
        </w:rPr>
        <w:t>Zoom</w:t>
      </w:r>
      <w:r w:rsidRPr="0021589B">
        <w:rPr>
          <w:sz w:val="24"/>
          <w:szCs w:val="24"/>
        </w:rPr>
        <w:t xml:space="preserve">, </w:t>
      </w:r>
      <w:proofErr w:type="spellStart"/>
      <w:r w:rsidRPr="0021589B">
        <w:rPr>
          <w:sz w:val="24"/>
          <w:szCs w:val="24"/>
          <w:lang w:val="en-US"/>
        </w:rPr>
        <w:t>GoogleMeet</w:t>
      </w:r>
      <w:proofErr w:type="spellEnd"/>
      <w:r w:rsidRPr="0021589B">
        <w:rPr>
          <w:sz w:val="24"/>
          <w:szCs w:val="24"/>
        </w:rPr>
        <w:t xml:space="preserve">, </w:t>
      </w:r>
      <w:proofErr w:type="spellStart"/>
      <w:r w:rsidRPr="0021589B">
        <w:rPr>
          <w:sz w:val="24"/>
          <w:szCs w:val="24"/>
          <w:lang w:val="en-US"/>
        </w:rPr>
        <w:t>Viber</w:t>
      </w:r>
      <w:proofErr w:type="spellEnd"/>
      <w:r w:rsidR="002462B5">
        <w:rPr>
          <w:sz w:val="24"/>
          <w:szCs w:val="24"/>
        </w:rPr>
        <w:t xml:space="preserve"> тощо).</w:t>
      </w:r>
    </w:p>
    <w:p w14:paraId="7F77EE12" w14:textId="77777777" w:rsidR="00A30752" w:rsidRPr="0021589B" w:rsidRDefault="00A30752" w:rsidP="002462B5">
      <w:pPr>
        <w:jc w:val="both"/>
        <w:rPr>
          <w:sz w:val="24"/>
          <w:szCs w:val="24"/>
        </w:rPr>
      </w:pPr>
    </w:p>
    <w:p w14:paraId="36F52FDC" w14:textId="4D138A45" w:rsidR="00A30752" w:rsidRPr="002462B5" w:rsidRDefault="002462B5" w:rsidP="002462B5">
      <w:pPr>
        <w:tabs>
          <w:tab w:val="left" w:pos="202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A30752" w:rsidRPr="002462B5">
        <w:rPr>
          <w:b/>
          <w:sz w:val="24"/>
          <w:szCs w:val="24"/>
        </w:rPr>
        <w:t>Література</w:t>
      </w:r>
      <w:r w:rsidR="00A30752" w:rsidRPr="002462B5">
        <w:rPr>
          <w:b/>
          <w:spacing w:val="-5"/>
          <w:sz w:val="24"/>
          <w:szCs w:val="24"/>
        </w:rPr>
        <w:t xml:space="preserve"> </w:t>
      </w:r>
      <w:r w:rsidR="00A30752" w:rsidRPr="002462B5">
        <w:rPr>
          <w:b/>
          <w:sz w:val="24"/>
          <w:szCs w:val="24"/>
        </w:rPr>
        <w:t>до</w:t>
      </w:r>
      <w:r w:rsidR="00A30752" w:rsidRPr="002462B5">
        <w:rPr>
          <w:b/>
          <w:spacing w:val="-6"/>
          <w:sz w:val="24"/>
          <w:szCs w:val="24"/>
        </w:rPr>
        <w:t xml:space="preserve"> </w:t>
      </w:r>
      <w:r w:rsidR="00A30752" w:rsidRPr="002462B5">
        <w:rPr>
          <w:b/>
          <w:sz w:val="24"/>
          <w:szCs w:val="24"/>
        </w:rPr>
        <w:t>теоретичного</w:t>
      </w:r>
      <w:r w:rsidR="00A30752" w:rsidRPr="002462B5">
        <w:rPr>
          <w:b/>
          <w:spacing w:val="-7"/>
          <w:sz w:val="24"/>
          <w:szCs w:val="24"/>
        </w:rPr>
        <w:t xml:space="preserve"> </w:t>
      </w:r>
      <w:r w:rsidR="00A30752" w:rsidRPr="002462B5">
        <w:rPr>
          <w:b/>
          <w:sz w:val="24"/>
          <w:szCs w:val="24"/>
        </w:rPr>
        <w:t>та</w:t>
      </w:r>
      <w:r w:rsidR="00A30752" w:rsidRPr="002462B5">
        <w:rPr>
          <w:b/>
          <w:spacing w:val="-4"/>
          <w:sz w:val="24"/>
          <w:szCs w:val="24"/>
        </w:rPr>
        <w:t xml:space="preserve"> </w:t>
      </w:r>
      <w:r w:rsidR="00A30752" w:rsidRPr="002462B5">
        <w:rPr>
          <w:b/>
          <w:sz w:val="24"/>
          <w:szCs w:val="24"/>
        </w:rPr>
        <w:t>практичного</w:t>
      </w:r>
      <w:r w:rsidR="00A30752" w:rsidRPr="002462B5">
        <w:rPr>
          <w:b/>
          <w:spacing w:val="-4"/>
          <w:sz w:val="24"/>
          <w:szCs w:val="24"/>
        </w:rPr>
        <w:t xml:space="preserve"> </w:t>
      </w:r>
      <w:r w:rsidR="00A30752" w:rsidRPr="002462B5">
        <w:rPr>
          <w:b/>
          <w:spacing w:val="-2"/>
          <w:sz w:val="24"/>
          <w:szCs w:val="24"/>
        </w:rPr>
        <w:t>курсу</w:t>
      </w:r>
    </w:p>
    <w:p w14:paraId="7739E68E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82" w:line="288" w:lineRule="auto"/>
        <w:ind w:right="882"/>
        <w:jc w:val="both"/>
        <w:rPr>
          <w:sz w:val="24"/>
          <w:szCs w:val="24"/>
        </w:rPr>
      </w:pPr>
      <w:proofErr w:type="spellStart"/>
      <w:r w:rsidRPr="0021589B">
        <w:rPr>
          <w:sz w:val="24"/>
          <w:szCs w:val="24"/>
        </w:rPr>
        <w:t>Варій</w:t>
      </w:r>
      <w:proofErr w:type="spellEnd"/>
      <w:r w:rsidRPr="0021589B">
        <w:rPr>
          <w:sz w:val="24"/>
          <w:szCs w:val="24"/>
        </w:rPr>
        <w:t xml:space="preserve"> М.Й. Загальна психологія. – 2-ге вид., випр. і </w:t>
      </w:r>
      <w:proofErr w:type="spellStart"/>
      <w:r w:rsidRPr="0021589B">
        <w:rPr>
          <w:sz w:val="24"/>
          <w:szCs w:val="24"/>
        </w:rPr>
        <w:t>доп</w:t>
      </w:r>
      <w:proofErr w:type="spellEnd"/>
      <w:r w:rsidRPr="0021589B">
        <w:rPr>
          <w:sz w:val="24"/>
          <w:szCs w:val="24"/>
        </w:rPr>
        <w:t>. – К.: Центр учбової літератури, 2007.</w:t>
      </w:r>
    </w:p>
    <w:p w14:paraId="034EDB69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101" w:line="288" w:lineRule="auto"/>
        <w:ind w:right="880"/>
        <w:jc w:val="both"/>
        <w:rPr>
          <w:sz w:val="24"/>
          <w:szCs w:val="24"/>
        </w:rPr>
      </w:pPr>
      <w:proofErr w:type="spellStart"/>
      <w:r w:rsidRPr="0021589B">
        <w:rPr>
          <w:sz w:val="24"/>
          <w:szCs w:val="24"/>
        </w:rPr>
        <w:t>Варій</w:t>
      </w:r>
      <w:proofErr w:type="spellEnd"/>
      <w:r w:rsidRPr="0021589B">
        <w:rPr>
          <w:sz w:val="24"/>
          <w:szCs w:val="24"/>
        </w:rPr>
        <w:t xml:space="preserve"> М.Й. В 18 Психологія особистості: </w:t>
      </w:r>
      <w:proofErr w:type="spellStart"/>
      <w:r w:rsidRPr="0021589B">
        <w:rPr>
          <w:sz w:val="24"/>
          <w:szCs w:val="24"/>
        </w:rPr>
        <w:t>Навч</w:t>
      </w:r>
      <w:proofErr w:type="spellEnd"/>
      <w:r w:rsidRPr="0021589B">
        <w:rPr>
          <w:sz w:val="24"/>
          <w:szCs w:val="24"/>
        </w:rPr>
        <w:t xml:space="preserve">. </w:t>
      </w:r>
      <w:proofErr w:type="spellStart"/>
      <w:r w:rsidRPr="0021589B">
        <w:rPr>
          <w:sz w:val="24"/>
          <w:szCs w:val="24"/>
        </w:rPr>
        <w:t>пос</w:t>
      </w:r>
      <w:proofErr w:type="spellEnd"/>
      <w:r w:rsidRPr="0021589B">
        <w:rPr>
          <w:sz w:val="24"/>
          <w:szCs w:val="24"/>
        </w:rPr>
        <w:t>. – К.: Центр учбової літератури, 2008. – 592 с.</w:t>
      </w:r>
    </w:p>
    <w:p w14:paraId="03440E82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24" w:line="292" w:lineRule="auto"/>
        <w:ind w:right="876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Максименко С. Д., </w:t>
      </w:r>
      <w:proofErr w:type="spellStart"/>
      <w:r w:rsidRPr="0021589B">
        <w:rPr>
          <w:sz w:val="24"/>
          <w:szCs w:val="24"/>
        </w:rPr>
        <w:t>Соловієнко</w:t>
      </w:r>
      <w:proofErr w:type="spellEnd"/>
      <w:r w:rsidRPr="0021589B">
        <w:rPr>
          <w:sz w:val="24"/>
          <w:szCs w:val="24"/>
        </w:rPr>
        <w:t xml:space="preserve"> В. О. Загальна психологія: </w:t>
      </w:r>
      <w:proofErr w:type="spellStart"/>
      <w:r w:rsidRPr="0021589B">
        <w:rPr>
          <w:sz w:val="24"/>
          <w:szCs w:val="24"/>
        </w:rPr>
        <w:t>Навч</w:t>
      </w:r>
      <w:proofErr w:type="spellEnd"/>
      <w:r w:rsidRPr="0021589B">
        <w:rPr>
          <w:sz w:val="24"/>
          <w:szCs w:val="24"/>
        </w:rPr>
        <w:t>. посібник. –</w:t>
      </w:r>
      <w:r w:rsidRPr="0021589B">
        <w:rPr>
          <w:spacing w:val="40"/>
          <w:sz w:val="24"/>
          <w:szCs w:val="24"/>
        </w:rPr>
        <w:t xml:space="preserve"> </w:t>
      </w:r>
      <w:r w:rsidRPr="0021589B">
        <w:rPr>
          <w:sz w:val="24"/>
          <w:szCs w:val="24"/>
        </w:rPr>
        <w:t>К., 2000. 3. Максименко С.Д.Загальна психологія. 2-ге вид. – Вінниця: Нова Книга, 2004. 4.</w:t>
      </w:r>
    </w:p>
    <w:p w14:paraId="64ED5004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15" w:line="288" w:lineRule="auto"/>
        <w:ind w:right="887"/>
        <w:jc w:val="both"/>
        <w:rPr>
          <w:sz w:val="24"/>
          <w:szCs w:val="24"/>
        </w:rPr>
      </w:pPr>
      <w:proofErr w:type="spellStart"/>
      <w:r w:rsidRPr="0021589B">
        <w:rPr>
          <w:sz w:val="24"/>
          <w:szCs w:val="24"/>
        </w:rPr>
        <w:t>Москалець</w:t>
      </w:r>
      <w:proofErr w:type="spellEnd"/>
      <w:r w:rsidRPr="0021589B">
        <w:rPr>
          <w:sz w:val="24"/>
          <w:szCs w:val="24"/>
        </w:rPr>
        <w:t xml:space="preserve"> В.П. Психологія особистості. Київ.: Центр учбової літератури, 2013. 5.</w:t>
      </w:r>
    </w:p>
    <w:p w14:paraId="7F23A287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22" w:line="288" w:lineRule="auto"/>
        <w:ind w:right="879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М’ясоїд П. А. Загальна психологія: </w:t>
      </w:r>
      <w:proofErr w:type="spellStart"/>
      <w:r w:rsidRPr="0021589B">
        <w:rPr>
          <w:sz w:val="24"/>
          <w:szCs w:val="24"/>
        </w:rPr>
        <w:t>Навч</w:t>
      </w:r>
      <w:proofErr w:type="spellEnd"/>
      <w:r w:rsidRPr="0021589B">
        <w:rPr>
          <w:sz w:val="24"/>
          <w:szCs w:val="24"/>
        </w:rPr>
        <w:t>. посібник. – 3-е вид., К.: Вища школа, 2004. 6. Трофімов Ю.Л., Рибалка В.В., Гончарук П.А. та ін.;</w:t>
      </w:r>
    </w:p>
    <w:p w14:paraId="151F21FC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24" w:line="292" w:lineRule="auto"/>
        <w:ind w:right="881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Психологія: Підручник за ред. Ю. Л. Трофімова. – К., 2000. 7. </w:t>
      </w:r>
      <w:proofErr w:type="spellStart"/>
      <w:r w:rsidRPr="0021589B">
        <w:rPr>
          <w:sz w:val="24"/>
          <w:szCs w:val="24"/>
        </w:rPr>
        <w:t>Пашукова</w:t>
      </w:r>
      <w:proofErr w:type="spellEnd"/>
      <w:r w:rsidRPr="0021589B">
        <w:rPr>
          <w:sz w:val="24"/>
          <w:szCs w:val="24"/>
        </w:rPr>
        <w:t xml:space="preserve"> Т. І., </w:t>
      </w:r>
      <w:proofErr w:type="spellStart"/>
      <w:r w:rsidRPr="0021589B">
        <w:rPr>
          <w:sz w:val="24"/>
          <w:szCs w:val="24"/>
        </w:rPr>
        <w:t>Допіра</w:t>
      </w:r>
      <w:proofErr w:type="spellEnd"/>
      <w:r w:rsidRPr="0021589B">
        <w:rPr>
          <w:sz w:val="24"/>
          <w:szCs w:val="24"/>
        </w:rPr>
        <w:t xml:space="preserve"> А. І., </w:t>
      </w:r>
      <w:proofErr w:type="spellStart"/>
      <w:r w:rsidRPr="0021589B">
        <w:rPr>
          <w:sz w:val="24"/>
          <w:szCs w:val="24"/>
        </w:rPr>
        <w:t>Дьяконов</w:t>
      </w:r>
      <w:proofErr w:type="spellEnd"/>
      <w:r w:rsidRPr="0021589B">
        <w:rPr>
          <w:sz w:val="24"/>
          <w:szCs w:val="24"/>
        </w:rPr>
        <w:t xml:space="preserve"> Г.В. Практикум із загальної психології / За ред. Т. І. </w:t>
      </w:r>
      <w:proofErr w:type="spellStart"/>
      <w:r w:rsidRPr="0021589B">
        <w:rPr>
          <w:sz w:val="24"/>
          <w:szCs w:val="24"/>
        </w:rPr>
        <w:t>Пашукової</w:t>
      </w:r>
      <w:proofErr w:type="spellEnd"/>
      <w:r w:rsidRPr="0021589B">
        <w:rPr>
          <w:sz w:val="24"/>
          <w:szCs w:val="24"/>
        </w:rPr>
        <w:t>. – К., 2000.</w:t>
      </w:r>
    </w:p>
    <w:p w14:paraId="66678DA5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67" w:line="288" w:lineRule="auto"/>
        <w:ind w:right="876"/>
        <w:jc w:val="both"/>
        <w:rPr>
          <w:sz w:val="24"/>
          <w:szCs w:val="24"/>
        </w:rPr>
      </w:pPr>
      <w:proofErr w:type="spellStart"/>
      <w:r w:rsidRPr="0021589B">
        <w:rPr>
          <w:sz w:val="24"/>
          <w:szCs w:val="24"/>
        </w:rPr>
        <w:t>Савчин</w:t>
      </w:r>
      <w:proofErr w:type="spellEnd"/>
      <w:r w:rsidRPr="0021589B">
        <w:rPr>
          <w:sz w:val="24"/>
          <w:szCs w:val="24"/>
        </w:rPr>
        <w:t xml:space="preserve"> М.В. Загальна психологія. Частина 1. </w:t>
      </w:r>
      <w:proofErr w:type="spellStart"/>
      <w:r w:rsidRPr="0021589B">
        <w:rPr>
          <w:sz w:val="24"/>
          <w:szCs w:val="24"/>
        </w:rPr>
        <w:t>Нвч</w:t>
      </w:r>
      <w:proofErr w:type="spellEnd"/>
      <w:r w:rsidRPr="0021589B">
        <w:rPr>
          <w:sz w:val="24"/>
          <w:szCs w:val="24"/>
        </w:rPr>
        <w:t xml:space="preserve">. </w:t>
      </w:r>
      <w:proofErr w:type="spellStart"/>
      <w:r w:rsidRPr="0021589B">
        <w:rPr>
          <w:sz w:val="24"/>
          <w:szCs w:val="24"/>
        </w:rPr>
        <w:t>пос</w:t>
      </w:r>
      <w:proofErr w:type="spellEnd"/>
      <w:r w:rsidRPr="0021589B">
        <w:rPr>
          <w:sz w:val="24"/>
          <w:szCs w:val="24"/>
        </w:rPr>
        <w:t>. Дрогобич. 2009. 372</w:t>
      </w:r>
      <w:r w:rsidRPr="0021589B">
        <w:rPr>
          <w:spacing w:val="80"/>
          <w:sz w:val="24"/>
          <w:szCs w:val="24"/>
        </w:rPr>
        <w:t xml:space="preserve"> </w:t>
      </w:r>
      <w:r w:rsidRPr="0021589B">
        <w:rPr>
          <w:spacing w:val="-6"/>
          <w:sz w:val="24"/>
          <w:szCs w:val="24"/>
        </w:rPr>
        <w:t>с.</w:t>
      </w:r>
    </w:p>
    <w:p w14:paraId="2DB1EFA0" w14:textId="77777777" w:rsidR="00A30752" w:rsidRPr="0021589B" w:rsidRDefault="00A30752" w:rsidP="00407807">
      <w:pPr>
        <w:pStyle w:val="a6"/>
        <w:tabs>
          <w:tab w:val="left" w:pos="2209"/>
        </w:tabs>
        <w:spacing w:before="24" w:line="292" w:lineRule="auto"/>
        <w:ind w:left="720" w:right="876"/>
        <w:jc w:val="both"/>
        <w:rPr>
          <w:sz w:val="24"/>
          <w:szCs w:val="24"/>
        </w:rPr>
      </w:pPr>
    </w:p>
    <w:p w14:paraId="1E428A32" w14:textId="77777777" w:rsidR="00A30752" w:rsidRPr="00A30752" w:rsidRDefault="00A30752" w:rsidP="00407807">
      <w:pPr>
        <w:pStyle w:val="a6"/>
        <w:tabs>
          <w:tab w:val="left" w:pos="2027"/>
        </w:tabs>
        <w:ind w:left="1080"/>
        <w:jc w:val="both"/>
        <w:rPr>
          <w:b/>
          <w:sz w:val="28"/>
          <w:szCs w:val="28"/>
        </w:rPr>
      </w:pPr>
    </w:p>
    <w:p w14:paraId="79BC550F" w14:textId="77777777" w:rsidR="00A30752" w:rsidRPr="00A30752" w:rsidRDefault="00A30752" w:rsidP="00407807">
      <w:pPr>
        <w:pStyle w:val="a6"/>
        <w:tabs>
          <w:tab w:val="left" w:pos="2027"/>
        </w:tabs>
        <w:ind w:left="720"/>
        <w:jc w:val="both"/>
        <w:rPr>
          <w:b/>
          <w:sz w:val="28"/>
          <w:szCs w:val="28"/>
        </w:rPr>
      </w:pPr>
    </w:p>
    <w:p w14:paraId="491829CB" w14:textId="77777777" w:rsidR="00A30752" w:rsidRPr="00F33351" w:rsidRDefault="00A30752" w:rsidP="00407807">
      <w:pPr>
        <w:ind w:firstLine="708"/>
        <w:jc w:val="both"/>
        <w:rPr>
          <w:sz w:val="28"/>
          <w:szCs w:val="28"/>
        </w:rPr>
      </w:pPr>
    </w:p>
    <w:sectPr w:rsidR="00A30752" w:rsidRPr="00F3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BD8"/>
    <w:multiLevelType w:val="hybridMultilevel"/>
    <w:tmpl w:val="BB3A531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0934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2">
    <w:nsid w:val="1B1E74CE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3">
    <w:nsid w:val="20B272C0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4">
    <w:nsid w:val="2E162EE1"/>
    <w:multiLevelType w:val="hybridMultilevel"/>
    <w:tmpl w:val="019649AE"/>
    <w:lvl w:ilvl="0" w:tplc="CA744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BD2834"/>
    <w:multiLevelType w:val="hybridMultilevel"/>
    <w:tmpl w:val="05981C2A"/>
    <w:lvl w:ilvl="0" w:tplc="B8B0BDDE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A72B6F8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7E2E60C">
      <w:numFmt w:val="bullet"/>
      <w:lvlText w:val="•"/>
      <w:lvlJc w:val="left"/>
      <w:pPr>
        <w:ind w:left="1232" w:hanging="152"/>
      </w:pPr>
      <w:rPr>
        <w:rFonts w:hint="default"/>
        <w:lang w:val="uk-UA" w:eastAsia="en-US" w:bidi="ar-SA"/>
      </w:rPr>
    </w:lvl>
    <w:lvl w:ilvl="3" w:tplc="0FCA3818">
      <w:numFmt w:val="bullet"/>
      <w:lvlText w:val="•"/>
      <w:lvlJc w:val="left"/>
      <w:pPr>
        <w:ind w:left="2285" w:hanging="152"/>
      </w:pPr>
      <w:rPr>
        <w:rFonts w:hint="default"/>
        <w:lang w:val="uk-UA" w:eastAsia="en-US" w:bidi="ar-SA"/>
      </w:rPr>
    </w:lvl>
    <w:lvl w:ilvl="4" w:tplc="81C4D15A">
      <w:numFmt w:val="bullet"/>
      <w:lvlText w:val="•"/>
      <w:lvlJc w:val="left"/>
      <w:pPr>
        <w:ind w:left="3338" w:hanging="152"/>
      </w:pPr>
      <w:rPr>
        <w:rFonts w:hint="default"/>
        <w:lang w:val="uk-UA" w:eastAsia="en-US" w:bidi="ar-SA"/>
      </w:rPr>
    </w:lvl>
    <w:lvl w:ilvl="5" w:tplc="28FA73AA">
      <w:numFmt w:val="bullet"/>
      <w:lvlText w:val="•"/>
      <w:lvlJc w:val="left"/>
      <w:pPr>
        <w:ind w:left="4390" w:hanging="152"/>
      </w:pPr>
      <w:rPr>
        <w:rFonts w:hint="default"/>
        <w:lang w:val="uk-UA" w:eastAsia="en-US" w:bidi="ar-SA"/>
      </w:rPr>
    </w:lvl>
    <w:lvl w:ilvl="6" w:tplc="B61E30B4">
      <w:numFmt w:val="bullet"/>
      <w:lvlText w:val="•"/>
      <w:lvlJc w:val="left"/>
      <w:pPr>
        <w:ind w:left="5443" w:hanging="152"/>
      </w:pPr>
      <w:rPr>
        <w:rFonts w:hint="default"/>
        <w:lang w:val="uk-UA" w:eastAsia="en-US" w:bidi="ar-SA"/>
      </w:rPr>
    </w:lvl>
    <w:lvl w:ilvl="7" w:tplc="B25A9E0E">
      <w:numFmt w:val="bullet"/>
      <w:lvlText w:val="•"/>
      <w:lvlJc w:val="left"/>
      <w:pPr>
        <w:ind w:left="6496" w:hanging="152"/>
      </w:pPr>
      <w:rPr>
        <w:rFonts w:hint="default"/>
        <w:lang w:val="uk-UA" w:eastAsia="en-US" w:bidi="ar-SA"/>
      </w:rPr>
    </w:lvl>
    <w:lvl w:ilvl="8" w:tplc="25BC1402">
      <w:numFmt w:val="bullet"/>
      <w:lvlText w:val="•"/>
      <w:lvlJc w:val="left"/>
      <w:pPr>
        <w:ind w:left="7548" w:hanging="152"/>
      </w:pPr>
      <w:rPr>
        <w:rFonts w:hint="default"/>
        <w:lang w:val="uk-UA" w:eastAsia="en-US" w:bidi="ar-SA"/>
      </w:rPr>
    </w:lvl>
  </w:abstractNum>
  <w:abstractNum w:abstractNumId="6">
    <w:nsid w:val="38EE31F9"/>
    <w:multiLevelType w:val="hybridMultilevel"/>
    <w:tmpl w:val="0C9A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91C0E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8">
    <w:nsid w:val="4A2A007C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9">
    <w:nsid w:val="4B12283F"/>
    <w:multiLevelType w:val="hybridMultilevel"/>
    <w:tmpl w:val="27FEB1FA"/>
    <w:lvl w:ilvl="0" w:tplc="45F40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497ED5"/>
    <w:multiLevelType w:val="hybridMultilevel"/>
    <w:tmpl w:val="A8880FDA"/>
    <w:lvl w:ilvl="0" w:tplc="5CE8A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B564D"/>
    <w:multiLevelType w:val="hybridMultilevel"/>
    <w:tmpl w:val="17DA57E0"/>
    <w:lvl w:ilvl="0" w:tplc="B68248D8">
      <w:start w:val="1"/>
      <w:numFmt w:val="decimal"/>
      <w:lvlText w:val="%1."/>
      <w:lvlJc w:val="left"/>
      <w:pPr>
        <w:ind w:left="15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C098F6">
      <w:numFmt w:val="bullet"/>
      <w:lvlText w:val="•"/>
      <w:lvlJc w:val="left"/>
      <w:pPr>
        <w:ind w:left="2466" w:hanging="708"/>
      </w:pPr>
      <w:rPr>
        <w:lang w:val="uk-UA" w:eastAsia="en-US" w:bidi="ar-SA"/>
      </w:rPr>
    </w:lvl>
    <w:lvl w:ilvl="2" w:tplc="BF70AACA">
      <w:numFmt w:val="bullet"/>
      <w:lvlText w:val="•"/>
      <w:lvlJc w:val="left"/>
      <w:pPr>
        <w:ind w:left="3433" w:hanging="708"/>
      </w:pPr>
      <w:rPr>
        <w:lang w:val="uk-UA" w:eastAsia="en-US" w:bidi="ar-SA"/>
      </w:rPr>
    </w:lvl>
    <w:lvl w:ilvl="3" w:tplc="A0EACAE6">
      <w:numFmt w:val="bullet"/>
      <w:lvlText w:val="•"/>
      <w:lvlJc w:val="left"/>
      <w:pPr>
        <w:ind w:left="4399" w:hanging="708"/>
      </w:pPr>
      <w:rPr>
        <w:lang w:val="uk-UA" w:eastAsia="en-US" w:bidi="ar-SA"/>
      </w:rPr>
    </w:lvl>
    <w:lvl w:ilvl="4" w:tplc="79308108">
      <w:numFmt w:val="bullet"/>
      <w:lvlText w:val="•"/>
      <w:lvlJc w:val="left"/>
      <w:pPr>
        <w:ind w:left="5366" w:hanging="708"/>
      </w:pPr>
      <w:rPr>
        <w:lang w:val="uk-UA" w:eastAsia="en-US" w:bidi="ar-SA"/>
      </w:rPr>
    </w:lvl>
    <w:lvl w:ilvl="5" w:tplc="6FFC8000">
      <w:numFmt w:val="bullet"/>
      <w:lvlText w:val="•"/>
      <w:lvlJc w:val="left"/>
      <w:pPr>
        <w:ind w:left="6333" w:hanging="708"/>
      </w:pPr>
      <w:rPr>
        <w:lang w:val="uk-UA" w:eastAsia="en-US" w:bidi="ar-SA"/>
      </w:rPr>
    </w:lvl>
    <w:lvl w:ilvl="6" w:tplc="FDCE9046">
      <w:numFmt w:val="bullet"/>
      <w:lvlText w:val="•"/>
      <w:lvlJc w:val="left"/>
      <w:pPr>
        <w:ind w:left="7299" w:hanging="708"/>
      </w:pPr>
      <w:rPr>
        <w:lang w:val="uk-UA" w:eastAsia="en-US" w:bidi="ar-SA"/>
      </w:rPr>
    </w:lvl>
    <w:lvl w:ilvl="7" w:tplc="5AACE134">
      <w:numFmt w:val="bullet"/>
      <w:lvlText w:val="•"/>
      <w:lvlJc w:val="left"/>
      <w:pPr>
        <w:ind w:left="8266" w:hanging="708"/>
      </w:pPr>
      <w:rPr>
        <w:lang w:val="uk-UA" w:eastAsia="en-US" w:bidi="ar-SA"/>
      </w:rPr>
    </w:lvl>
    <w:lvl w:ilvl="8" w:tplc="1BC4A9B4">
      <w:numFmt w:val="bullet"/>
      <w:lvlText w:val="•"/>
      <w:lvlJc w:val="left"/>
      <w:pPr>
        <w:ind w:left="9233" w:hanging="708"/>
      </w:pPr>
      <w:rPr>
        <w:lang w:val="uk-UA" w:eastAsia="en-US" w:bidi="ar-SA"/>
      </w:rPr>
    </w:lvl>
  </w:abstractNum>
  <w:abstractNum w:abstractNumId="12">
    <w:nsid w:val="6717270E"/>
    <w:multiLevelType w:val="hybridMultilevel"/>
    <w:tmpl w:val="F614E1B8"/>
    <w:lvl w:ilvl="0" w:tplc="E1484774">
      <w:numFmt w:val="bullet"/>
      <w:lvlText w:val="-"/>
      <w:lvlJc w:val="left"/>
      <w:pPr>
        <w:ind w:left="81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4945798">
      <w:numFmt w:val="bullet"/>
      <w:lvlText w:val="•"/>
      <w:lvlJc w:val="left"/>
      <w:pPr>
        <w:ind w:left="1703" w:hanging="152"/>
      </w:pPr>
      <w:rPr>
        <w:rFonts w:hint="default"/>
        <w:lang w:val="uk-UA" w:eastAsia="en-US" w:bidi="ar-SA"/>
      </w:rPr>
    </w:lvl>
    <w:lvl w:ilvl="2" w:tplc="C88E62DC">
      <w:numFmt w:val="bullet"/>
      <w:lvlText w:val="•"/>
      <w:lvlJc w:val="left"/>
      <w:pPr>
        <w:ind w:left="2586" w:hanging="152"/>
      </w:pPr>
      <w:rPr>
        <w:rFonts w:hint="default"/>
        <w:lang w:val="uk-UA" w:eastAsia="en-US" w:bidi="ar-SA"/>
      </w:rPr>
    </w:lvl>
    <w:lvl w:ilvl="3" w:tplc="E9E6C08A">
      <w:numFmt w:val="bullet"/>
      <w:lvlText w:val="•"/>
      <w:lvlJc w:val="left"/>
      <w:pPr>
        <w:ind w:left="3470" w:hanging="152"/>
      </w:pPr>
      <w:rPr>
        <w:rFonts w:hint="default"/>
        <w:lang w:val="uk-UA" w:eastAsia="en-US" w:bidi="ar-SA"/>
      </w:rPr>
    </w:lvl>
    <w:lvl w:ilvl="4" w:tplc="1568AB9E">
      <w:numFmt w:val="bullet"/>
      <w:lvlText w:val="•"/>
      <w:lvlJc w:val="left"/>
      <w:pPr>
        <w:ind w:left="4353" w:hanging="152"/>
      </w:pPr>
      <w:rPr>
        <w:rFonts w:hint="default"/>
        <w:lang w:val="uk-UA" w:eastAsia="en-US" w:bidi="ar-SA"/>
      </w:rPr>
    </w:lvl>
    <w:lvl w:ilvl="5" w:tplc="7076E35A">
      <w:numFmt w:val="bullet"/>
      <w:lvlText w:val="•"/>
      <w:lvlJc w:val="left"/>
      <w:pPr>
        <w:ind w:left="5237" w:hanging="152"/>
      </w:pPr>
      <w:rPr>
        <w:rFonts w:hint="default"/>
        <w:lang w:val="uk-UA" w:eastAsia="en-US" w:bidi="ar-SA"/>
      </w:rPr>
    </w:lvl>
    <w:lvl w:ilvl="6" w:tplc="870A0BDC">
      <w:numFmt w:val="bullet"/>
      <w:lvlText w:val="•"/>
      <w:lvlJc w:val="left"/>
      <w:pPr>
        <w:ind w:left="6120" w:hanging="152"/>
      </w:pPr>
      <w:rPr>
        <w:rFonts w:hint="default"/>
        <w:lang w:val="uk-UA" w:eastAsia="en-US" w:bidi="ar-SA"/>
      </w:rPr>
    </w:lvl>
    <w:lvl w:ilvl="7" w:tplc="6058A8D4">
      <w:numFmt w:val="bullet"/>
      <w:lvlText w:val="•"/>
      <w:lvlJc w:val="left"/>
      <w:pPr>
        <w:ind w:left="7003" w:hanging="152"/>
      </w:pPr>
      <w:rPr>
        <w:rFonts w:hint="default"/>
        <w:lang w:val="uk-UA" w:eastAsia="en-US" w:bidi="ar-SA"/>
      </w:rPr>
    </w:lvl>
    <w:lvl w:ilvl="8" w:tplc="4C3AA2BA">
      <w:numFmt w:val="bullet"/>
      <w:lvlText w:val="•"/>
      <w:lvlJc w:val="left"/>
      <w:pPr>
        <w:ind w:left="7887" w:hanging="152"/>
      </w:pPr>
      <w:rPr>
        <w:rFonts w:hint="default"/>
        <w:lang w:val="uk-UA" w:eastAsia="en-US" w:bidi="ar-SA"/>
      </w:rPr>
    </w:lvl>
  </w:abstractNum>
  <w:abstractNum w:abstractNumId="13">
    <w:nsid w:val="6D5C20FF"/>
    <w:multiLevelType w:val="hybridMultilevel"/>
    <w:tmpl w:val="86561E38"/>
    <w:lvl w:ilvl="0" w:tplc="0826F8D4">
      <w:start w:val="7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D9"/>
    <w:rsid w:val="000903A9"/>
    <w:rsid w:val="00097372"/>
    <w:rsid w:val="00101575"/>
    <w:rsid w:val="001356F1"/>
    <w:rsid w:val="001625F9"/>
    <w:rsid w:val="0021589B"/>
    <w:rsid w:val="00223945"/>
    <w:rsid w:val="00241D1C"/>
    <w:rsid w:val="002462B5"/>
    <w:rsid w:val="0033121A"/>
    <w:rsid w:val="00407807"/>
    <w:rsid w:val="00480AD3"/>
    <w:rsid w:val="004A3AF5"/>
    <w:rsid w:val="0053049E"/>
    <w:rsid w:val="00575DF7"/>
    <w:rsid w:val="0061001C"/>
    <w:rsid w:val="0067461A"/>
    <w:rsid w:val="00693E17"/>
    <w:rsid w:val="006B13C7"/>
    <w:rsid w:val="006B47D9"/>
    <w:rsid w:val="007A53A0"/>
    <w:rsid w:val="00831C16"/>
    <w:rsid w:val="00874868"/>
    <w:rsid w:val="008C23C8"/>
    <w:rsid w:val="009B0F07"/>
    <w:rsid w:val="009F4CC1"/>
    <w:rsid w:val="00A30752"/>
    <w:rsid w:val="00A3486A"/>
    <w:rsid w:val="00B2399E"/>
    <w:rsid w:val="00B31238"/>
    <w:rsid w:val="00B829BD"/>
    <w:rsid w:val="00BD61CD"/>
    <w:rsid w:val="00C346DE"/>
    <w:rsid w:val="00DF7CCF"/>
    <w:rsid w:val="00F33351"/>
    <w:rsid w:val="00F6046C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7CC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7CCF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F7CCF"/>
    <w:pPr>
      <w:ind w:left="107"/>
    </w:pPr>
  </w:style>
  <w:style w:type="character" w:styleId="a5">
    <w:name w:val="Hyperlink"/>
    <w:basedOn w:val="a0"/>
    <w:uiPriority w:val="99"/>
    <w:unhideWhenUsed/>
    <w:rsid w:val="00DF7CCF"/>
    <w:rPr>
      <w:color w:val="0000FF" w:themeColor="hyperlink"/>
      <w:u w:val="single"/>
    </w:rPr>
  </w:style>
  <w:style w:type="paragraph" w:customStyle="1" w:styleId="Default">
    <w:name w:val="Default"/>
    <w:rsid w:val="00DF7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DF7CCF"/>
    <w:pPr>
      <w:ind w:left="1502"/>
    </w:pPr>
  </w:style>
  <w:style w:type="table" w:styleId="a7">
    <w:name w:val="Table Grid"/>
    <w:basedOn w:val="a1"/>
    <w:uiPriority w:val="59"/>
    <w:rsid w:val="006B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7CC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7CCF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F7CCF"/>
    <w:pPr>
      <w:ind w:left="107"/>
    </w:pPr>
  </w:style>
  <w:style w:type="character" w:styleId="a5">
    <w:name w:val="Hyperlink"/>
    <w:basedOn w:val="a0"/>
    <w:uiPriority w:val="99"/>
    <w:unhideWhenUsed/>
    <w:rsid w:val="00DF7CCF"/>
    <w:rPr>
      <w:color w:val="0000FF" w:themeColor="hyperlink"/>
      <w:u w:val="single"/>
    </w:rPr>
  </w:style>
  <w:style w:type="paragraph" w:customStyle="1" w:styleId="Default">
    <w:name w:val="Default"/>
    <w:rsid w:val="00DF7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DF7CCF"/>
    <w:pPr>
      <w:ind w:left="1502"/>
    </w:pPr>
  </w:style>
  <w:style w:type="table" w:styleId="a7">
    <w:name w:val="Table Grid"/>
    <w:basedOn w:val="a1"/>
    <w:uiPriority w:val="59"/>
    <w:rsid w:val="006B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lopuh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21</cp:revision>
  <dcterms:created xsi:type="dcterms:W3CDTF">2024-08-28T19:34:00Z</dcterms:created>
  <dcterms:modified xsi:type="dcterms:W3CDTF">2024-11-13T12:34:00Z</dcterms:modified>
</cp:coreProperties>
</file>