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46A28" w14:textId="693F4989" w:rsidR="00DF7CCF" w:rsidRDefault="002462B5" w:rsidP="002462B5">
      <w:pPr>
        <w:spacing w:before="71"/>
        <w:rPr>
          <w:b/>
          <w:spacing w:val="-2"/>
          <w:sz w:val="24"/>
        </w:rPr>
      </w:pPr>
      <w:r>
        <w:rPr>
          <w:b/>
          <w:sz w:val="24"/>
        </w:rPr>
        <w:t xml:space="preserve">                                               </w:t>
      </w:r>
      <w:r w:rsidR="00C346DE">
        <w:rPr>
          <w:b/>
          <w:sz w:val="24"/>
        </w:rPr>
        <w:t xml:space="preserve">          </w:t>
      </w:r>
      <w:r>
        <w:rPr>
          <w:b/>
          <w:sz w:val="24"/>
        </w:rPr>
        <w:t xml:space="preserve"> </w:t>
      </w:r>
      <w:r w:rsidR="00DF7CCF">
        <w:rPr>
          <w:b/>
          <w:sz w:val="24"/>
        </w:rPr>
        <w:t>СИЛАБУС</w:t>
      </w:r>
      <w:r w:rsidR="00DF7CCF">
        <w:rPr>
          <w:b/>
          <w:spacing w:val="-6"/>
          <w:sz w:val="24"/>
        </w:rPr>
        <w:t xml:space="preserve"> </w:t>
      </w:r>
      <w:r w:rsidR="00DF7CCF">
        <w:rPr>
          <w:b/>
          <w:sz w:val="24"/>
        </w:rPr>
        <w:t>НАВЧАЛЬНОЇ</w:t>
      </w:r>
      <w:r w:rsidR="00DF7CCF">
        <w:rPr>
          <w:b/>
          <w:spacing w:val="-5"/>
          <w:sz w:val="24"/>
        </w:rPr>
        <w:t xml:space="preserve"> </w:t>
      </w:r>
      <w:r w:rsidR="00DF7CCF">
        <w:rPr>
          <w:b/>
          <w:spacing w:val="-2"/>
          <w:sz w:val="24"/>
        </w:rPr>
        <w:t>ДИСЦИПЛІНИ</w:t>
      </w:r>
    </w:p>
    <w:p w14:paraId="01AC4A98" w14:textId="3BF4E8DB" w:rsidR="002462B5" w:rsidRDefault="00C346DE" w:rsidP="002462B5">
      <w:pPr>
        <w:spacing w:before="71"/>
        <w:ind w:left="4159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</w:t>
      </w:r>
      <w:r w:rsidR="002462B5">
        <w:rPr>
          <w:b/>
          <w:spacing w:val="-2"/>
          <w:sz w:val="24"/>
        </w:rPr>
        <w:t>«ПСИХОЛОГІЯ»</w:t>
      </w:r>
    </w:p>
    <w:p w14:paraId="0E3183FA" w14:textId="5ECFF7DF" w:rsidR="0067461A" w:rsidRDefault="0067461A" w:rsidP="004E0ABF">
      <w:pPr>
        <w:spacing w:before="71"/>
        <w:ind w:left="1416"/>
        <w:rPr>
          <w:b/>
          <w:spacing w:val="-2"/>
          <w:sz w:val="24"/>
        </w:rPr>
      </w:pPr>
      <w:r>
        <w:rPr>
          <w:b/>
          <w:spacing w:val="-2"/>
          <w:sz w:val="24"/>
        </w:rPr>
        <w:t>Освітньо-професійний ступінь:</w:t>
      </w:r>
      <w:r w:rsidR="00C346DE">
        <w:rPr>
          <w:b/>
          <w:spacing w:val="-2"/>
          <w:sz w:val="24"/>
        </w:rPr>
        <w:t xml:space="preserve"> </w:t>
      </w:r>
      <w:r w:rsidR="00C346DE" w:rsidRPr="00C346DE">
        <w:rPr>
          <w:spacing w:val="-2"/>
          <w:sz w:val="24"/>
        </w:rPr>
        <w:t>Ф</w:t>
      </w:r>
      <w:r w:rsidRPr="00C346DE">
        <w:rPr>
          <w:spacing w:val="-2"/>
          <w:sz w:val="24"/>
        </w:rPr>
        <w:t>аховий молодший бакалавр</w:t>
      </w:r>
    </w:p>
    <w:p w14:paraId="06579518" w14:textId="242DC29C" w:rsidR="0067461A" w:rsidRPr="00C346DE" w:rsidRDefault="004E0ABF" w:rsidP="004E0ABF">
      <w:pPr>
        <w:spacing w:before="71"/>
        <w:rPr>
          <w:spacing w:val="-2"/>
          <w:sz w:val="24"/>
        </w:rPr>
      </w:pPr>
      <w:r w:rsidRPr="004E0ABF">
        <w:rPr>
          <w:b/>
          <w:spacing w:val="-2"/>
          <w:sz w:val="24"/>
        </w:rPr>
        <w:t xml:space="preserve">                        </w:t>
      </w:r>
      <w:r w:rsidR="0067461A">
        <w:rPr>
          <w:b/>
          <w:spacing w:val="-2"/>
          <w:sz w:val="24"/>
        </w:rPr>
        <w:t>Галузь знань:</w:t>
      </w:r>
      <w:r w:rsidR="00C346DE">
        <w:rPr>
          <w:b/>
          <w:spacing w:val="-2"/>
          <w:sz w:val="24"/>
        </w:rPr>
        <w:t xml:space="preserve"> </w:t>
      </w:r>
      <w:r w:rsidR="000A0BEA">
        <w:rPr>
          <w:spacing w:val="-2"/>
          <w:sz w:val="24"/>
        </w:rPr>
        <w:t>07 «Управління та адміністрування»</w:t>
      </w:r>
    </w:p>
    <w:p w14:paraId="657EFF21" w14:textId="7BCE1EF0" w:rsidR="00C346DE" w:rsidRPr="00C346DE" w:rsidRDefault="004E0ABF" w:rsidP="00C346DE">
      <w:pPr>
        <w:spacing w:before="71"/>
        <w:ind w:firstLine="708"/>
        <w:rPr>
          <w:spacing w:val="-2"/>
          <w:sz w:val="24"/>
        </w:rPr>
      </w:pPr>
      <w:r w:rsidRPr="004E0ABF">
        <w:rPr>
          <w:b/>
          <w:spacing w:val="-2"/>
          <w:sz w:val="24"/>
        </w:rPr>
        <w:t xml:space="preserve">           </w:t>
      </w:r>
      <w:r w:rsidR="00D40DF2">
        <w:rPr>
          <w:b/>
          <w:spacing w:val="-2"/>
          <w:sz w:val="24"/>
        </w:rPr>
        <w:t xml:space="preserve"> </w:t>
      </w:r>
      <w:r w:rsidR="00C346DE">
        <w:rPr>
          <w:b/>
          <w:spacing w:val="-2"/>
          <w:sz w:val="24"/>
        </w:rPr>
        <w:t xml:space="preserve">Спеціальність: </w:t>
      </w:r>
      <w:r w:rsidR="000A0BEA">
        <w:rPr>
          <w:spacing w:val="-2"/>
          <w:sz w:val="24"/>
        </w:rPr>
        <w:t>071 «Облік і оподаткування»</w:t>
      </w:r>
    </w:p>
    <w:p w14:paraId="64FC5F8D" w14:textId="72E3931D" w:rsidR="00C346DE" w:rsidRPr="006E10E7" w:rsidRDefault="004E0ABF" w:rsidP="00C346DE">
      <w:pPr>
        <w:spacing w:before="71"/>
        <w:ind w:firstLine="708"/>
        <w:rPr>
          <w:sz w:val="24"/>
          <w:szCs w:val="24"/>
        </w:rPr>
      </w:pPr>
      <w:r w:rsidRPr="00345A0C">
        <w:rPr>
          <w:b/>
          <w:spacing w:val="-2"/>
          <w:sz w:val="24"/>
        </w:rPr>
        <w:t xml:space="preserve">           </w:t>
      </w:r>
      <w:r w:rsidR="00D40DF2">
        <w:rPr>
          <w:b/>
          <w:spacing w:val="-2"/>
          <w:sz w:val="24"/>
        </w:rPr>
        <w:t xml:space="preserve"> </w:t>
      </w:r>
      <w:r w:rsidR="000A0BEA">
        <w:rPr>
          <w:b/>
          <w:spacing w:val="-2"/>
          <w:sz w:val="24"/>
        </w:rPr>
        <w:t xml:space="preserve">Освітньо-професійна програма: </w:t>
      </w:r>
      <w:r w:rsidR="000A0BEA">
        <w:rPr>
          <w:spacing w:val="-2"/>
          <w:sz w:val="24"/>
        </w:rPr>
        <w:t xml:space="preserve"> «Облік і оподаткування»</w:t>
      </w:r>
    </w:p>
    <w:p w14:paraId="0E893FB3" w14:textId="77777777" w:rsidR="00DF7CCF" w:rsidRPr="006E10E7" w:rsidRDefault="00DF7CCF" w:rsidP="00407807">
      <w:pPr>
        <w:pStyle w:val="a3"/>
        <w:spacing w:before="49"/>
        <w:jc w:val="both"/>
      </w:pP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807"/>
        <w:gridCol w:w="1425"/>
        <w:gridCol w:w="440"/>
        <w:gridCol w:w="1169"/>
      </w:tblGrid>
      <w:tr w:rsidR="00DF7CCF" w14:paraId="155A6364" w14:textId="77777777" w:rsidTr="00FC1804">
        <w:trPr>
          <w:trHeight w:val="290"/>
        </w:trPr>
        <w:tc>
          <w:tcPr>
            <w:tcW w:w="9665" w:type="dxa"/>
            <w:gridSpan w:val="5"/>
          </w:tcPr>
          <w:p w14:paraId="425D6E39" w14:textId="77777777" w:rsidR="00DF7CCF" w:rsidRDefault="00DF7CCF" w:rsidP="00407807">
            <w:pPr>
              <w:pStyle w:val="TableParagraph"/>
              <w:spacing w:line="270" w:lineRule="exact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дисципліну</w:t>
            </w:r>
          </w:p>
        </w:tc>
      </w:tr>
      <w:tr w:rsidR="00DF7CCF" w14:paraId="2F29D4B0" w14:textId="77777777" w:rsidTr="00FC1804">
        <w:trPr>
          <w:trHeight w:val="551"/>
        </w:trPr>
        <w:tc>
          <w:tcPr>
            <w:tcW w:w="3824" w:type="dxa"/>
          </w:tcPr>
          <w:p w14:paraId="47A3AF45" w14:textId="77777777" w:rsidR="00DF7CCF" w:rsidRDefault="00DF7CCF" w:rsidP="00407807">
            <w:pPr>
              <w:pStyle w:val="TableParagraph"/>
              <w:tabs>
                <w:tab w:val="left" w:pos="1343"/>
                <w:tab w:val="left" w:pos="2484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назва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навчальної</w:t>
            </w:r>
          </w:p>
          <w:p w14:paraId="6D87CFE4" w14:textId="77777777" w:rsidR="00DF7CCF" w:rsidRDefault="00DF7CCF" w:rsidP="00407807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5841" w:type="dxa"/>
            <w:gridSpan w:val="4"/>
          </w:tcPr>
          <w:p w14:paraId="0E3F5844" w14:textId="77777777" w:rsidR="00DF7CCF" w:rsidRDefault="00DF7CCF" w:rsidP="0040780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Психологія</w:t>
            </w:r>
          </w:p>
        </w:tc>
      </w:tr>
      <w:tr w:rsidR="00DF7CCF" w14:paraId="4E1D244C" w14:textId="77777777" w:rsidTr="00FC1804">
        <w:trPr>
          <w:trHeight w:val="392"/>
        </w:trPr>
        <w:tc>
          <w:tcPr>
            <w:tcW w:w="3824" w:type="dxa"/>
            <w:tcBorders>
              <w:bottom w:val="nil"/>
            </w:tcBorders>
          </w:tcPr>
          <w:p w14:paraId="72D12F50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Розробник</w:t>
            </w:r>
          </w:p>
        </w:tc>
        <w:tc>
          <w:tcPr>
            <w:tcW w:w="5841" w:type="dxa"/>
            <w:gridSpan w:val="4"/>
            <w:tcBorders>
              <w:bottom w:val="nil"/>
            </w:tcBorders>
          </w:tcPr>
          <w:p w14:paraId="5E1105EC" w14:textId="77777777" w:rsidR="00DF7CCF" w:rsidRDefault="00DF7CCF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Лопухович</w:t>
            </w:r>
            <w:proofErr w:type="spellEnd"/>
            <w:r>
              <w:rPr>
                <w:sz w:val="24"/>
              </w:rPr>
              <w:t xml:space="preserve"> Наталія Василівна,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практичний психолог</w:t>
            </w:r>
          </w:p>
        </w:tc>
      </w:tr>
      <w:tr w:rsidR="00DF7CCF" w14:paraId="44E6297F" w14:textId="77777777" w:rsidTr="00FC1804">
        <w:trPr>
          <w:trHeight w:val="531"/>
        </w:trPr>
        <w:tc>
          <w:tcPr>
            <w:tcW w:w="3824" w:type="dxa"/>
            <w:tcBorders>
              <w:top w:val="nil"/>
              <w:bottom w:val="nil"/>
            </w:tcBorders>
          </w:tcPr>
          <w:p w14:paraId="4F065139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066DAD6" w14:textId="77777777" w:rsidR="00DF7CCF" w:rsidRPr="00C438AC" w:rsidRDefault="00DF7CCF" w:rsidP="00407807">
            <w:pPr>
              <w:pStyle w:val="TableParagraph"/>
              <w:spacing w:before="11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hyperlink r:id="rId8" w:history="1">
              <w:r w:rsidRPr="00C438AC">
                <w:rPr>
                  <w:rStyle w:val="a5"/>
                  <w:spacing w:val="-3"/>
                  <w:sz w:val="24"/>
                </w:rPr>
                <w:t>natalialopuhovic@gmail.com</w:t>
              </w:r>
            </w:hyperlink>
          </w:p>
        </w:tc>
      </w:tr>
      <w:tr w:rsidR="00DF7CCF" w14:paraId="5FFD07C0" w14:textId="77777777" w:rsidTr="00FC1804">
        <w:trPr>
          <w:trHeight w:val="847"/>
        </w:trPr>
        <w:tc>
          <w:tcPr>
            <w:tcW w:w="3824" w:type="dxa"/>
            <w:tcBorders>
              <w:top w:val="nil"/>
              <w:bottom w:val="nil"/>
            </w:tcBorders>
          </w:tcPr>
          <w:p w14:paraId="4CD2BA3D" w14:textId="77777777" w:rsidR="00DF7CCF" w:rsidRDefault="00DF7CCF" w:rsidP="00407807">
            <w:pPr>
              <w:pStyle w:val="TableParagraph"/>
              <w:tabs>
                <w:tab w:val="left" w:pos="1302"/>
                <w:tab w:val="left" w:pos="2592"/>
              </w:tabs>
              <w:spacing w:before="17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навчальної 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B3F8C7A" w14:textId="64D61435" w:rsidR="00DF7CCF" w:rsidRDefault="00DF7CCF" w:rsidP="00407807">
            <w:pPr>
              <w:pStyle w:val="TableParagraph"/>
              <w:tabs>
                <w:tab w:val="left" w:pos="1362"/>
                <w:tab w:val="left" w:pos="4310"/>
              </w:tabs>
              <w:spacing w:before="133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скороченого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тижнів </w:t>
            </w:r>
            <w:r>
              <w:rPr>
                <w:spacing w:val="-2"/>
                <w:sz w:val="24"/>
              </w:rPr>
              <w:t>протягом</w:t>
            </w:r>
            <w:r>
              <w:rPr>
                <w:sz w:val="24"/>
              </w:rPr>
              <w:tab/>
            </w:r>
            <w:r w:rsidR="000A0BEA">
              <w:rPr>
                <w:sz w:val="24"/>
              </w:rPr>
              <w:t>ІІ</w:t>
            </w:r>
            <w:r>
              <w:rPr>
                <w:sz w:val="24"/>
              </w:rPr>
              <w:t>-го семестру.</w:t>
            </w:r>
          </w:p>
        </w:tc>
      </w:tr>
      <w:tr w:rsidR="00DF7CCF" w14:paraId="6AA1545A" w14:textId="77777777" w:rsidTr="00FC1804">
        <w:trPr>
          <w:trHeight w:val="1637"/>
        </w:trPr>
        <w:tc>
          <w:tcPr>
            <w:tcW w:w="3824" w:type="dxa"/>
            <w:tcBorders>
              <w:top w:val="nil"/>
              <w:bottom w:val="nil"/>
            </w:tcBorders>
          </w:tcPr>
          <w:p w14:paraId="091F2C04" w14:textId="77777777" w:rsidR="00DF7CCF" w:rsidRDefault="00DF7CCF" w:rsidP="00407807">
            <w:pPr>
              <w:pStyle w:val="TableParagraph"/>
              <w:spacing w:before="152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BE85213" w14:textId="34F66474" w:rsidR="00DF7CCF" w:rsidRDefault="00DF7CCF" w:rsidP="00407807">
            <w:pPr>
              <w:pStyle w:val="TableParagraph"/>
              <w:spacing w:before="11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Обсяг нав</w:t>
            </w:r>
            <w:r w:rsidR="000903A9">
              <w:rPr>
                <w:sz w:val="24"/>
              </w:rPr>
              <w:t xml:space="preserve">чальної дисципліни становить </w:t>
            </w:r>
            <w:r w:rsidR="006E10E7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кредита</w:t>
            </w:r>
            <w:proofErr w:type="spellEnd"/>
            <w:r w:rsidR="000903A9">
              <w:rPr>
                <w:sz w:val="24"/>
              </w:rPr>
              <w:t xml:space="preserve"> ЄКТС, </w:t>
            </w:r>
            <w:r w:rsidR="006E10E7">
              <w:rPr>
                <w:sz w:val="24"/>
                <w:lang w:val="ru-RU"/>
              </w:rPr>
              <w:t>9</w:t>
            </w:r>
            <w:r w:rsidR="000903A9" w:rsidRPr="000903A9">
              <w:rPr>
                <w:sz w:val="24"/>
                <w:lang w:val="ru-RU"/>
              </w:rPr>
              <w:t>0</w:t>
            </w:r>
            <w:r w:rsidR="000903A9">
              <w:rPr>
                <w:sz w:val="24"/>
              </w:rPr>
              <w:t xml:space="preserve"> годин, з яких </w:t>
            </w:r>
            <w:r w:rsidR="000A0BEA">
              <w:rPr>
                <w:sz w:val="24"/>
                <w:lang w:val="ru-RU"/>
              </w:rPr>
              <w:t>63</w:t>
            </w:r>
            <w:r>
              <w:rPr>
                <w:sz w:val="24"/>
              </w:rPr>
              <w:t xml:space="preserve"> години становить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A0BEA">
              <w:rPr>
                <w:sz w:val="24"/>
              </w:rPr>
              <w:t>онтактна робота з викладачем (59</w:t>
            </w:r>
            <w:r w:rsidR="006E10E7">
              <w:rPr>
                <w:sz w:val="24"/>
              </w:rPr>
              <w:t xml:space="preserve"> </w:t>
            </w:r>
            <w:r w:rsidR="000903A9">
              <w:rPr>
                <w:sz w:val="24"/>
              </w:rPr>
              <w:t xml:space="preserve">годин - лекції, </w:t>
            </w:r>
            <w:r w:rsidR="006E10E7">
              <w:rPr>
                <w:sz w:val="24"/>
                <w:lang w:val="ru-RU"/>
              </w:rPr>
              <w:t>4</w:t>
            </w:r>
            <w:r w:rsidR="00E77C7E">
              <w:rPr>
                <w:sz w:val="24"/>
              </w:rPr>
              <w:t xml:space="preserve"> годин</w:t>
            </w:r>
            <w:r w:rsidR="006E10E7">
              <w:rPr>
                <w:sz w:val="24"/>
              </w:rPr>
              <w:t>и</w:t>
            </w:r>
            <w:r w:rsidR="00E77C7E">
              <w:rPr>
                <w:sz w:val="24"/>
              </w:rPr>
              <w:t xml:space="preserve"> - практичні заняття</w:t>
            </w:r>
            <w:r w:rsidR="000903A9">
              <w:rPr>
                <w:sz w:val="24"/>
              </w:rPr>
              <w:t xml:space="preserve">), </w:t>
            </w:r>
            <w:r w:rsidR="000A0BEA">
              <w:rPr>
                <w:sz w:val="24"/>
                <w:lang w:val="ru-RU"/>
              </w:rPr>
              <w:t>27</w:t>
            </w:r>
            <w:r w:rsidR="006E10E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годин</w:t>
            </w:r>
            <w:r w:rsidR="006E10E7">
              <w:rPr>
                <w:sz w:val="24"/>
              </w:rPr>
              <w:t>и</w:t>
            </w:r>
            <w:r>
              <w:rPr>
                <w:sz w:val="24"/>
              </w:rPr>
              <w:t xml:space="preserve"> - самостійна </w:t>
            </w:r>
            <w:r>
              <w:rPr>
                <w:spacing w:val="-2"/>
                <w:sz w:val="24"/>
              </w:rPr>
              <w:t>робота.</w:t>
            </w:r>
          </w:p>
        </w:tc>
      </w:tr>
      <w:tr w:rsidR="00DF7CCF" w14:paraId="5BB63E05" w14:textId="77777777" w:rsidTr="00FC1804">
        <w:trPr>
          <w:trHeight w:val="535"/>
        </w:trPr>
        <w:tc>
          <w:tcPr>
            <w:tcW w:w="3824" w:type="dxa"/>
            <w:tcBorders>
              <w:top w:val="nil"/>
              <w:bottom w:val="nil"/>
            </w:tcBorders>
          </w:tcPr>
          <w:p w14:paraId="4A2DFC67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6138D0FC" w14:textId="77777777" w:rsidR="00DF7CCF" w:rsidRDefault="00DF7CCF" w:rsidP="00407807">
            <w:pPr>
              <w:pStyle w:val="TableParagraph"/>
              <w:spacing w:before="133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DF7CCF" w14:paraId="5CF8039F" w14:textId="77777777" w:rsidTr="00FC1804">
        <w:trPr>
          <w:trHeight w:val="437"/>
        </w:trPr>
        <w:tc>
          <w:tcPr>
            <w:tcW w:w="3824" w:type="dxa"/>
            <w:tcBorders>
              <w:top w:val="nil"/>
              <w:bottom w:val="nil"/>
            </w:tcBorders>
          </w:tcPr>
          <w:p w14:paraId="797623EC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44D1A55" w14:textId="77777777" w:rsidR="00DF7CCF" w:rsidRDefault="00DF7CCF" w:rsidP="00407807">
            <w:pPr>
              <w:pStyle w:val="TableParagraph"/>
              <w:spacing w:before="116"/>
              <w:jc w:val="both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тижневих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денної</w:t>
            </w:r>
          </w:p>
        </w:tc>
      </w:tr>
      <w:tr w:rsidR="00DF7CCF" w14:paraId="5D37D968" w14:textId="77777777" w:rsidTr="00FC1804">
        <w:trPr>
          <w:trHeight w:val="458"/>
        </w:trPr>
        <w:tc>
          <w:tcPr>
            <w:tcW w:w="3824" w:type="dxa"/>
            <w:tcBorders>
              <w:top w:val="nil"/>
              <w:bottom w:val="nil"/>
            </w:tcBorders>
          </w:tcPr>
          <w:p w14:paraId="31AFD550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1971CC7" w14:textId="77777777" w:rsidR="00DF7CCF" w:rsidRDefault="00DF7CCF" w:rsidP="00407807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2години.</w:t>
            </w:r>
          </w:p>
        </w:tc>
      </w:tr>
      <w:tr w:rsidR="00DF7CCF" w14:paraId="04B155C4" w14:textId="77777777" w:rsidTr="00FC1804">
        <w:trPr>
          <w:trHeight w:val="961"/>
        </w:trPr>
        <w:tc>
          <w:tcPr>
            <w:tcW w:w="3824" w:type="dxa"/>
            <w:tcBorders>
              <w:top w:val="nil"/>
              <w:bottom w:val="nil"/>
            </w:tcBorders>
          </w:tcPr>
          <w:p w14:paraId="78EFEB20" w14:textId="77777777" w:rsidR="000A0BEA" w:rsidRDefault="000A0BEA" w:rsidP="00407807">
            <w:pPr>
              <w:pStyle w:val="TableParagraph"/>
              <w:spacing w:before="119"/>
              <w:ind w:left="0"/>
              <w:jc w:val="both"/>
              <w:rPr>
                <w:b/>
                <w:sz w:val="24"/>
              </w:rPr>
            </w:pPr>
          </w:p>
          <w:p w14:paraId="271C1C25" w14:textId="77777777" w:rsidR="000A0BEA" w:rsidRPr="000A0BEA" w:rsidRDefault="000A0BEA" w:rsidP="00407807">
            <w:pPr>
              <w:pStyle w:val="TableParagraph"/>
              <w:spacing w:before="119"/>
              <w:ind w:left="0"/>
              <w:jc w:val="both"/>
              <w:rPr>
                <w:b/>
                <w:sz w:val="24"/>
              </w:rPr>
            </w:pPr>
          </w:p>
          <w:p w14:paraId="3D3657B6" w14:textId="77777777" w:rsidR="00DF7CCF" w:rsidRDefault="00DF7CCF" w:rsidP="0040780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викладання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68CFBDCD" w14:textId="77777777" w:rsidR="00DF7CCF" w:rsidRDefault="00DF7CCF" w:rsidP="00407807">
            <w:pPr>
              <w:pStyle w:val="TableParagraph"/>
              <w:tabs>
                <w:tab w:val="left" w:pos="1332"/>
                <w:tab w:val="left" w:pos="2260"/>
                <w:tab w:val="left" w:pos="3340"/>
                <w:tab w:val="left" w:pos="3851"/>
                <w:tab w:val="left" w:pos="5148"/>
                <w:tab w:val="left" w:pos="5499"/>
              </w:tabs>
              <w:spacing w:before="136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Курсовий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(робота)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наявності)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передбачено.</w:t>
            </w:r>
          </w:p>
        </w:tc>
      </w:tr>
      <w:tr w:rsidR="00DF7CCF" w14:paraId="13247BBE" w14:textId="77777777" w:rsidTr="00FC1804">
        <w:trPr>
          <w:trHeight w:val="287"/>
        </w:trPr>
        <w:tc>
          <w:tcPr>
            <w:tcW w:w="3824" w:type="dxa"/>
            <w:tcBorders>
              <w:top w:val="nil"/>
            </w:tcBorders>
          </w:tcPr>
          <w:p w14:paraId="2233F016" w14:textId="77777777" w:rsidR="00DF7CCF" w:rsidRDefault="00DF7CCF" w:rsidP="00407807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841" w:type="dxa"/>
            <w:gridSpan w:val="4"/>
            <w:tcBorders>
              <w:top w:val="nil"/>
            </w:tcBorders>
          </w:tcPr>
          <w:p w14:paraId="3D8E3217" w14:textId="77777777" w:rsidR="00DF7CCF" w:rsidRDefault="00DF7CCF" w:rsidP="00407807">
            <w:pPr>
              <w:pStyle w:val="TableParagraph"/>
              <w:spacing w:before="3" w:line="264" w:lineRule="exact"/>
              <w:ind w:left="0"/>
              <w:jc w:val="both"/>
              <w:rPr>
                <w:sz w:val="24"/>
              </w:rPr>
            </w:pPr>
            <w:r w:rsidRPr="00DF7C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</w:tr>
      <w:tr w:rsidR="00DF7CCF" w14:paraId="5260E00A" w14:textId="77777777" w:rsidTr="00FC1804">
        <w:trPr>
          <w:trHeight w:val="278"/>
        </w:trPr>
        <w:tc>
          <w:tcPr>
            <w:tcW w:w="9665" w:type="dxa"/>
            <w:gridSpan w:val="5"/>
          </w:tcPr>
          <w:p w14:paraId="79ABE443" w14:textId="77777777" w:rsidR="00DF7CCF" w:rsidRDefault="00DF7CCF" w:rsidP="00407807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2.Місце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програмі</w:t>
            </w:r>
          </w:p>
        </w:tc>
      </w:tr>
      <w:tr w:rsidR="00DF7CCF" w14:paraId="615DAD6C" w14:textId="77777777" w:rsidTr="00FC1804">
        <w:trPr>
          <w:trHeight w:val="551"/>
        </w:trPr>
        <w:tc>
          <w:tcPr>
            <w:tcW w:w="3824" w:type="dxa"/>
          </w:tcPr>
          <w:p w14:paraId="697FC9A7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2807" w:type="dxa"/>
            <w:tcBorders>
              <w:right w:val="nil"/>
            </w:tcBorders>
          </w:tcPr>
          <w:p w14:paraId="40BBDA43" w14:textId="21575C36" w:rsidR="00DF7CCF" w:rsidRPr="000903A9" w:rsidRDefault="00DF7CCF" w:rsidP="000903A9">
            <w:pPr>
              <w:pStyle w:val="TableParagraph"/>
              <w:tabs>
                <w:tab w:val="left" w:pos="152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 w:rsidR="000903A9">
              <w:rPr>
                <w:spacing w:val="-2"/>
                <w:sz w:val="24"/>
              </w:rPr>
              <w:t>навчальна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01B10EC4" w14:textId="77777777" w:rsidR="00DF7CCF" w:rsidRDefault="00DF7CCF" w:rsidP="000903A9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0902131" w14:textId="700A2B1F" w:rsidR="00DF7CCF" w:rsidRDefault="00DF7CCF" w:rsidP="000903A9">
            <w:pPr>
              <w:pStyle w:val="TableParagraph"/>
              <w:spacing w:line="268" w:lineRule="exact"/>
              <w:ind w:left="129"/>
              <w:rPr>
                <w:sz w:val="24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14:paraId="3455F9D2" w14:textId="4648C068" w:rsidR="000903A9" w:rsidRPr="000903A9" w:rsidRDefault="000903A9" w:rsidP="000903A9">
            <w:pPr>
              <w:pStyle w:val="TableParagraph"/>
              <w:spacing w:line="268" w:lineRule="exact"/>
              <w:ind w:left="0"/>
              <w:rPr>
                <w:spacing w:val="-2"/>
                <w:sz w:val="24"/>
              </w:rPr>
            </w:pPr>
          </w:p>
        </w:tc>
      </w:tr>
      <w:tr w:rsidR="00DF7CCF" w14:paraId="72223581" w14:textId="77777777" w:rsidTr="00FC1804">
        <w:trPr>
          <w:trHeight w:val="278"/>
        </w:trPr>
        <w:tc>
          <w:tcPr>
            <w:tcW w:w="9665" w:type="dxa"/>
            <w:gridSpan w:val="5"/>
          </w:tcPr>
          <w:p w14:paraId="61D2E182" w14:textId="77777777" w:rsidR="00DF7CCF" w:rsidRDefault="00DF7CCF" w:rsidP="00407807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DF7CCF" w14:paraId="76FAEDB5" w14:textId="77777777" w:rsidTr="00FC1804">
        <w:trPr>
          <w:trHeight w:val="1381"/>
        </w:trPr>
        <w:tc>
          <w:tcPr>
            <w:tcW w:w="9665" w:type="dxa"/>
            <w:gridSpan w:val="5"/>
          </w:tcPr>
          <w:p w14:paraId="256B8AAE" w14:textId="77777777" w:rsidR="00DF7CCF" w:rsidRDefault="00DF7CCF" w:rsidP="0040780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Метою </w:t>
            </w:r>
            <w:r>
              <w:rPr>
                <w:sz w:val="24"/>
              </w:rPr>
              <w:t>викладання навчальної дисципліни є сформувати у студентів систему психологічних знань,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підвищенню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майбутніх фахівців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зростанню;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 динамічної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психологічної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адаптації,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зокрема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навичок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регулювання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власного</w:t>
            </w:r>
          </w:p>
          <w:p w14:paraId="29B3EF95" w14:textId="77777777" w:rsidR="00DF7CCF" w:rsidRDefault="00DF7CCF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міжособистісних,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сімейних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взаємовідносин.</w:t>
            </w:r>
          </w:p>
        </w:tc>
      </w:tr>
      <w:tr w:rsidR="00DF7CCF" w14:paraId="5EA45C34" w14:textId="77777777" w:rsidTr="00FC1804">
        <w:trPr>
          <w:trHeight w:val="827"/>
        </w:trPr>
        <w:tc>
          <w:tcPr>
            <w:tcW w:w="9665" w:type="dxa"/>
            <w:gridSpan w:val="5"/>
          </w:tcPr>
          <w:p w14:paraId="137E3D01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Завданням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предмет,</w:t>
            </w:r>
          </w:p>
          <w:p w14:paraId="6CF719C4" w14:textId="77777777" w:rsidR="00DF7CCF" w:rsidRDefault="00DF7CCF" w:rsidP="00407807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структуру,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методологію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соціальну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позицію;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розвинути власні ділові якості; підвищити рівень психологічної поведінки.</w:t>
            </w:r>
          </w:p>
        </w:tc>
      </w:tr>
      <w:tr w:rsidR="00DF7CCF" w14:paraId="52C39023" w14:textId="77777777" w:rsidTr="000A0BEA">
        <w:trPr>
          <w:trHeight w:val="166"/>
        </w:trPr>
        <w:tc>
          <w:tcPr>
            <w:tcW w:w="9665" w:type="dxa"/>
            <w:gridSpan w:val="5"/>
          </w:tcPr>
          <w:p w14:paraId="4DA51FD8" w14:textId="088611D2" w:rsidR="00DF7CCF" w:rsidRDefault="000A0BEA" w:rsidP="00407807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lang w:val="ru-RU"/>
              </w:rPr>
              <w:t>5</w:t>
            </w:r>
            <w:r w:rsidRPr="007A53A0">
              <w:rPr>
                <w:b/>
                <w:spacing w:val="-5"/>
                <w:lang w:val="ru-RU"/>
              </w:rPr>
              <w:t>.</w:t>
            </w:r>
            <w:r w:rsidRPr="007A53A0">
              <w:rPr>
                <w:b/>
                <w:lang w:val="ru-RU"/>
              </w:rPr>
              <w:tab/>
            </w:r>
            <w:proofErr w:type="spellStart"/>
            <w:r w:rsidRPr="007A53A0">
              <w:rPr>
                <w:b/>
                <w:lang w:val="ru-RU"/>
              </w:rPr>
              <w:t>Вимоги</w:t>
            </w:r>
            <w:proofErr w:type="spellEnd"/>
            <w:r w:rsidRPr="007A53A0">
              <w:rPr>
                <w:b/>
                <w:spacing w:val="-3"/>
                <w:lang w:val="ru-RU"/>
              </w:rPr>
              <w:t xml:space="preserve"> </w:t>
            </w:r>
            <w:r w:rsidRPr="007A53A0">
              <w:rPr>
                <w:b/>
                <w:lang w:val="ru-RU"/>
              </w:rPr>
              <w:t>до</w:t>
            </w:r>
            <w:r w:rsidRPr="007A53A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7A53A0">
              <w:rPr>
                <w:b/>
                <w:lang w:val="ru-RU"/>
              </w:rPr>
              <w:t>знань</w:t>
            </w:r>
            <w:proofErr w:type="spellEnd"/>
            <w:r w:rsidRPr="007A53A0">
              <w:rPr>
                <w:b/>
                <w:spacing w:val="-2"/>
                <w:lang w:val="ru-RU"/>
              </w:rPr>
              <w:t xml:space="preserve"> </w:t>
            </w:r>
            <w:r w:rsidRPr="007A53A0">
              <w:rPr>
                <w:b/>
                <w:lang w:val="ru-RU"/>
              </w:rPr>
              <w:t>і</w:t>
            </w:r>
            <w:r w:rsidRPr="007A53A0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7A53A0">
              <w:rPr>
                <w:b/>
                <w:spacing w:val="-2"/>
                <w:lang w:val="ru-RU"/>
              </w:rPr>
              <w:t>вмінь</w:t>
            </w:r>
            <w:proofErr w:type="spellEnd"/>
          </w:p>
        </w:tc>
      </w:tr>
      <w:tr w:rsidR="007A53A0" w:rsidRPr="00C438AC" w14:paraId="5D7C676E" w14:textId="77777777" w:rsidTr="007A53A0">
        <w:trPr>
          <w:trHeight w:val="563"/>
        </w:trPr>
        <w:tc>
          <w:tcPr>
            <w:tcW w:w="9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0C2CCF" w14:textId="77777777" w:rsidR="000A0BEA" w:rsidRDefault="000A0BEA" w:rsidP="000A0BEA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знати:</w:t>
            </w:r>
          </w:p>
          <w:p w14:paraId="0A1FE409" w14:textId="77777777" w:rsidR="000A0BEA" w:rsidRDefault="000A0BEA" w:rsidP="000A0BEA">
            <w:pPr>
              <w:pStyle w:val="TableParagraph"/>
              <w:spacing w:before="84"/>
              <w:ind w:left="0" w:right="5263"/>
              <w:jc w:val="both"/>
              <w:rPr>
                <w:sz w:val="24"/>
              </w:rPr>
            </w:pPr>
            <w:r w:rsidRPr="00A47A75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-</w:t>
            </w:r>
            <w:r w:rsidRPr="00E77C7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дисципліни;</w:t>
            </w:r>
          </w:p>
          <w:p w14:paraId="1D058C9C" w14:textId="77777777" w:rsidR="000A0BEA" w:rsidRDefault="000A0BEA" w:rsidP="000A0BEA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86"/>
              <w:ind w:left="150" w:right="5217" w:hanging="150"/>
              <w:jc w:val="both"/>
              <w:rPr>
                <w:sz w:val="24"/>
              </w:rPr>
            </w:pPr>
            <w:r>
              <w:rPr>
                <w:sz w:val="24"/>
              </w:rPr>
              <w:t>основний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курсу;</w:t>
            </w:r>
          </w:p>
          <w:p w14:paraId="70072752" w14:textId="1A665792" w:rsidR="007A53A0" w:rsidRPr="000A0BEA" w:rsidRDefault="007A53A0" w:rsidP="007A53A0">
            <w:pPr>
              <w:pStyle w:val="Default"/>
              <w:jc w:val="both"/>
              <w:rPr>
                <w:lang w:val="uk-UA"/>
              </w:rPr>
            </w:pPr>
          </w:p>
        </w:tc>
      </w:tr>
      <w:tr w:rsidR="007A53A0" w:rsidRPr="00C438AC" w14:paraId="0788E5F7" w14:textId="77777777" w:rsidTr="00241D1C">
        <w:trPr>
          <w:trHeight w:val="4292"/>
        </w:trPr>
        <w:tc>
          <w:tcPr>
            <w:tcW w:w="9665" w:type="dxa"/>
            <w:gridSpan w:val="5"/>
            <w:tcBorders>
              <w:top w:val="single" w:sz="4" w:space="0" w:color="auto"/>
            </w:tcBorders>
          </w:tcPr>
          <w:p w14:paraId="1A8FD963" w14:textId="7FF57C68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психічні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людини;</w:t>
            </w:r>
          </w:p>
          <w:p w14:paraId="1B935CB8" w14:textId="7777777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характеристики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прояв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діяльності;</w:t>
            </w:r>
          </w:p>
          <w:p w14:paraId="7F58C9B2" w14:textId="7777777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  <w:tab w:val="left" w:pos="247"/>
              </w:tabs>
              <w:spacing w:before="85" w:line="312" w:lineRule="auto"/>
              <w:ind w:right="3015" w:hanging="63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індивідуально-психологічні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особистості. В результаті вивчення дисципліни студент повинен вміти:</w:t>
            </w:r>
          </w:p>
          <w:p w14:paraId="0C3E9D1D" w14:textId="4EB454D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термінологічний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психології;</w:t>
            </w:r>
          </w:p>
          <w:p w14:paraId="684BAD16" w14:textId="77777777" w:rsidR="006B13C7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 w:line="292" w:lineRule="auto"/>
              <w:ind w:right="684"/>
              <w:jc w:val="both"/>
              <w:rPr>
                <w:sz w:val="24"/>
              </w:rPr>
            </w:pPr>
            <w:r>
              <w:rPr>
                <w:sz w:val="24"/>
              </w:rPr>
              <w:t>розрізняти індивідуально-психологічні якості та властивості, а також характеристики людської особистості у цілому, з метою найефективнішої взає</w:t>
            </w:r>
            <w:r w:rsidR="006B13C7">
              <w:rPr>
                <w:sz w:val="24"/>
              </w:rPr>
              <w:t>модії в різних видах діяльності.</w:t>
            </w:r>
          </w:p>
          <w:p w14:paraId="2195B68C" w14:textId="71DA8C77" w:rsidR="007A53A0" w:rsidRPr="006B13C7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 w:line="292" w:lineRule="auto"/>
              <w:ind w:right="684"/>
              <w:jc w:val="both"/>
              <w:rPr>
                <w:sz w:val="24"/>
              </w:rPr>
            </w:pPr>
            <w:proofErr w:type="spellStart"/>
            <w:r w:rsidRPr="007A53A0">
              <w:rPr>
                <w:sz w:val="24"/>
                <w:lang w:val="ru-RU"/>
              </w:rPr>
              <w:t>враховувати</w:t>
            </w:r>
            <w:proofErr w:type="spellEnd"/>
            <w:r w:rsidRPr="007A53A0">
              <w:rPr>
                <w:sz w:val="24"/>
                <w:lang w:val="ru-RU"/>
              </w:rPr>
              <w:t xml:space="preserve"> </w:t>
            </w:r>
            <w:proofErr w:type="spellStart"/>
            <w:r w:rsidRPr="007A53A0">
              <w:rPr>
                <w:sz w:val="24"/>
                <w:lang w:val="ru-RU"/>
              </w:rPr>
              <w:t>основні</w:t>
            </w:r>
            <w:proofErr w:type="spellEnd"/>
            <w:r w:rsidRPr="007A53A0">
              <w:rPr>
                <w:sz w:val="24"/>
                <w:lang w:val="ru-RU"/>
              </w:rPr>
              <w:t xml:space="preserve"> </w:t>
            </w:r>
            <w:proofErr w:type="spellStart"/>
            <w:r w:rsidRPr="007A53A0">
              <w:rPr>
                <w:sz w:val="24"/>
                <w:lang w:val="ru-RU"/>
              </w:rPr>
              <w:t>психічні</w:t>
            </w:r>
            <w:proofErr w:type="spellEnd"/>
            <w:r w:rsidRPr="007A53A0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7A53A0">
              <w:rPr>
                <w:sz w:val="24"/>
                <w:lang w:val="ru-RU"/>
              </w:rPr>
              <w:t>соц</w:t>
            </w:r>
            <w:proofErr w:type="gramEnd"/>
            <w:r w:rsidRPr="007A53A0">
              <w:rPr>
                <w:sz w:val="24"/>
                <w:lang w:val="ru-RU"/>
              </w:rPr>
              <w:t>іально-психологічні</w:t>
            </w:r>
            <w:proofErr w:type="spellEnd"/>
            <w:r w:rsidRPr="007A53A0">
              <w:rPr>
                <w:sz w:val="24"/>
                <w:lang w:val="ru-RU"/>
              </w:rPr>
              <w:t xml:space="preserve"> та </w:t>
            </w:r>
            <w:proofErr w:type="spellStart"/>
            <w:r w:rsidRPr="007A53A0">
              <w:rPr>
                <w:sz w:val="24"/>
                <w:lang w:val="ru-RU"/>
              </w:rPr>
              <w:t>психофізіологічні</w:t>
            </w:r>
            <w:proofErr w:type="spellEnd"/>
            <w:r w:rsidRPr="007A53A0">
              <w:rPr>
                <w:sz w:val="24"/>
                <w:lang w:val="ru-RU"/>
              </w:rPr>
              <w:t xml:space="preserve"> прояви </w:t>
            </w:r>
            <w:proofErr w:type="spellStart"/>
            <w:r w:rsidRPr="006B13C7">
              <w:rPr>
                <w:spacing w:val="-2"/>
                <w:sz w:val="24"/>
                <w:lang w:val="ru-RU"/>
              </w:rPr>
              <w:t>особистості</w:t>
            </w:r>
            <w:proofErr w:type="spellEnd"/>
            <w:r w:rsidRPr="006B13C7">
              <w:rPr>
                <w:spacing w:val="-2"/>
                <w:sz w:val="24"/>
                <w:lang w:val="ru-RU"/>
              </w:rPr>
              <w:t>;</w:t>
            </w:r>
          </w:p>
        </w:tc>
      </w:tr>
    </w:tbl>
    <w:p w14:paraId="3583D676" w14:textId="77777777" w:rsidR="000A0BEA" w:rsidRDefault="000A0BEA" w:rsidP="000A0BEA">
      <w:pPr>
        <w:pStyle w:val="TableParagraph"/>
        <w:tabs>
          <w:tab w:val="left" w:pos="527"/>
        </w:tabs>
        <w:spacing w:line="258" w:lineRule="exact"/>
        <w:ind w:left="1134"/>
        <w:jc w:val="both"/>
        <w:rPr>
          <w:b/>
          <w:sz w:val="24"/>
          <w:szCs w:val="24"/>
        </w:rPr>
      </w:pPr>
    </w:p>
    <w:p w14:paraId="4D7FD821" w14:textId="4F2AE1E3" w:rsidR="000A0BEA" w:rsidRPr="00D40DF2" w:rsidRDefault="004B200B" w:rsidP="000A0BEA">
      <w:pPr>
        <w:pStyle w:val="TableParagraph"/>
        <w:tabs>
          <w:tab w:val="left" w:pos="527"/>
        </w:tabs>
        <w:spacing w:line="258" w:lineRule="exact"/>
        <w:ind w:left="1134"/>
        <w:jc w:val="both"/>
        <w:rPr>
          <w:b/>
          <w:spacing w:val="-2"/>
          <w:sz w:val="24"/>
          <w:szCs w:val="24"/>
          <w:lang w:val="ru-RU"/>
        </w:rPr>
      </w:pPr>
      <w:r>
        <w:rPr>
          <w:b/>
          <w:sz w:val="24"/>
          <w:szCs w:val="24"/>
        </w:rPr>
        <w:t>6</w:t>
      </w:r>
      <w:r w:rsidR="000A0BEA" w:rsidRPr="00C07AFA">
        <w:rPr>
          <w:b/>
          <w:sz w:val="24"/>
          <w:szCs w:val="24"/>
        </w:rPr>
        <w:t>.</w:t>
      </w:r>
      <w:r w:rsidR="000A0BEA" w:rsidRPr="00C07AFA">
        <w:rPr>
          <w:b/>
          <w:spacing w:val="-3"/>
          <w:sz w:val="24"/>
          <w:szCs w:val="24"/>
        </w:rPr>
        <w:t xml:space="preserve"> </w:t>
      </w:r>
      <w:r w:rsidR="000A0BEA" w:rsidRPr="00C07AFA">
        <w:rPr>
          <w:b/>
          <w:sz w:val="24"/>
          <w:szCs w:val="24"/>
        </w:rPr>
        <w:t>Програма</w:t>
      </w:r>
      <w:r w:rsidR="000A0BEA" w:rsidRPr="00C07AFA">
        <w:rPr>
          <w:b/>
          <w:spacing w:val="-3"/>
          <w:sz w:val="24"/>
          <w:szCs w:val="24"/>
        </w:rPr>
        <w:t xml:space="preserve"> </w:t>
      </w:r>
      <w:r w:rsidR="000A0BEA" w:rsidRPr="00C07AFA">
        <w:rPr>
          <w:b/>
          <w:sz w:val="24"/>
          <w:szCs w:val="24"/>
        </w:rPr>
        <w:t>навчальної</w:t>
      </w:r>
      <w:r w:rsidR="000A0BEA" w:rsidRPr="00C07AFA">
        <w:rPr>
          <w:b/>
          <w:spacing w:val="-2"/>
          <w:sz w:val="24"/>
          <w:szCs w:val="24"/>
        </w:rPr>
        <w:t xml:space="preserve"> дисципліни</w:t>
      </w:r>
    </w:p>
    <w:p w14:paraId="3C933BA9" w14:textId="77777777" w:rsidR="000A0BEA" w:rsidRDefault="000A0BEA" w:rsidP="000A0BEA">
      <w:pPr>
        <w:pStyle w:val="TableParagraph"/>
        <w:spacing w:line="268" w:lineRule="exact"/>
        <w:ind w:left="1134"/>
        <w:jc w:val="both"/>
        <w:rPr>
          <w:b/>
          <w:sz w:val="24"/>
          <w:szCs w:val="24"/>
        </w:rPr>
      </w:pPr>
    </w:p>
    <w:p w14:paraId="77649BC8" w14:textId="77777777" w:rsidR="000A0BEA" w:rsidRPr="00C07AFA" w:rsidRDefault="000A0BEA" w:rsidP="000A0BEA">
      <w:pPr>
        <w:pStyle w:val="TableParagraph"/>
        <w:spacing w:line="268" w:lineRule="exact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1</w:t>
      </w:r>
      <w:r w:rsidRPr="00C07AFA">
        <w:rPr>
          <w:b/>
          <w:spacing w:val="59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Психологія</w:t>
      </w:r>
      <w:r w:rsidRPr="00C07AFA">
        <w:rPr>
          <w:i/>
          <w:spacing w:val="-2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 xml:space="preserve">як </w:t>
      </w:r>
      <w:r w:rsidRPr="00C07AFA">
        <w:rPr>
          <w:i/>
          <w:spacing w:val="-2"/>
          <w:sz w:val="24"/>
          <w:szCs w:val="24"/>
        </w:rPr>
        <w:t>наука.</w:t>
      </w:r>
    </w:p>
    <w:p w14:paraId="69B93C3E" w14:textId="77777777" w:rsidR="000A0BEA" w:rsidRDefault="000A0BEA" w:rsidP="000A0BEA">
      <w:pPr>
        <w:pStyle w:val="TableParagraph"/>
        <w:spacing w:before="89" w:line="314" w:lineRule="auto"/>
        <w:ind w:left="1134" w:right="175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Походження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і</w:t>
      </w:r>
      <w:r w:rsidRPr="00C07AFA">
        <w:rPr>
          <w:spacing w:val="-2"/>
          <w:sz w:val="24"/>
          <w:szCs w:val="24"/>
        </w:rPr>
        <w:t xml:space="preserve"> </w:t>
      </w:r>
      <w:r w:rsidRPr="00C07AFA">
        <w:rPr>
          <w:sz w:val="24"/>
          <w:szCs w:val="24"/>
        </w:rPr>
        <w:t>значення</w:t>
      </w:r>
      <w:r w:rsidRPr="00C07AFA">
        <w:rPr>
          <w:spacing w:val="-2"/>
          <w:sz w:val="24"/>
          <w:szCs w:val="24"/>
        </w:rPr>
        <w:t xml:space="preserve"> </w:t>
      </w:r>
      <w:r w:rsidRPr="00C07AFA">
        <w:rPr>
          <w:sz w:val="24"/>
          <w:szCs w:val="24"/>
        </w:rPr>
        <w:t>терміну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«психологія». Місце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психології</w:t>
      </w:r>
      <w:r w:rsidRPr="00C07AFA">
        <w:rPr>
          <w:spacing w:val="-2"/>
          <w:sz w:val="24"/>
          <w:szCs w:val="24"/>
        </w:rPr>
        <w:t xml:space="preserve"> </w:t>
      </w:r>
      <w:r w:rsidRPr="00C07AFA">
        <w:rPr>
          <w:sz w:val="24"/>
          <w:szCs w:val="24"/>
        </w:rPr>
        <w:t>в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системі</w:t>
      </w:r>
      <w:r w:rsidRPr="00C07AFA">
        <w:rPr>
          <w:spacing w:val="-2"/>
          <w:sz w:val="24"/>
          <w:szCs w:val="24"/>
        </w:rPr>
        <w:t xml:space="preserve"> </w:t>
      </w:r>
      <w:r w:rsidRPr="00C07AFA">
        <w:rPr>
          <w:sz w:val="24"/>
          <w:szCs w:val="24"/>
        </w:rPr>
        <w:t>інших наук. Зв'язок і основні відмінності життєвої та наукової психології. Психологія як система розвиваючих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наук.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Основні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галузі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психології.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Предмет,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завдання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та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методи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 xml:space="preserve">психології.  </w:t>
      </w:r>
    </w:p>
    <w:p w14:paraId="024908A5" w14:textId="77777777" w:rsidR="000A0BEA" w:rsidRDefault="000A0BEA" w:rsidP="000A0BEA">
      <w:pPr>
        <w:pStyle w:val="TableParagraph"/>
        <w:spacing w:before="89" w:line="314" w:lineRule="auto"/>
        <w:ind w:left="1134" w:right="175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</w:t>
      </w:r>
      <w:r w:rsidRPr="00716EF1">
        <w:rPr>
          <w:b/>
          <w:sz w:val="24"/>
          <w:szCs w:val="24"/>
          <w:lang w:val="ru-RU"/>
        </w:rPr>
        <w:t>Тема № 2</w:t>
      </w:r>
      <w:r>
        <w:rPr>
          <w:sz w:val="24"/>
          <w:szCs w:val="24"/>
          <w:lang w:val="ru-RU"/>
        </w:rPr>
        <w:t xml:space="preserve"> </w:t>
      </w:r>
      <w:proofErr w:type="spellStart"/>
      <w:r w:rsidRPr="00716EF1">
        <w:rPr>
          <w:i/>
          <w:sz w:val="24"/>
          <w:szCs w:val="24"/>
          <w:lang w:val="ru-RU"/>
        </w:rPr>
        <w:t>Методи</w:t>
      </w:r>
      <w:proofErr w:type="spellEnd"/>
      <w:r w:rsidRPr="00716EF1">
        <w:rPr>
          <w:i/>
          <w:sz w:val="24"/>
          <w:szCs w:val="24"/>
          <w:lang w:val="ru-RU"/>
        </w:rPr>
        <w:t xml:space="preserve"> </w:t>
      </w:r>
      <w:proofErr w:type="spellStart"/>
      <w:r w:rsidRPr="00716EF1">
        <w:rPr>
          <w:i/>
          <w:sz w:val="24"/>
          <w:szCs w:val="24"/>
          <w:lang w:val="ru-RU"/>
        </w:rPr>
        <w:t>психології</w:t>
      </w:r>
      <w:proofErr w:type="spellEnd"/>
      <w:r w:rsidRPr="00C07AFA">
        <w:rPr>
          <w:sz w:val="24"/>
          <w:szCs w:val="24"/>
        </w:rPr>
        <w:t xml:space="preserve">   </w:t>
      </w:r>
    </w:p>
    <w:p w14:paraId="46DD478E" w14:textId="77777777" w:rsidR="000A0BEA" w:rsidRDefault="000A0BEA" w:rsidP="000A0BEA">
      <w:pPr>
        <w:pStyle w:val="TableParagraph"/>
        <w:spacing w:before="89" w:line="314" w:lineRule="auto"/>
        <w:ind w:left="1134" w:right="175"/>
        <w:jc w:val="both"/>
        <w:rPr>
          <w:sz w:val="24"/>
          <w:szCs w:val="24"/>
        </w:rPr>
      </w:pPr>
      <w:r w:rsidRPr="0036342F">
        <w:rPr>
          <w:sz w:val="24"/>
          <w:szCs w:val="24"/>
          <w:lang w:val="ru-RU"/>
        </w:rPr>
        <w:t xml:space="preserve">Предмет, </w:t>
      </w:r>
      <w:proofErr w:type="spellStart"/>
      <w:r w:rsidRPr="0036342F">
        <w:rPr>
          <w:sz w:val="24"/>
          <w:szCs w:val="24"/>
          <w:lang w:val="ru-RU"/>
        </w:rPr>
        <w:t>завдання</w:t>
      </w:r>
      <w:proofErr w:type="spellEnd"/>
      <w:r w:rsidRPr="0036342F">
        <w:rPr>
          <w:sz w:val="24"/>
          <w:szCs w:val="24"/>
          <w:lang w:val="ru-RU"/>
        </w:rPr>
        <w:t xml:space="preserve"> та </w:t>
      </w:r>
      <w:proofErr w:type="spellStart"/>
      <w:r w:rsidRPr="0036342F">
        <w:rPr>
          <w:sz w:val="24"/>
          <w:szCs w:val="24"/>
          <w:lang w:val="ru-RU"/>
        </w:rPr>
        <w:t>методи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психології</w:t>
      </w:r>
      <w:proofErr w:type="spellEnd"/>
      <w:r w:rsidRPr="0036342F">
        <w:rPr>
          <w:sz w:val="24"/>
          <w:szCs w:val="24"/>
          <w:lang w:val="ru-RU"/>
        </w:rPr>
        <w:t xml:space="preserve">. </w:t>
      </w:r>
      <w:proofErr w:type="spellStart"/>
      <w:r w:rsidRPr="0036342F">
        <w:rPr>
          <w:sz w:val="24"/>
          <w:szCs w:val="24"/>
          <w:lang w:val="ru-RU"/>
        </w:rPr>
        <w:t>Основні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методи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психології</w:t>
      </w:r>
      <w:proofErr w:type="spellEnd"/>
      <w:r w:rsidRPr="0036342F">
        <w:rPr>
          <w:sz w:val="24"/>
          <w:szCs w:val="24"/>
          <w:lang w:val="ru-RU"/>
        </w:rPr>
        <w:t xml:space="preserve">: </w:t>
      </w:r>
      <w:proofErr w:type="spellStart"/>
      <w:r w:rsidRPr="0036342F">
        <w:rPr>
          <w:sz w:val="24"/>
          <w:szCs w:val="24"/>
          <w:lang w:val="ru-RU"/>
        </w:rPr>
        <w:t>спостереження</w:t>
      </w:r>
      <w:proofErr w:type="spellEnd"/>
      <w:r w:rsidRPr="0036342F">
        <w:rPr>
          <w:sz w:val="24"/>
          <w:szCs w:val="24"/>
          <w:lang w:val="ru-RU"/>
        </w:rPr>
        <w:t xml:space="preserve">, </w:t>
      </w:r>
      <w:proofErr w:type="spellStart"/>
      <w:r w:rsidRPr="0036342F">
        <w:rPr>
          <w:sz w:val="24"/>
          <w:szCs w:val="24"/>
          <w:lang w:val="ru-RU"/>
        </w:rPr>
        <w:t>експеремент</w:t>
      </w:r>
      <w:proofErr w:type="spellEnd"/>
      <w:r w:rsidRPr="0036342F">
        <w:rPr>
          <w:sz w:val="24"/>
          <w:szCs w:val="24"/>
          <w:lang w:val="ru-RU"/>
        </w:rPr>
        <w:t xml:space="preserve">. </w:t>
      </w:r>
      <w:proofErr w:type="spellStart"/>
      <w:r w:rsidRPr="0036342F">
        <w:rPr>
          <w:sz w:val="24"/>
          <w:szCs w:val="24"/>
          <w:lang w:val="ru-RU"/>
        </w:rPr>
        <w:t>Додаткові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методи</w:t>
      </w:r>
      <w:proofErr w:type="spellEnd"/>
      <w:r w:rsidRPr="0036342F">
        <w:rPr>
          <w:sz w:val="24"/>
          <w:szCs w:val="24"/>
          <w:lang w:val="ru-RU"/>
        </w:rPr>
        <w:t xml:space="preserve">: тест, </w:t>
      </w:r>
      <w:proofErr w:type="spellStart"/>
      <w:r w:rsidRPr="0036342F">
        <w:rPr>
          <w:sz w:val="24"/>
          <w:szCs w:val="24"/>
          <w:lang w:val="ru-RU"/>
        </w:rPr>
        <w:t>опитування</w:t>
      </w:r>
      <w:proofErr w:type="spellEnd"/>
      <w:r w:rsidRPr="0036342F">
        <w:rPr>
          <w:sz w:val="24"/>
          <w:szCs w:val="24"/>
          <w:lang w:val="ru-RU"/>
        </w:rPr>
        <w:t xml:space="preserve">, </w:t>
      </w:r>
      <w:proofErr w:type="spellStart"/>
      <w:r w:rsidRPr="0036342F">
        <w:rPr>
          <w:sz w:val="24"/>
          <w:szCs w:val="24"/>
          <w:lang w:val="ru-RU"/>
        </w:rPr>
        <w:t>бесіда</w:t>
      </w:r>
      <w:proofErr w:type="spellEnd"/>
      <w:r w:rsidRPr="0036342F">
        <w:rPr>
          <w:sz w:val="24"/>
          <w:szCs w:val="24"/>
          <w:lang w:val="ru-RU"/>
        </w:rPr>
        <w:t xml:space="preserve">, </w:t>
      </w:r>
      <w:proofErr w:type="spellStart"/>
      <w:r w:rsidRPr="0036342F">
        <w:rPr>
          <w:sz w:val="24"/>
          <w:szCs w:val="24"/>
          <w:lang w:val="ru-RU"/>
        </w:rPr>
        <w:t>аналіз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продуктів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діяльності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незалежних</w:t>
      </w:r>
      <w:proofErr w:type="spellEnd"/>
      <w:r w:rsidRPr="0036342F">
        <w:rPr>
          <w:sz w:val="24"/>
          <w:szCs w:val="24"/>
          <w:lang w:val="ru-RU"/>
        </w:rPr>
        <w:t xml:space="preserve">, характеристик, </w:t>
      </w:r>
      <w:proofErr w:type="spellStart"/>
      <w:r w:rsidRPr="0036342F">
        <w:rPr>
          <w:sz w:val="24"/>
          <w:szCs w:val="24"/>
          <w:lang w:val="ru-RU"/>
        </w:rPr>
        <w:t>самооцінка</w:t>
      </w:r>
      <w:proofErr w:type="spellEnd"/>
      <w:r w:rsidRPr="0036342F">
        <w:rPr>
          <w:sz w:val="24"/>
          <w:szCs w:val="24"/>
          <w:lang w:val="ru-RU"/>
        </w:rPr>
        <w:t xml:space="preserve">. </w:t>
      </w:r>
      <w:proofErr w:type="spellStart"/>
      <w:r w:rsidRPr="0036342F">
        <w:rPr>
          <w:sz w:val="24"/>
          <w:szCs w:val="24"/>
          <w:lang w:val="ru-RU"/>
        </w:rPr>
        <w:t>Кількісний</w:t>
      </w:r>
      <w:proofErr w:type="spellEnd"/>
      <w:r w:rsidRPr="0036342F">
        <w:rPr>
          <w:sz w:val="24"/>
          <w:szCs w:val="24"/>
          <w:lang w:val="ru-RU"/>
        </w:rPr>
        <w:t xml:space="preserve"> та </w:t>
      </w:r>
      <w:proofErr w:type="spellStart"/>
      <w:r w:rsidRPr="0036342F">
        <w:rPr>
          <w:sz w:val="24"/>
          <w:szCs w:val="24"/>
          <w:lang w:val="ru-RU"/>
        </w:rPr>
        <w:t>якісний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аналізи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6342F">
        <w:rPr>
          <w:sz w:val="24"/>
          <w:szCs w:val="24"/>
          <w:lang w:val="ru-RU"/>
        </w:rPr>
        <w:t>досл</w:t>
      </w:r>
      <w:proofErr w:type="gramEnd"/>
      <w:r w:rsidRPr="0036342F">
        <w:rPr>
          <w:sz w:val="24"/>
          <w:szCs w:val="24"/>
          <w:lang w:val="ru-RU"/>
        </w:rPr>
        <w:t>ідження</w:t>
      </w:r>
      <w:proofErr w:type="spellEnd"/>
      <w:r>
        <w:rPr>
          <w:b/>
          <w:sz w:val="24"/>
          <w:szCs w:val="24"/>
          <w:lang w:val="ru-RU"/>
        </w:rPr>
        <w:t>.</w:t>
      </w:r>
      <w:r w:rsidRPr="00C07AFA">
        <w:rPr>
          <w:sz w:val="24"/>
          <w:szCs w:val="24"/>
        </w:rPr>
        <w:t xml:space="preserve"> </w:t>
      </w:r>
    </w:p>
    <w:p w14:paraId="320EF379" w14:textId="77777777" w:rsidR="000A0BEA" w:rsidRPr="0036342F" w:rsidRDefault="000A0BEA" w:rsidP="000A0BEA">
      <w:pPr>
        <w:pStyle w:val="TableParagraph"/>
        <w:spacing w:before="54"/>
        <w:ind w:left="1134" w:firstLine="282"/>
        <w:jc w:val="both"/>
        <w:rPr>
          <w:i/>
          <w:sz w:val="24"/>
          <w:szCs w:val="24"/>
          <w:lang w:val="ru-RU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3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3 </w:t>
      </w:r>
      <w:proofErr w:type="spellStart"/>
      <w:r w:rsidRPr="0036342F">
        <w:rPr>
          <w:i/>
          <w:sz w:val="24"/>
          <w:szCs w:val="24"/>
          <w:lang w:val="ru-RU"/>
        </w:rPr>
        <w:t>Прикладна</w:t>
      </w:r>
      <w:proofErr w:type="spellEnd"/>
      <w:r w:rsidRPr="0036342F">
        <w:rPr>
          <w:i/>
          <w:sz w:val="24"/>
          <w:szCs w:val="24"/>
          <w:lang w:val="ru-RU"/>
        </w:rPr>
        <w:t xml:space="preserve"> </w:t>
      </w:r>
      <w:proofErr w:type="spellStart"/>
      <w:r w:rsidRPr="0036342F">
        <w:rPr>
          <w:i/>
          <w:sz w:val="24"/>
          <w:szCs w:val="24"/>
          <w:lang w:val="ru-RU"/>
        </w:rPr>
        <w:t>психологія</w:t>
      </w:r>
      <w:proofErr w:type="spellEnd"/>
    </w:p>
    <w:p w14:paraId="029F2E1F" w14:textId="77777777" w:rsidR="000A0BEA" w:rsidRPr="0036342F" w:rsidRDefault="000A0BEA" w:rsidP="000A0BEA">
      <w:pPr>
        <w:pStyle w:val="TableParagraph"/>
        <w:spacing w:before="89" w:line="314" w:lineRule="auto"/>
        <w:ind w:left="1134" w:right="175"/>
        <w:jc w:val="both"/>
        <w:rPr>
          <w:sz w:val="24"/>
          <w:szCs w:val="24"/>
          <w:lang w:val="ru-RU"/>
        </w:rPr>
      </w:pPr>
      <w:r w:rsidRPr="0036342F">
        <w:rPr>
          <w:i/>
          <w:sz w:val="24"/>
          <w:szCs w:val="24"/>
        </w:rPr>
        <w:t xml:space="preserve">  </w:t>
      </w:r>
      <w:proofErr w:type="spellStart"/>
      <w:r w:rsidRPr="0036342F">
        <w:rPr>
          <w:sz w:val="24"/>
          <w:szCs w:val="24"/>
          <w:lang w:val="ru-RU"/>
        </w:rPr>
        <w:t>Психологічні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чинники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вибору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майбутньої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професії</w:t>
      </w:r>
      <w:proofErr w:type="spellEnd"/>
      <w:r w:rsidRPr="0036342F">
        <w:rPr>
          <w:sz w:val="24"/>
          <w:szCs w:val="24"/>
          <w:lang w:val="ru-RU"/>
        </w:rPr>
        <w:t xml:space="preserve">. </w:t>
      </w:r>
      <w:proofErr w:type="spellStart"/>
      <w:r w:rsidRPr="0036342F">
        <w:rPr>
          <w:sz w:val="24"/>
          <w:szCs w:val="24"/>
          <w:lang w:val="ru-RU"/>
        </w:rPr>
        <w:t>Види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психологічної</w:t>
      </w:r>
      <w:proofErr w:type="spellEnd"/>
      <w:r w:rsidRPr="0036342F">
        <w:rPr>
          <w:sz w:val="24"/>
          <w:szCs w:val="24"/>
          <w:lang w:val="ru-RU"/>
        </w:rPr>
        <w:t xml:space="preserve"> практики: </w:t>
      </w:r>
      <w:proofErr w:type="spellStart"/>
      <w:r w:rsidRPr="0036342F">
        <w:rPr>
          <w:sz w:val="24"/>
          <w:szCs w:val="24"/>
          <w:lang w:val="ru-RU"/>
        </w:rPr>
        <w:t>психологічна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діагностика</w:t>
      </w:r>
      <w:proofErr w:type="spellEnd"/>
      <w:r w:rsidRPr="0036342F">
        <w:rPr>
          <w:sz w:val="24"/>
          <w:szCs w:val="24"/>
          <w:lang w:val="ru-RU"/>
        </w:rPr>
        <w:t xml:space="preserve">, </w:t>
      </w:r>
      <w:proofErr w:type="spellStart"/>
      <w:r w:rsidRPr="0036342F">
        <w:rPr>
          <w:sz w:val="24"/>
          <w:szCs w:val="24"/>
          <w:lang w:val="ru-RU"/>
        </w:rPr>
        <w:t>психологічне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консультування</w:t>
      </w:r>
      <w:proofErr w:type="spellEnd"/>
      <w:r w:rsidRPr="0036342F">
        <w:rPr>
          <w:sz w:val="24"/>
          <w:szCs w:val="24"/>
          <w:lang w:val="ru-RU"/>
        </w:rPr>
        <w:t xml:space="preserve">, </w:t>
      </w:r>
      <w:proofErr w:type="spellStart"/>
      <w:r w:rsidRPr="0036342F">
        <w:rPr>
          <w:sz w:val="24"/>
          <w:szCs w:val="24"/>
          <w:lang w:val="ru-RU"/>
        </w:rPr>
        <w:t>прихологічна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корекція</w:t>
      </w:r>
      <w:proofErr w:type="spellEnd"/>
      <w:r w:rsidRPr="0036342F">
        <w:rPr>
          <w:sz w:val="24"/>
          <w:szCs w:val="24"/>
          <w:lang w:val="ru-RU"/>
        </w:rPr>
        <w:t xml:space="preserve">, </w:t>
      </w:r>
      <w:proofErr w:type="spellStart"/>
      <w:r w:rsidRPr="0036342F">
        <w:rPr>
          <w:sz w:val="24"/>
          <w:szCs w:val="24"/>
          <w:lang w:val="ru-RU"/>
        </w:rPr>
        <w:t>психотерапія</w:t>
      </w:r>
      <w:proofErr w:type="gramStart"/>
      <w:r w:rsidRPr="0036342F">
        <w:rPr>
          <w:sz w:val="24"/>
          <w:szCs w:val="24"/>
          <w:lang w:val="ru-RU"/>
        </w:rPr>
        <w:t>,п</w:t>
      </w:r>
      <w:proofErr w:type="gramEnd"/>
      <w:r w:rsidRPr="0036342F">
        <w:rPr>
          <w:sz w:val="24"/>
          <w:szCs w:val="24"/>
          <w:lang w:val="ru-RU"/>
        </w:rPr>
        <w:t>едагогічна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діяльність</w:t>
      </w:r>
      <w:proofErr w:type="spellEnd"/>
      <w:r w:rsidRPr="0036342F">
        <w:rPr>
          <w:sz w:val="24"/>
          <w:szCs w:val="24"/>
          <w:lang w:val="ru-RU"/>
        </w:rPr>
        <w:t xml:space="preserve">. </w:t>
      </w:r>
      <w:proofErr w:type="spellStart"/>
      <w:r w:rsidRPr="0036342F">
        <w:rPr>
          <w:sz w:val="24"/>
          <w:szCs w:val="24"/>
          <w:lang w:val="ru-RU"/>
        </w:rPr>
        <w:t>Принципи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практичної</w:t>
      </w:r>
      <w:proofErr w:type="spellEnd"/>
      <w:r w:rsidRPr="0036342F">
        <w:rPr>
          <w:sz w:val="24"/>
          <w:szCs w:val="24"/>
          <w:lang w:val="ru-RU"/>
        </w:rPr>
        <w:t xml:space="preserve"> </w:t>
      </w:r>
      <w:proofErr w:type="spellStart"/>
      <w:r w:rsidRPr="0036342F">
        <w:rPr>
          <w:sz w:val="24"/>
          <w:szCs w:val="24"/>
          <w:lang w:val="ru-RU"/>
        </w:rPr>
        <w:t>психології</w:t>
      </w:r>
      <w:proofErr w:type="spellEnd"/>
      <w:r w:rsidRPr="0036342F">
        <w:rPr>
          <w:sz w:val="24"/>
          <w:szCs w:val="24"/>
          <w:lang w:val="ru-RU"/>
        </w:rPr>
        <w:t xml:space="preserve">. </w:t>
      </w:r>
      <w:proofErr w:type="spellStart"/>
      <w:r w:rsidRPr="0036342F">
        <w:rPr>
          <w:sz w:val="24"/>
          <w:szCs w:val="24"/>
          <w:lang w:val="ru-RU"/>
        </w:rPr>
        <w:t>Психологічна</w:t>
      </w:r>
      <w:proofErr w:type="spellEnd"/>
      <w:r w:rsidRPr="0036342F">
        <w:rPr>
          <w:sz w:val="24"/>
          <w:szCs w:val="24"/>
          <w:lang w:val="ru-RU"/>
        </w:rPr>
        <w:t xml:space="preserve"> служба </w:t>
      </w:r>
      <w:proofErr w:type="gramStart"/>
      <w:r w:rsidRPr="0036342F"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систем</w:t>
      </w:r>
      <w:proofErr w:type="gramEnd"/>
      <w:r>
        <w:rPr>
          <w:sz w:val="24"/>
          <w:szCs w:val="24"/>
          <w:lang w:val="ru-RU"/>
        </w:rPr>
        <w:t>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практичної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діяльності</w:t>
      </w:r>
      <w:proofErr w:type="spellEnd"/>
      <w:r>
        <w:rPr>
          <w:sz w:val="24"/>
          <w:szCs w:val="24"/>
          <w:lang w:val="ru-RU"/>
        </w:rPr>
        <w:t xml:space="preserve"> </w:t>
      </w:r>
      <w:r w:rsidRPr="0036342F">
        <w:rPr>
          <w:sz w:val="24"/>
          <w:szCs w:val="24"/>
          <w:lang w:val="ru-RU"/>
        </w:rPr>
        <w:t>психолога.</w:t>
      </w:r>
    </w:p>
    <w:p w14:paraId="2FB9017A" w14:textId="77777777" w:rsidR="000A0BEA" w:rsidRPr="00C07AFA" w:rsidRDefault="000A0BEA" w:rsidP="000A0BEA">
      <w:pPr>
        <w:pStyle w:val="TableParagraph"/>
        <w:spacing w:before="54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3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Особистість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у</w:t>
      </w:r>
      <w:r w:rsidRPr="00C07AFA">
        <w:rPr>
          <w:i/>
          <w:spacing w:val="-2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діяльності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 xml:space="preserve">і </w:t>
      </w:r>
      <w:r w:rsidRPr="00C07AFA">
        <w:rPr>
          <w:i/>
          <w:spacing w:val="-2"/>
          <w:sz w:val="24"/>
          <w:szCs w:val="24"/>
        </w:rPr>
        <w:t>спілкуванні</w:t>
      </w:r>
    </w:p>
    <w:p w14:paraId="677A7139" w14:textId="77777777" w:rsidR="000A0BEA" w:rsidRPr="00C07AFA" w:rsidRDefault="000A0BEA" w:rsidP="000A0BEA">
      <w:pPr>
        <w:pStyle w:val="TableParagraph"/>
        <w:spacing w:before="39" w:line="285" w:lineRule="auto"/>
        <w:ind w:left="1134" w:right="175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Самопізнання</w:t>
      </w:r>
      <w:r w:rsidRPr="00C07AFA">
        <w:rPr>
          <w:spacing w:val="-8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особистості</w:t>
      </w:r>
      <w:r w:rsidRPr="00C07AFA">
        <w:rPr>
          <w:spacing w:val="-8"/>
          <w:sz w:val="24"/>
          <w:szCs w:val="24"/>
        </w:rPr>
        <w:t xml:space="preserve"> </w:t>
      </w:r>
      <w:r w:rsidRPr="00C07AFA">
        <w:rPr>
          <w:sz w:val="24"/>
          <w:szCs w:val="24"/>
        </w:rPr>
        <w:t>(характер,</w:t>
      </w:r>
      <w:r w:rsidRPr="00C07AFA">
        <w:rPr>
          <w:spacing w:val="-8"/>
          <w:sz w:val="24"/>
          <w:szCs w:val="24"/>
        </w:rPr>
        <w:t xml:space="preserve"> </w:t>
      </w:r>
      <w:r w:rsidRPr="00C07AFA">
        <w:rPr>
          <w:sz w:val="24"/>
          <w:szCs w:val="24"/>
        </w:rPr>
        <w:t>темперамент,</w:t>
      </w:r>
      <w:r w:rsidRPr="00C07AFA">
        <w:rPr>
          <w:spacing w:val="-8"/>
          <w:sz w:val="24"/>
          <w:szCs w:val="24"/>
        </w:rPr>
        <w:t xml:space="preserve"> </w:t>
      </w:r>
      <w:r w:rsidRPr="00C07AFA">
        <w:rPr>
          <w:sz w:val="24"/>
          <w:szCs w:val="24"/>
        </w:rPr>
        <w:t>здібності).</w:t>
      </w:r>
      <w:r w:rsidRPr="00C07AFA">
        <w:rPr>
          <w:spacing w:val="-8"/>
          <w:sz w:val="24"/>
          <w:szCs w:val="24"/>
        </w:rPr>
        <w:t xml:space="preserve"> </w:t>
      </w:r>
      <w:r w:rsidRPr="00C07AFA">
        <w:rPr>
          <w:sz w:val="24"/>
          <w:szCs w:val="24"/>
        </w:rPr>
        <w:t>Поняття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«особистість, індивід, індивідуальність». Структура особистості. Людина у соціумі. Поняття</w:t>
      </w:r>
    </w:p>
    <w:p w14:paraId="5F56889F" w14:textId="77777777" w:rsidR="000A0BEA" w:rsidRPr="00F3402A" w:rsidRDefault="000A0BEA" w:rsidP="000A0BEA">
      <w:pPr>
        <w:ind w:left="1134"/>
        <w:jc w:val="both"/>
      </w:pPr>
      <w:r w:rsidRPr="00C07AFA">
        <w:rPr>
          <w:sz w:val="24"/>
          <w:szCs w:val="24"/>
        </w:rPr>
        <w:t>спілкування.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Психологія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міжособистісного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спілкування.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Конфлікти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та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засоби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їх</w:t>
      </w:r>
      <w:r w:rsidRPr="00C07AFA">
        <w:rPr>
          <w:spacing w:val="-1"/>
          <w:sz w:val="24"/>
          <w:szCs w:val="24"/>
        </w:rPr>
        <w:t xml:space="preserve"> </w:t>
      </w:r>
      <w:r w:rsidRPr="00C07AFA">
        <w:rPr>
          <w:spacing w:val="-2"/>
          <w:sz w:val="24"/>
          <w:szCs w:val="24"/>
        </w:rPr>
        <w:t>вирішення</w:t>
      </w:r>
    </w:p>
    <w:p w14:paraId="15C431B4" w14:textId="77777777" w:rsidR="000A0BEA" w:rsidRPr="00C07AFA" w:rsidRDefault="000A0BEA" w:rsidP="000A0BEA">
      <w:pPr>
        <w:pStyle w:val="TableParagraph"/>
        <w:spacing w:before="82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</w:rPr>
        <w:t xml:space="preserve"> </w:t>
      </w:r>
      <w:r w:rsidRPr="000872E8">
        <w:rPr>
          <w:i/>
          <w:spacing w:val="-2"/>
          <w:sz w:val="24"/>
          <w:szCs w:val="24"/>
        </w:rPr>
        <w:t>Спілкування особистості</w:t>
      </w:r>
    </w:p>
    <w:p w14:paraId="22B3761F" w14:textId="77777777" w:rsidR="000A0BEA" w:rsidRDefault="000A0BEA" w:rsidP="000A0BEA">
      <w:pPr>
        <w:pStyle w:val="TableParagraph"/>
        <w:spacing w:before="3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Поняття спілкування та його види. Функції та труднощі спілкування. Психологія міжособистісного спілкування.</w:t>
      </w:r>
    </w:p>
    <w:p w14:paraId="59C751C9" w14:textId="77777777" w:rsidR="000A0BEA" w:rsidRDefault="000A0BEA" w:rsidP="000A0BEA">
      <w:pPr>
        <w:pStyle w:val="TableParagraph"/>
        <w:spacing w:before="82"/>
        <w:ind w:left="1134" w:firstLine="282"/>
        <w:jc w:val="both"/>
        <w:rPr>
          <w:b/>
          <w:sz w:val="24"/>
          <w:szCs w:val="24"/>
          <w:lang w:val="ru-RU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6 </w:t>
      </w:r>
      <w:proofErr w:type="spellStart"/>
      <w:r w:rsidRPr="00377377">
        <w:rPr>
          <w:i/>
          <w:sz w:val="24"/>
          <w:szCs w:val="24"/>
          <w:lang w:val="ru-RU"/>
        </w:rPr>
        <w:t>Увага</w:t>
      </w:r>
      <w:proofErr w:type="spellEnd"/>
    </w:p>
    <w:p w14:paraId="4E9973A5" w14:textId="77777777" w:rsidR="000A0BEA" w:rsidRDefault="000A0BEA" w:rsidP="000A0BEA">
      <w:pPr>
        <w:pStyle w:val="TableParagraph"/>
        <w:spacing w:before="82"/>
        <w:ind w:left="1134"/>
        <w:jc w:val="both"/>
        <w:rPr>
          <w:sz w:val="24"/>
          <w:szCs w:val="24"/>
          <w:lang w:val="ru-RU"/>
        </w:rPr>
      </w:pPr>
      <w:proofErr w:type="spellStart"/>
      <w:r w:rsidRPr="00377377">
        <w:rPr>
          <w:sz w:val="24"/>
          <w:szCs w:val="24"/>
          <w:lang w:val="ru-RU"/>
        </w:rPr>
        <w:t>Поняття</w:t>
      </w:r>
      <w:proofErr w:type="spellEnd"/>
      <w:r w:rsidRPr="00377377">
        <w:rPr>
          <w:sz w:val="24"/>
          <w:szCs w:val="24"/>
          <w:lang w:val="ru-RU"/>
        </w:rPr>
        <w:t xml:space="preserve"> про </w:t>
      </w:r>
      <w:proofErr w:type="spellStart"/>
      <w:r w:rsidRPr="00377377">
        <w:rPr>
          <w:sz w:val="24"/>
          <w:szCs w:val="24"/>
          <w:lang w:val="ru-RU"/>
        </w:rPr>
        <w:t>увагу</w:t>
      </w:r>
      <w:proofErr w:type="spellEnd"/>
      <w:r w:rsidRPr="00377377">
        <w:rPr>
          <w:sz w:val="24"/>
          <w:szCs w:val="24"/>
          <w:lang w:val="ru-RU"/>
        </w:rPr>
        <w:t xml:space="preserve">. </w:t>
      </w:r>
      <w:proofErr w:type="spellStart"/>
      <w:r w:rsidRPr="00377377">
        <w:rPr>
          <w:sz w:val="24"/>
          <w:szCs w:val="24"/>
          <w:lang w:val="ru-RU"/>
        </w:rPr>
        <w:t>Фізіологічне</w:t>
      </w:r>
      <w:proofErr w:type="spellEnd"/>
      <w:r w:rsidRPr="0037737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77377">
        <w:rPr>
          <w:sz w:val="24"/>
          <w:szCs w:val="24"/>
          <w:lang w:val="ru-RU"/>
        </w:rPr>
        <w:t>п</w:t>
      </w:r>
      <w:proofErr w:type="gramEnd"/>
      <w:r w:rsidRPr="00377377">
        <w:rPr>
          <w:sz w:val="24"/>
          <w:szCs w:val="24"/>
          <w:lang w:val="ru-RU"/>
        </w:rPr>
        <w:t>ідгрунтя</w:t>
      </w:r>
      <w:proofErr w:type="spellEnd"/>
      <w:r w:rsidRPr="00377377">
        <w:rPr>
          <w:sz w:val="24"/>
          <w:szCs w:val="24"/>
          <w:lang w:val="ru-RU"/>
        </w:rPr>
        <w:t xml:space="preserve"> </w:t>
      </w:r>
      <w:proofErr w:type="spellStart"/>
      <w:r w:rsidRPr="00377377">
        <w:rPr>
          <w:sz w:val="24"/>
          <w:szCs w:val="24"/>
          <w:lang w:val="ru-RU"/>
        </w:rPr>
        <w:t>уваги</w:t>
      </w:r>
      <w:proofErr w:type="spellEnd"/>
      <w:r w:rsidRPr="00377377">
        <w:rPr>
          <w:sz w:val="24"/>
          <w:szCs w:val="24"/>
          <w:lang w:val="ru-RU"/>
        </w:rPr>
        <w:t xml:space="preserve">. </w:t>
      </w:r>
      <w:proofErr w:type="spellStart"/>
      <w:proofErr w:type="gramStart"/>
      <w:r w:rsidRPr="00377377">
        <w:rPr>
          <w:sz w:val="24"/>
          <w:szCs w:val="24"/>
          <w:lang w:val="ru-RU"/>
        </w:rPr>
        <w:t>Р</w:t>
      </w:r>
      <w:proofErr w:type="gramEnd"/>
      <w:r w:rsidRPr="00377377">
        <w:rPr>
          <w:sz w:val="24"/>
          <w:szCs w:val="24"/>
          <w:lang w:val="ru-RU"/>
        </w:rPr>
        <w:t>ізновиди</w:t>
      </w:r>
      <w:proofErr w:type="spellEnd"/>
      <w:r w:rsidRPr="00377377">
        <w:rPr>
          <w:sz w:val="24"/>
          <w:szCs w:val="24"/>
          <w:lang w:val="ru-RU"/>
        </w:rPr>
        <w:t xml:space="preserve"> та </w:t>
      </w:r>
      <w:proofErr w:type="spellStart"/>
      <w:r w:rsidRPr="00377377">
        <w:rPr>
          <w:sz w:val="24"/>
          <w:szCs w:val="24"/>
          <w:lang w:val="ru-RU"/>
        </w:rPr>
        <w:t>форми</w:t>
      </w:r>
      <w:proofErr w:type="spellEnd"/>
      <w:r w:rsidRPr="00377377">
        <w:rPr>
          <w:sz w:val="24"/>
          <w:szCs w:val="24"/>
          <w:lang w:val="ru-RU"/>
        </w:rPr>
        <w:t xml:space="preserve"> </w:t>
      </w:r>
      <w:proofErr w:type="spellStart"/>
      <w:r w:rsidRPr="00377377">
        <w:rPr>
          <w:sz w:val="24"/>
          <w:szCs w:val="24"/>
          <w:lang w:val="ru-RU"/>
        </w:rPr>
        <w:t>уваги</w:t>
      </w:r>
      <w:proofErr w:type="spellEnd"/>
      <w:r w:rsidRPr="00377377">
        <w:rPr>
          <w:sz w:val="24"/>
          <w:szCs w:val="24"/>
          <w:lang w:val="ru-RU"/>
        </w:rPr>
        <w:t xml:space="preserve">. </w:t>
      </w:r>
      <w:proofErr w:type="spellStart"/>
      <w:r w:rsidRPr="00377377">
        <w:rPr>
          <w:sz w:val="24"/>
          <w:szCs w:val="24"/>
          <w:lang w:val="ru-RU"/>
        </w:rPr>
        <w:t>Властивості</w:t>
      </w:r>
      <w:proofErr w:type="spellEnd"/>
      <w:r w:rsidRPr="00377377">
        <w:rPr>
          <w:sz w:val="24"/>
          <w:szCs w:val="24"/>
          <w:lang w:val="ru-RU"/>
        </w:rPr>
        <w:t xml:space="preserve"> </w:t>
      </w:r>
      <w:proofErr w:type="spellStart"/>
      <w:r w:rsidRPr="00377377">
        <w:rPr>
          <w:sz w:val="24"/>
          <w:szCs w:val="24"/>
          <w:lang w:val="ru-RU"/>
        </w:rPr>
        <w:t>уваги</w:t>
      </w:r>
      <w:proofErr w:type="spellEnd"/>
      <w:r w:rsidRPr="00377377">
        <w:rPr>
          <w:sz w:val="24"/>
          <w:szCs w:val="24"/>
          <w:lang w:val="ru-RU"/>
        </w:rPr>
        <w:t>.</w:t>
      </w:r>
    </w:p>
    <w:p w14:paraId="6FF662CC" w14:textId="77777777" w:rsidR="000A0BEA" w:rsidRPr="00C07AFA" w:rsidRDefault="000A0BEA" w:rsidP="000A0BEA">
      <w:pPr>
        <w:pStyle w:val="TableParagraph"/>
        <w:spacing w:before="82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7 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Діяльність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pacing w:val="-2"/>
          <w:sz w:val="24"/>
          <w:szCs w:val="24"/>
        </w:rPr>
        <w:t>особистості</w:t>
      </w:r>
    </w:p>
    <w:p w14:paraId="5A390E7D" w14:textId="77777777" w:rsidR="000A0BEA" w:rsidRPr="00C07AFA" w:rsidRDefault="000A0BEA" w:rsidP="000A0BEA">
      <w:pPr>
        <w:pStyle w:val="TableParagraph"/>
        <w:spacing w:before="39" w:line="312" w:lineRule="auto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Поняття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діяльності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в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психології.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Структура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діяльності.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Основні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різновиди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діяльності.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Гра, навчання, праця.</w:t>
      </w:r>
    </w:p>
    <w:p w14:paraId="59EDBE48" w14:textId="77777777" w:rsidR="000A0BEA" w:rsidRPr="00C07AFA" w:rsidRDefault="000A0BEA" w:rsidP="000A0BEA">
      <w:pPr>
        <w:pStyle w:val="TableParagraph"/>
        <w:spacing w:before="2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 w:rsidRPr="00FB5A05">
        <w:rPr>
          <w:b/>
          <w:sz w:val="24"/>
          <w:szCs w:val="24"/>
        </w:rPr>
        <w:t xml:space="preserve">8 </w:t>
      </w:r>
      <w:r w:rsidRPr="00C07AFA">
        <w:rPr>
          <w:i/>
          <w:sz w:val="24"/>
          <w:szCs w:val="24"/>
        </w:rPr>
        <w:t>Міжособистісні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стосунки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 xml:space="preserve">і </w:t>
      </w:r>
      <w:r w:rsidRPr="00C07AFA">
        <w:rPr>
          <w:i/>
          <w:spacing w:val="-2"/>
          <w:sz w:val="24"/>
          <w:szCs w:val="24"/>
        </w:rPr>
        <w:t>конфлікти</w:t>
      </w:r>
    </w:p>
    <w:p w14:paraId="10A9A714" w14:textId="77777777" w:rsidR="000A0BEA" w:rsidRPr="00C07AFA" w:rsidRDefault="000A0BEA" w:rsidP="000A0BEA">
      <w:pPr>
        <w:pStyle w:val="TableParagraph"/>
        <w:spacing w:before="46" w:line="314" w:lineRule="auto"/>
        <w:ind w:left="1134"/>
        <w:jc w:val="both"/>
        <w:rPr>
          <w:sz w:val="24"/>
          <w:szCs w:val="24"/>
          <w:lang w:val="ru-RU"/>
        </w:rPr>
      </w:pPr>
      <w:r w:rsidRPr="00C07AFA">
        <w:rPr>
          <w:sz w:val="24"/>
          <w:szCs w:val="24"/>
        </w:rPr>
        <w:t>Поняття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спілкування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та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його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види.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Функції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та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труднощі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спілкування.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Типи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конфліктів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 xml:space="preserve">та причини </w:t>
      </w:r>
      <w:r w:rsidRPr="00C07AFA">
        <w:rPr>
          <w:sz w:val="24"/>
          <w:szCs w:val="24"/>
        </w:rPr>
        <w:lastRenderedPageBreak/>
        <w:t>їх виникнення. Запобігання конфліктам та їх подолання. Функції конфліктів.</w:t>
      </w:r>
    </w:p>
    <w:p w14:paraId="577B525A" w14:textId="77777777" w:rsidR="000A0BEA" w:rsidRPr="00C07AFA" w:rsidRDefault="000A0BEA" w:rsidP="000A0BEA">
      <w:pPr>
        <w:pStyle w:val="TableParagraph"/>
        <w:spacing w:line="275" w:lineRule="exact"/>
        <w:ind w:left="1134"/>
        <w:jc w:val="both"/>
        <w:rPr>
          <w:i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9</w:t>
      </w:r>
      <w:r w:rsidRPr="00C07AFA">
        <w:rPr>
          <w:b/>
          <w:spacing w:val="58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Психічне</w:t>
      </w:r>
      <w:r w:rsidRPr="00C07AFA">
        <w:rPr>
          <w:i/>
          <w:spacing w:val="-2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здоров’я</w:t>
      </w:r>
      <w:r w:rsidRPr="00C07AFA">
        <w:rPr>
          <w:i/>
          <w:spacing w:val="-3"/>
          <w:sz w:val="24"/>
          <w:szCs w:val="24"/>
        </w:rPr>
        <w:t xml:space="preserve"> </w:t>
      </w:r>
      <w:r w:rsidRPr="00C07AFA">
        <w:rPr>
          <w:i/>
          <w:spacing w:val="-2"/>
          <w:sz w:val="24"/>
          <w:szCs w:val="24"/>
        </w:rPr>
        <w:t>особистості</w:t>
      </w:r>
    </w:p>
    <w:p w14:paraId="3113275B" w14:textId="77777777" w:rsidR="000A0BEA" w:rsidRPr="00C07AFA" w:rsidRDefault="000A0BEA" w:rsidP="000A0BEA">
      <w:pPr>
        <w:pStyle w:val="TableParagraph"/>
        <w:spacing w:line="312" w:lineRule="auto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Розуміння</w:t>
      </w:r>
      <w:r w:rsidRPr="00C07AFA">
        <w:rPr>
          <w:spacing w:val="40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психічного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здоров’я.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Вплив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суспільної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діяльності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на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психічне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 xml:space="preserve">здоров’я </w:t>
      </w:r>
      <w:r w:rsidRPr="00C07AFA">
        <w:rPr>
          <w:spacing w:val="-2"/>
          <w:sz w:val="24"/>
          <w:szCs w:val="24"/>
        </w:rPr>
        <w:t>особистості.</w:t>
      </w:r>
    </w:p>
    <w:p w14:paraId="46D98DAC" w14:textId="77777777" w:rsidR="000A0BEA" w:rsidRPr="00C07AFA" w:rsidRDefault="000A0BEA" w:rsidP="000A0BEA">
      <w:pPr>
        <w:pStyle w:val="TableParagraph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10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Гармонія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pacing w:val="-2"/>
          <w:sz w:val="24"/>
          <w:szCs w:val="24"/>
        </w:rPr>
        <w:t>особистості</w:t>
      </w:r>
    </w:p>
    <w:p w14:paraId="231CE17E" w14:textId="77777777" w:rsidR="000A0BEA" w:rsidRPr="00C07AFA" w:rsidRDefault="000A0BEA" w:rsidP="000A0BEA">
      <w:pPr>
        <w:pStyle w:val="TableParagraph"/>
        <w:spacing w:before="38" w:line="309" w:lineRule="auto"/>
        <w:ind w:left="1134"/>
        <w:jc w:val="both"/>
        <w:rPr>
          <w:rFonts w:ascii="Calibri" w:hAnsi="Calibri"/>
          <w:sz w:val="24"/>
          <w:szCs w:val="24"/>
        </w:rPr>
      </w:pPr>
      <w:r w:rsidRPr="00C07AFA">
        <w:rPr>
          <w:sz w:val="24"/>
          <w:szCs w:val="24"/>
        </w:rPr>
        <w:t>Поняття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гармонії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особистості.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Психічна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стійкість.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Залежна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поведінка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як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наслідок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 xml:space="preserve">зниження психічної стійкості. Самоуправління і саморегулювання </w:t>
      </w:r>
      <w:r w:rsidRPr="00C07AFA">
        <w:rPr>
          <w:rFonts w:ascii="Calibri" w:hAnsi="Calibri"/>
          <w:sz w:val="24"/>
          <w:szCs w:val="24"/>
        </w:rPr>
        <w:t>.</w:t>
      </w:r>
    </w:p>
    <w:p w14:paraId="260368BB" w14:textId="77777777" w:rsidR="000A0BEA" w:rsidRPr="00C07AFA" w:rsidRDefault="000A0BEA" w:rsidP="000A0BEA">
      <w:pPr>
        <w:pStyle w:val="TableParagraph"/>
        <w:spacing w:before="5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11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Пізнавальні</w:t>
      </w:r>
      <w:r w:rsidRPr="00C07AFA">
        <w:rPr>
          <w:i/>
          <w:spacing w:val="-4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психічні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pacing w:val="-2"/>
          <w:sz w:val="24"/>
          <w:szCs w:val="24"/>
        </w:rPr>
        <w:t>процеси</w:t>
      </w:r>
    </w:p>
    <w:p w14:paraId="6BD58C1F" w14:textId="77777777" w:rsidR="000A0BEA" w:rsidRDefault="000A0BEA" w:rsidP="000A0BEA">
      <w:pPr>
        <w:pStyle w:val="TableParagraph"/>
        <w:spacing w:before="45" w:line="312" w:lineRule="auto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Властивості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та</w:t>
      </w:r>
      <w:r w:rsidRPr="00C07AFA">
        <w:rPr>
          <w:spacing w:val="40"/>
          <w:sz w:val="24"/>
          <w:szCs w:val="24"/>
        </w:rPr>
        <w:t xml:space="preserve"> </w:t>
      </w:r>
      <w:r w:rsidRPr="00C07AFA">
        <w:rPr>
          <w:sz w:val="24"/>
          <w:szCs w:val="24"/>
        </w:rPr>
        <w:t>різновиди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пізнавальних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процесів.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Індивідуальні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особливості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 xml:space="preserve">психічних </w:t>
      </w:r>
    </w:p>
    <w:p w14:paraId="7A6D7852" w14:textId="77777777" w:rsidR="000A0BEA" w:rsidRPr="00C07AFA" w:rsidRDefault="000A0BEA" w:rsidP="000A0BEA">
      <w:pPr>
        <w:pStyle w:val="TableParagraph"/>
        <w:spacing w:before="45" w:line="312" w:lineRule="auto"/>
        <w:ind w:left="1134"/>
        <w:jc w:val="both"/>
        <w:rPr>
          <w:sz w:val="24"/>
          <w:szCs w:val="24"/>
        </w:rPr>
      </w:pPr>
      <w:r w:rsidRPr="00C07AFA">
        <w:rPr>
          <w:spacing w:val="-2"/>
          <w:sz w:val="24"/>
          <w:szCs w:val="24"/>
        </w:rPr>
        <w:t>процесів.</w:t>
      </w:r>
    </w:p>
    <w:p w14:paraId="54ADD3C1" w14:textId="77777777" w:rsidR="000A0BEA" w:rsidRDefault="000A0BEA" w:rsidP="000A0BEA">
      <w:pPr>
        <w:pStyle w:val="TableParagraph"/>
        <w:ind w:left="1134" w:firstLine="282"/>
        <w:jc w:val="both"/>
        <w:rPr>
          <w:i/>
          <w:spacing w:val="-2"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2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12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Емоційно-вольова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сфера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pacing w:val="-2"/>
          <w:sz w:val="24"/>
          <w:szCs w:val="24"/>
        </w:rPr>
        <w:t>особистості</w:t>
      </w:r>
    </w:p>
    <w:p w14:paraId="2BA17798" w14:textId="77777777" w:rsidR="000A0BEA" w:rsidRPr="00C07AFA" w:rsidRDefault="000A0BEA" w:rsidP="000A0BEA">
      <w:pPr>
        <w:pStyle w:val="TableParagraph"/>
        <w:spacing w:before="46" w:line="312" w:lineRule="auto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Поняття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про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емоції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та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почуття.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Роль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емоцій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та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почуттів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в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житті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людини.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Класифікація емоцій. Структура емоційної сфери особистості.</w:t>
      </w:r>
    </w:p>
    <w:p w14:paraId="6C75CBF2" w14:textId="77777777" w:rsidR="000A0BEA" w:rsidRPr="00C07AFA" w:rsidRDefault="000A0BEA" w:rsidP="000A0BEA">
      <w:pPr>
        <w:pStyle w:val="TableParagraph"/>
        <w:spacing w:before="12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FB5A05">
        <w:rPr>
          <w:b/>
          <w:sz w:val="24"/>
          <w:szCs w:val="24"/>
        </w:rPr>
        <w:t>3</w:t>
      </w:r>
      <w:r w:rsidRPr="00C07AFA">
        <w:rPr>
          <w:b/>
          <w:spacing w:val="59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Соціалізація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pacing w:val="-2"/>
          <w:sz w:val="24"/>
          <w:szCs w:val="24"/>
        </w:rPr>
        <w:t>особистості.</w:t>
      </w:r>
    </w:p>
    <w:p w14:paraId="7E1DF8EC" w14:textId="77777777" w:rsidR="000A0BEA" w:rsidRPr="00C07AFA" w:rsidRDefault="000A0BEA" w:rsidP="000A0BEA">
      <w:pPr>
        <w:pStyle w:val="TableParagraph"/>
        <w:spacing w:before="43" w:line="314" w:lineRule="auto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Поняття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соціалізації.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Процес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соціалізації.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Особливості,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умови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й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механізми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 xml:space="preserve">соціалізації </w:t>
      </w:r>
      <w:r w:rsidRPr="00C07AFA">
        <w:rPr>
          <w:spacing w:val="-2"/>
          <w:sz w:val="24"/>
          <w:szCs w:val="24"/>
        </w:rPr>
        <w:t>особистості.</w:t>
      </w:r>
    </w:p>
    <w:p w14:paraId="5EE3793B" w14:textId="77777777" w:rsidR="000A0BEA" w:rsidRPr="00C07AFA" w:rsidRDefault="000A0BEA" w:rsidP="000A0BEA">
      <w:pPr>
        <w:pStyle w:val="TableParagraph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4</w:t>
      </w:r>
      <w:r w:rsidRPr="00C07AFA">
        <w:rPr>
          <w:b/>
          <w:spacing w:val="59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Кризи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 xml:space="preserve">особистості в сучасному </w:t>
      </w:r>
      <w:r w:rsidRPr="00C07AFA">
        <w:rPr>
          <w:i/>
          <w:spacing w:val="-4"/>
          <w:sz w:val="24"/>
          <w:szCs w:val="24"/>
        </w:rPr>
        <w:t>світі</w:t>
      </w:r>
    </w:p>
    <w:p w14:paraId="57AEC43E" w14:textId="77777777" w:rsidR="000A0BEA" w:rsidRDefault="000A0BEA" w:rsidP="000A0BEA">
      <w:pPr>
        <w:pStyle w:val="TableParagraph"/>
        <w:spacing w:before="41" w:line="312" w:lineRule="auto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Розуміння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криз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особистості</w:t>
      </w:r>
      <w:r w:rsidRPr="00C07AFA">
        <w:rPr>
          <w:spacing w:val="-2"/>
          <w:sz w:val="24"/>
          <w:szCs w:val="24"/>
        </w:rPr>
        <w:t xml:space="preserve"> </w:t>
      </w:r>
      <w:r w:rsidRPr="00C07AFA">
        <w:rPr>
          <w:sz w:val="24"/>
          <w:szCs w:val="24"/>
        </w:rPr>
        <w:t>у</w:t>
      </w:r>
      <w:r w:rsidRPr="00C07AFA">
        <w:rPr>
          <w:spacing w:val="-8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психології.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Типи</w:t>
      </w:r>
      <w:r w:rsidRPr="00C07AFA">
        <w:rPr>
          <w:spacing w:val="-6"/>
          <w:sz w:val="24"/>
          <w:szCs w:val="24"/>
        </w:rPr>
        <w:t xml:space="preserve"> </w:t>
      </w:r>
      <w:r w:rsidRPr="00C07AFA">
        <w:rPr>
          <w:sz w:val="24"/>
          <w:szCs w:val="24"/>
        </w:rPr>
        <w:t>криз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особистості.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Ставлення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до</w:t>
      </w:r>
      <w:r w:rsidRPr="00C07AFA">
        <w:rPr>
          <w:spacing w:val="-4"/>
          <w:sz w:val="24"/>
          <w:szCs w:val="24"/>
        </w:rPr>
        <w:t xml:space="preserve"> </w:t>
      </w:r>
      <w:r w:rsidRPr="00C07AFA">
        <w:rPr>
          <w:sz w:val="24"/>
          <w:szCs w:val="24"/>
        </w:rPr>
        <w:t>криз та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 xml:space="preserve">їх </w:t>
      </w:r>
      <w:r w:rsidRPr="00C07AFA">
        <w:rPr>
          <w:spacing w:val="-2"/>
          <w:sz w:val="24"/>
          <w:szCs w:val="24"/>
        </w:rPr>
        <w:t>подолання.</w:t>
      </w:r>
    </w:p>
    <w:p w14:paraId="66AB695F" w14:textId="2EB16A64" w:rsidR="000A0BEA" w:rsidRPr="00377377" w:rsidRDefault="000A0BEA" w:rsidP="000A0BEA">
      <w:pPr>
        <w:pStyle w:val="TableParagraph"/>
        <w:spacing w:before="41" w:line="312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</w:t>
      </w: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3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5</w:t>
      </w:r>
      <w:r w:rsidRPr="00C07AFA">
        <w:rPr>
          <w:b/>
          <w:spacing w:val="-3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Розвиток</w:t>
      </w:r>
      <w:r w:rsidRPr="00C07AFA">
        <w:rPr>
          <w:i/>
          <w:spacing w:val="-2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конкурентоспроможної</w:t>
      </w:r>
      <w:r w:rsidRPr="00C07AFA">
        <w:rPr>
          <w:i/>
          <w:spacing w:val="-3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особистості</w:t>
      </w:r>
      <w:r w:rsidRPr="00C07AFA">
        <w:rPr>
          <w:i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у</w:t>
      </w:r>
      <w:r w:rsidRPr="00C07AFA">
        <w:rPr>
          <w:i/>
          <w:spacing w:val="-3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>сучасному</w:t>
      </w:r>
      <w:r w:rsidRPr="00C07AFA">
        <w:rPr>
          <w:i/>
          <w:spacing w:val="-2"/>
          <w:sz w:val="24"/>
          <w:szCs w:val="24"/>
        </w:rPr>
        <w:t xml:space="preserve"> світі.</w:t>
      </w:r>
    </w:p>
    <w:p w14:paraId="58F63C19" w14:textId="77777777" w:rsidR="000A0BEA" w:rsidRPr="00C07AFA" w:rsidRDefault="000A0BEA" w:rsidP="000A0BEA">
      <w:pPr>
        <w:pStyle w:val="TableParagraph"/>
        <w:spacing w:before="67" w:line="297" w:lineRule="auto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Розуміння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поняття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«конкурентоспроможна</w:t>
      </w:r>
      <w:r w:rsidRPr="00C07AFA">
        <w:rPr>
          <w:spacing w:val="-8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особистість».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Психологічні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основи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розвитку інтегральних характеристик конкурентоспроможної особистості.</w:t>
      </w:r>
    </w:p>
    <w:p w14:paraId="796C7C12" w14:textId="77777777" w:rsidR="000A0BEA" w:rsidRPr="00C07AFA" w:rsidRDefault="000A0BEA" w:rsidP="000A0BEA">
      <w:pPr>
        <w:pStyle w:val="TableParagraph"/>
        <w:spacing w:before="19"/>
        <w:ind w:left="1134" w:firstLine="282"/>
        <w:jc w:val="both"/>
        <w:rPr>
          <w:i/>
          <w:sz w:val="24"/>
          <w:szCs w:val="24"/>
        </w:rPr>
      </w:pPr>
      <w:r w:rsidRPr="00C07AFA">
        <w:rPr>
          <w:b/>
          <w:sz w:val="24"/>
          <w:szCs w:val="24"/>
        </w:rPr>
        <w:t>Тема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№</w:t>
      </w:r>
      <w:r w:rsidRPr="00C07AF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6</w:t>
      </w:r>
      <w:r w:rsidRPr="00C07AFA">
        <w:rPr>
          <w:b/>
          <w:spacing w:val="-1"/>
          <w:sz w:val="24"/>
          <w:szCs w:val="24"/>
        </w:rPr>
        <w:t xml:space="preserve"> </w:t>
      </w:r>
      <w:r w:rsidRPr="00C07AFA">
        <w:rPr>
          <w:i/>
          <w:sz w:val="24"/>
          <w:szCs w:val="24"/>
        </w:rPr>
        <w:t xml:space="preserve">Психічні </w:t>
      </w:r>
      <w:r w:rsidRPr="00C07AFA">
        <w:rPr>
          <w:i/>
          <w:spacing w:val="-2"/>
          <w:sz w:val="24"/>
          <w:szCs w:val="24"/>
        </w:rPr>
        <w:t>стани</w:t>
      </w:r>
    </w:p>
    <w:p w14:paraId="3997CF30" w14:textId="221C1924" w:rsidR="006B13C7" w:rsidRDefault="000A0BEA" w:rsidP="000A0BEA">
      <w:pPr>
        <w:tabs>
          <w:tab w:val="left" w:pos="2570"/>
        </w:tabs>
        <w:spacing w:before="67"/>
        <w:ind w:left="1134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Сукупність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психічних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станів.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Класифікація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психічних</w:t>
      </w:r>
      <w:r w:rsidRPr="00C07AFA">
        <w:rPr>
          <w:spacing w:val="-3"/>
          <w:sz w:val="24"/>
          <w:szCs w:val="24"/>
        </w:rPr>
        <w:t xml:space="preserve"> </w:t>
      </w:r>
      <w:r w:rsidRPr="00C07AFA">
        <w:rPr>
          <w:sz w:val="24"/>
          <w:szCs w:val="24"/>
        </w:rPr>
        <w:t>станів.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Психічні</w:t>
      </w:r>
      <w:r w:rsidRPr="00C07AFA">
        <w:rPr>
          <w:spacing w:val="-7"/>
          <w:sz w:val="24"/>
          <w:szCs w:val="24"/>
        </w:rPr>
        <w:t xml:space="preserve"> </w:t>
      </w:r>
      <w:r w:rsidRPr="00C07AFA">
        <w:rPr>
          <w:sz w:val="24"/>
          <w:szCs w:val="24"/>
        </w:rPr>
        <w:t>стани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особистості</w:t>
      </w:r>
      <w:r w:rsidRPr="00C07AFA">
        <w:rPr>
          <w:spacing w:val="-5"/>
          <w:sz w:val="24"/>
          <w:szCs w:val="24"/>
        </w:rPr>
        <w:t xml:space="preserve"> </w:t>
      </w:r>
      <w:r w:rsidRPr="00C07AFA">
        <w:rPr>
          <w:sz w:val="24"/>
          <w:szCs w:val="24"/>
        </w:rPr>
        <w:t>в різних ситуаціях життєдіяльності. Особливості психічних станів. Стан</w:t>
      </w:r>
      <w:r>
        <w:rPr>
          <w:sz w:val="24"/>
          <w:szCs w:val="24"/>
        </w:rPr>
        <w:t xml:space="preserve"> страху та шляхи його подолання.</w:t>
      </w:r>
    </w:p>
    <w:p w14:paraId="0A8F3231" w14:textId="77777777" w:rsidR="000A0BEA" w:rsidRDefault="000A0BEA" w:rsidP="000A0BEA">
      <w:pPr>
        <w:tabs>
          <w:tab w:val="left" w:pos="2570"/>
        </w:tabs>
        <w:spacing w:before="67"/>
        <w:ind w:left="1134"/>
        <w:jc w:val="both"/>
        <w:rPr>
          <w:sz w:val="24"/>
          <w:szCs w:val="24"/>
        </w:rPr>
      </w:pPr>
    </w:p>
    <w:p w14:paraId="3B25F8CB" w14:textId="3B289E87" w:rsidR="000A0BEA" w:rsidRPr="000A0BEA" w:rsidRDefault="004B200B" w:rsidP="000A0BEA">
      <w:pPr>
        <w:ind w:left="1134" w:firstLine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0A0BEA" w:rsidRPr="000A0BEA">
        <w:rPr>
          <w:b/>
          <w:sz w:val="24"/>
          <w:szCs w:val="24"/>
        </w:rPr>
        <w:t>Форми організації навчання</w:t>
      </w:r>
    </w:p>
    <w:p w14:paraId="3AC65A97" w14:textId="77777777" w:rsidR="000A0BEA" w:rsidRPr="0021589B" w:rsidRDefault="000A0BEA" w:rsidP="000A0BEA">
      <w:pPr>
        <w:ind w:left="1134" w:firstLine="282"/>
        <w:jc w:val="both"/>
        <w:rPr>
          <w:sz w:val="24"/>
          <w:szCs w:val="24"/>
        </w:rPr>
      </w:pPr>
      <w:r w:rsidRPr="0021589B">
        <w:rPr>
          <w:b/>
          <w:sz w:val="24"/>
          <w:szCs w:val="24"/>
        </w:rPr>
        <w:t xml:space="preserve">Основними формами </w:t>
      </w:r>
      <w:r w:rsidRPr="0021589B">
        <w:rPr>
          <w:sz w:val="24"/>
          <w:szCs w:val="24"/>
        </w:rPr>
        <w:t>організації навчання під час вивчення дисципліни «Психологія» є лекції та практичні заняття, самостійна робота здобувачів освіти.</w:t>
      </w:r>
    </w:p>
    <w:p w14:paraId="668E1A56" w14:textId="77777777" w:rsidR="000A0BEA" w:rsidRPr="0021589B" w:rsidRDefault="000A0BEA" w:rsidP="000A0BEA">
      <w:pPr>
        <w:ind w:left="1134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Відповідно до вище зазначених форм організації навчання формами контролю засвоєння програми є: самоконтроль, написання контрольних робіт, виконання індивідуальних практичних завдань та залік за період вивчення дисципліни.</w:t>
      </w:r>
    </w:p>
    <w:p w14:paraId="74953A05" w14:textId="77777777" w:rsidR="000A0BEA" w:rsidRPr="0021589B" w:rsidRDefault="000A0BEA" w:rsidP="000A0BEA">
      <w:pPr>
        <w:ind w:left="1134" w:firstLine="282"/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>Методи навчання</w:t>
      </w:r>
    </w:p>
    <w:p w14:paraId="1BDFB76C" w14:textId="77777777" w:rsidR="000A0BEA" w:rsidRPr="0021589B" w:rsidRDefault="000A0BEA" w:rsidP="000A0BEA">
      <w:pPr>
        <w:ind w:left="1134"/>
        <w:jc w:val="both"/>
        <w:rPr>
          <w:sz w:val="24"/>
          <w:szCs w:val="24"/>
        </w:rPr>
      </w:pPr>
      <w:r w:rsidRPr="0021589B">
        <w:rPr>
          <w:b/>
          <w:sz w:val="24"/>
          <w:szCs w:val="24"/>
        </w:rPr>
        <w:tab/>
      </w:r>
      <w:r w:rsidRPr="0021589B">
        <w:rPr>
          <w:sz w:val="24"/>
          <w:szCs w:val="24"/>
        </w:rPr>
        <w:t>Методи організації та здійснення навчально-пізнавальної діяльності здобувачів освіти, які використовуються при вивченні дисципліни:</w:t>
      </w:r>
    </w:p>
    <w:p w14:paraId="708C6965" w14:textId="77777777" w:rsidR="000A0BEA" w:rsidRPr="0021589B" w:rsidRDefault="000A0BEA" w:rsidP="000A0BEA">
      <w:pPr>
        <w:pStyle w:val="a6"/>
        <w:numPr>
          <w:ilvl w:val="0"/>
          <w:numId w:val="8"/>
        </w:numPr>
        <w:ind w:left="1134" w:firstLine="0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передачі і сприйняття навчальної інформації : словесні (лекція), наочні (ілюстрація, демонстрація).</w:t>
      </w:r>
    </w:p>
    <w:p w14:paraId="55B44C9D" w14:textId="77777777" w:rsidR="000A0BEA" w:rsidRPr="0021589B" w:rsidRDefault="000A0BEA" w:rsidP="000A0BEA">
      <w:pPr>
        <w:pStyle w:val="a6"/>
        <w:numPr>
          <w:ilvl w:val="0"/>
          <w:numId w:val="8"/>
        </w:numPr>
        <w:ind w:left="1134" w:firstLine="0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логічності та мислення: репродуктивні (короткі тестові контрольні).</w:t>
      </w:r>
    </w:p>
    <w:p w14:paraId="00EC05DF" w14:textId="77777777" w:rsidR="000A0BEA" w:rsidRPr="0021589B" w:rsidRDefault="000A0BEA" w:rsidP="000A0BEA">
      <w:pPr>
        <w:pStyle w:val="a6"/>
        <w:numPr>
          <w:ilvl w:val="0"/>
          <w:numId w:val="8"/>
        </w:numPr>
        <w:ind w:left="1134" w:firstLine="0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керування навчанням:</w:t>
      </w:r>
    </w:p>
    <w:p w14:paraId="79A9DF86" w14:textId="77777777" w:rsidR="000A0BEA" w:rsidRPr="0021589B" w:rsidRDefault="000A0BEA" w:rsidP="000A0BEA">
      <w:pPr>
        <w:pStyle w:val="a6"/>
        <w:numPr>
          <w:ilvl w:val="0"/>
          <w:numId w:val="8"/>
        </w:numPr>
        <w:ind w:left="1134" w:firstLine="0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Навчальна робота під керівництвом викладача; самостійна робота під керівництвом викладача.</w:t>
      </w:r>
    </w:p>
    <w:p w14:paraId="04F11BA2" w14:textId="77777777" w:rsidR="000A0BEA" w:rsidRPr="0021589B" w:rsidRDefault="000A0BEA" w:rsidP="000A0BEA">
      <w:pPr>
        <w:pStyle w:val="a6"/>
        <w:ind w:left="1134" w:firstLine="282"/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>Засоби діагностування результатів навчання</w:t>
      </w:r>
    </w:p>
    <w:p w14:paraId="30BDCFEC" w14:textId="77777777" w:rsidR="000A0BEA" w:rsidRPr="0021589B" w:rsidRDefault="000A0BEA" w:rsidP="00706B47">
      <w:pPr>
        <w:ind w:left="1134" w:firstLine="282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Контрольні заходи, які проводяться в коледжі визначають відповідність рівня набутих здобувачами освіти знань, умінь та навичок вимогам нормативних документів щодо фахової перед вищої освіти і забезпечують своєчасне коригування освітнього процесу.</w:t>
      </w:r>
    </w:p>
    <w:p w14:paraId="40CC9095" w14:textId="77777777" w:rsidR="00706B47" w:rsidRDefault="000A0BEA" w:rsidP="00706B47">
      <w:pPr>
        <w:ind w:left="1134" w:firstLine="282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Поточний контроль проводиться викладачем у ході аудиторних занять. Основне завдання поточного контролю – перевірка рівня підготовки здобувачів освіти за визначеною темою. </w:t>
      </w:r>
    </w:p>
    <w:p w14:paraId="7CDE61CE" w14:textId="02D36F70" w:rsidR="000A0BEA" w:rsidRPr="0021589B" w:rsidRDefault="000A0BEA" w:rsidP="00706B47">
      <w:pPr>
        <w:ind w:left="1134" w:firstLine="282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Основна мета поточного контролю – забезпечення </w:t>
      </w:r>
      <w:proofErr w:type="spellStart"/>
      <w:r w:rsidRPr="0021589B">
        <w:rPr>
          <w:sz w:val="24"/>
          <w:szCs w:val="24"/>
        </w:rPr>
        <w:t>зворотнього</w:t>
      </w:r>
      <w:proofErr w:type="spellEnd"/>
      <w:r w:rsidRPr="0021589B">
        <w:rPr>
          <w:sz w:val="24"/>
          <w:szCs w:val="24"/>
        </w:rPr>
        <w:t xml:space="preserve"> </w:t>
      </w:r>
      <w:proofErr w:type="spellStart"/>
      <w:r w:rsidRPr="0021589B">
        <w:rPr>
          <w:sz w:val="24"/>
          <w:szCs w:val="24"/>
        </w:rPr>
        <w:t>зв</w:t>
      </w:r>
      <w:proofErr w:type="spellEnd"/>
      <w:r w:rsidRPr="0021589B">
        <w:rPr>
          <w:sz w:val="24"/>
          <w:szCs w:val="24"/>
          <w:lang w:val="ru-RU"/>
        </w:rPr>
        <w:t>’</w:t>
      </w:r>
      <w:proofErr w:type="spellStart"/>
      <w:r w:rsidRPr="0021589B">
        <w:rPr>
          <w:sz w:val="24"/>
          <w:szCs w:val="24"/>
        </w:rPr>
        <w:t>язку</w:t>
      </w:r>
      <w:proofErr w:type="spellEnd"/>
      <w:r w:rsidRPr="0021589B">
        <w:rPr>
          <w:sz w:val="24"/>
          <w:szCs w:val="24"/>
        </w:rPr>
        <w:t xml:space="preserve"> між викладачем та </w:t>
      </w:r>
      <w:r w:rsidRPr="0021589B">
        <w:rPr>
          <w:sz w:val="24"/>
          <w:szCs w:val="24"/>
        </w:rPr>
        <w:lastRenderedPageBreak/>
        <w:t>здобувачами освіти, управління навчальною мотивацією здобувачів освіти. Інформація, одержана при поточному контролі, використовується як викладачем – для коригування методів і засобів навчання, - так і здобувачами освіти – для планування самостійної роботи. Особливим видом поточного контролю є підсумковий контроль за контрольними роботами, захист практичних робіт. Поточний контроль може проводитися у формі усного опитування, виступів здобувачів освіти при обговоренні теоретичних питань. Результати поточного контролю (поточна успішність) є основною інформацією для визначення підсумкової оцінки з дисципліни при рубіжному контролі за теми.</w:t>
      </w:r>
    </w:p>
    <w:p w14:paraId="7A5B0A34" w14:textId="77777777" w:rsidR="000A0BEA" w:rsidRPr="0021589B" w:rsidRDefault="000A0BEA" w:rsidP="00706B47">
      <w:pPr>
        <w:ind w:left="1134" w:firstLine="282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Поточний контроль на лекції покликаний привчити здобувачів освіти до систематичної проробки пройденого матеріалу і підготовки до майбутньої лекції, встановити ступінь засвоєння теорії, виявити найбільш важкі для сприйняття здобувачів освіти розділи з наступним роз’ясненням їх.</w:t>
      </w:r>
    </w:p>
    <w:p w14:paraId="328533EE" w14:textId="77777777" w:rsidR="000A0BEA" w:rsidRDefault="000A0BEA" w:rsidP="00706B47">
      <w:pPr>
        <w:tabs>
          <w:tab w:val="left" w:pos="2570"/>
        </w:tabs>
        <w:spacing w:before="67"/>
        <w:jc w:val="both"/>
        <w:rPr>
          <w:b/>
          <w:sz w:val="24"/>
        </w:rPr>
      </w:pPr>
    </w:p>
    <w:p w14:paraId="6E3E23E4" w14:textId="20566B73" w:rsidR="00706B47" w:rsidRPr="00706B47" w:rsidRDefault="004B200B" w:rsidP="004B200B">
      <w:pPr>
        <w:ind w:left="42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706B47" w:rsidRPr="00706B47">
        <w:rPr>
          <w:b/>
          <w:sz w:val="24"/>
          <w:szCs w:val="24"/>
        </w:rPr>
        <w:t>Критерії оцінювання</w:t>
      </w:r>
    </w:p>
    <w:p w14:paraId="60F3D238" w14:textId="77777777" w:rsidR="00706B47" w:rsidRPr="0021589B" w:rsidRDefault="00706B47" w:rsidP="004B200B">
      <w:pPr>
        <w:ind w:left="426"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Контроль навчальної роботи здобувачів освіти і оцінювання здійснюються за 4-бальною (традиційною) шкалою:</w:t>
      </w:r>
    </w:p>
    <w:tbl>
      <w:tblPr>
        <w:tblStyle w:val="TableNormal"/>
        <w:tblW w:w="9983" w:type="dxa"/>
        <w:tblInd w:w="1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139"/>
      </w:tblGrid>
      <w:tr w:rsidR="00706B47" w14:paraId="3838CAF9" w14:textId="77777777" w:rsidTr="00706B47">
        <w:trPr>
          <w:trHeight w:val="40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499DF" w14:textId="77777777" w:rsidR="00706B47" w:rsidRDefault="00706B47" w:rsidP="001D7634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Оцінка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FA639" w14:textId="77777777" w:rsidR="00706B47" w:rsidRDefault="00706B47" w:rsidP="001D7634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оцінки</w:t>
            </w:r>
          </w:p>
        </w:tc>
      </w:tr>
      <w:tr w:rsidR="00706B47" w14:paraId="159EA454" w14:textId="77777777" w:rsidTr="00706B47">
        <w:trPr>
          <w:trHeight w:val="145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F8C71" w14:textId="77777777" w:rsidR="00706B47" w:rsidRDefault="00706B47" w:rsidP="001D7634">
            <w:pPr>
              <w:pStyle w:val="TableParagraph"/>
              <w:spacing w:before="51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BD106" w14:textId="77777777" w:rsidR="00706B47" w:rsidRDefault="00706B47" w:rsidP="001D7634">
            <w:pPr>
              <w:pStyle w:val="TableParagraph"/>
              <w:spacing w:before="47" w:line="256" w:lineRule="auto"/>
              <w:ind w:left="38" w:right="31" w:firstLine="7"/>
              <w:jc w:val="both"/>
              <w:rPr>
                <w:sz w:val="24"/>
              </w:rPr>
            </w:pPr>
            <w:r>
              <w:rPr>
                <w:sz w:val="24"/>
              </w:rPr>
              <w:t>3 допомогою викладача відтворює на рівні розпізнання окремі елементи навчального матеріалу та викопує зі значними труднощами окремі елементи практичних завдань. Під час відповіді 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завдань припускається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</w:p>
        </w:tc>
      </w:tr>
      <w:tr w:rsidR="00706B47" w14:paraId="38BB12FB" w14:textId="77777777" w:rsidTr="00706B47">
        <w:trPr>
          <w:trHeight w:val="184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2F97F" w14:textId="77777777" w:rsidR="00706B47" w:rsidRDefault="00706B47" w:rsidP="001D7634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A1B7C" w14:textId="77777777" w:rsidR="00706B47" w:rsidRDefault="00706B47" w:rsidP="001D7634">
            <w:pPr>
              <w:pStyle w:val="TableParagraph"/>
              <w:spacing w:before="44" w:line="256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. </w:t>
            </w:r>
            <w:r>
              <w:rPr>
                <w:sz w:val="24"/>
              </w:rPr>
              <w:t>Без достатнього розуміння відтворює основний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навчальний матеріал та виконує практичні завдання з епізодичною допомогою викладача. 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конструктивно-технологічної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</w:p>
          <w:p w14:paraId="11FD2D2F" w14:textId="77777777" w:rsidR="00706B47" w:rsidRDefault="00706B47" w:rsidP="001D7634">
            <w:pPr>
              <w:pStyle w:val="TableParagraph"/>
              <w:spacing w:before="1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завдань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виправити.</w:t>
            </w:r>
          </w:p>
        </w:tc>
      </w:tr>
      <w:tr w:rsidR="00706B47" w14:paraId="1358F24E" w14:textId="77777777" w:rsidTr="00706B47">
        <w:trPr>
          <w:trHeight w:val="2443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3F5C8" w14:textId="77777777" w:rsidR="00706B47" w:rsidRDefault="00706B47" w:rsidP="001D7634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8E841" w14:textId="77777777" w:rsidR="00706B47" w:rsidRDefault="00706B47" w:rsidP="001D7634">
            <w:pPr>
              <w:pStyle w:val="TableParagraph"/>
              <w:spacing w:before="44" w:line="256" w:lineRule="auto"/>
              <w:ind w:left="38" w:right="23" w:firstLine="7"/>
              <w:jc w:val="both"/>
              <w:rPr>
                <w:sz w:val="24"/>
              </w:rPr>
            </w:pPr>
            <w:r>
              <w:rPr>
                <w:sz w:val="24"/>
              </w:rPr>
              <w:t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обгрунтована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типовим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 консультацією викладача. Усвідомлено користується довідковою інформацією. При відповіді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несуттєвих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помилок,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14:paraId="5842BCFC" w14:textId="77777777" w:rsidR="00706B47" w:rsidRDefault="00706B47" w:rsidP="001D7634">
            <w:pPr>
              <w:pStyle w:val="TableParagraph"/>
              <w:spacing w:line="275" w:lineRule="exact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виправити.</w:t>
            </w:r>
          </w:p>
        </w:tc>
      </w:tr>
      <w:tr w:rsidR="00706B47" w14:paraId="36516AAA" w14:textId="77777777" w:rsidTr="00706B47">
        <w:trPr>
          <w:trHeight w:val="233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45D3F" w14:textId="77777777" w:rsidR="00706B47" w:rsidRDefault="00706B47" w:rsidP="001D7634">
            <w:pPr>
              <w:pStyle w:val="TableParagraph"/>
              <w:spacing w:before="51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A1B97" w14:textId="77777777" w:rsidR="00706B47" w:rsidRDefault="00706B47" w:rsidP="001D7634">
            <w:pPr>
              <w:pStyle w:val="TableParagraph"/>
              <w:spacing w:before="47" w:line="256" w:lineRule="auto"/>
              <w:ind w:left="38" w:right="30"/>
              <w:jc w:val="both"/>
              <w:rPr>
                <w:sz w:val="24"/>
              </w:rPr>
            </w:pPr>
            <w:r>
              <w:rPr>
                <w:sz w:val="24"/>
              </w:rPr>
              <w:t>Володіє системними знаннями навчального матеріалу та ефективно 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Вміє самостійно знаходити і користуватися джерелами інформації, оцінювати отриману інформацію. Встановлює причинно-наслідкові та міжпредметні зв'язки. Робить аргументовані висновки. Бездоганно виконує практичні завдання як з використанням типового алгоритму, так і за самостійно розробленим алгоритмом.</w:t>
            </w:r>
          </w:p>
        </w:tc>
      </w:tr>
    </w:tbl>
    <w:p w14:paraId="6C75CA81" w14:textId="77777777" w:rsidR="00706B47" w:rsidRDefault="00706B47" w:rsidP="00706B47">
      <w:pPr>
        <w:pStyle w:val="a6"/>
        <w:ind w:left="720"/>
        <w:jc w:val="both"/>
        <w:rPr>
          <w:b/>
          <w:sz w:val="28"/>
          <w:szCs w:val="28"/>
          <w:lang w:val="ru-RU"/>
        </w:rPr>
      </w:pPr>
    </w:p>
    <w:p w14:paraId="7DE6B364" w14:textId="365BD742" w:rsidR="00706B47" w:rsidRPr="0021589B" w:rsidRDefault="004B200B" w:rsidP="004B200B">
      <w:pPr>
        <w:pStyle w:val="a6"/>
        <w:ind w:left="720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Н</w:t>
      </w:r>
      <w:r w:rsidR="00706B47" w:rsidRPr="0021589B">
        <w:rPr>
          <w:b/>
          <w:sz w:val="24"/>
          <w:szCs w:val="24"/>
        </w:rPr>
        <w:t>ауково-методичне забезпечення навчального процесу</w:t>
      </w:r>
    </w:p>
    <w:p w14:paraId="167CFF56" w14:textId="77777777" w:rsidR="00706B47" w:rsidRPr="0021589B" w:rsidRDefault="00706B47" w:rsidP="004B200B">
      <w:pPr>
        <w:ind w:left="708"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Науково-методичне забезпечення навчального процесу включає: державний стандарт освіти, навчальні плани, навчальну програму, підручники і навчальні посібники, тестові запитання, методичні матеріали, опорні конспекти лекцій.</w:t>
      </w:r>
    </w:p>
    <w:p w14:paraId="545C5165" w14:textId="77777777" w:rsidR="00706B47" w:rsidRPr="0021589B" w:rsidRDefault="00706B47" w:rsidP="00706B47">
      <w:pPr>
        <w:ind w:firstLine="708"/>
        <w:jc w:val="both"/>
        <w:rPr>
          <w:sz w:val="24"/>
          <w:szCs w:val="24"/>
        </w:rPr>
      </w:pPr>
    </w:p>
    <w:p w14:paraId="74AB70A5" w14:textId="49B2B554" w:rsidR="00706B47" w:rsidRPr="0021589B" w:rsidRDefault="00557B44" w:rsidP="004B200B">
      <w:pPr>
        <w:pStyle w:val="a6"/>
        <w:ind w:left="720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4B200B">
        <w:rPr>
          <w:b/>
          <w:sz w:val="24"/>
          <w:szCs w:val="24"/>
        </w:rPr>
        <w:t>. П</w:t>
      </w:r>
      <w:r w:rsidR="00706B47" w:rsidRPr="0021589B">
        <w:rPr>
          <w:b/>
          <w:sz w:val="24"/>
          <w:szCs w:val="24"/>
        </w:rPr>
        <w:t>олітика навчальної дисципліни</w:t>
      </w:r>
    </w:p>
    <w:p w14:paraId="700D6BCA" w14:textId="77777777" w:rsidR="00706B47" w:rsidRPr="0021589B" w:rsidRDefault="00706B47" w:rsidP="004B200B">
      <w:pPr>
        <w:ind w:left="708"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Активна участь здобувачів освіти на практичних заняттях, відвідування лекційних занять, ініціативність в обговоренні дискусійних тем, своєчасність виконання РГР, самостійної роботи, заохочення здобувачів освіти до науково-дослідницької роботи.</w:t>
      </w:r>
    </w:p>
    <w:p w14:paraId="4DED1C58" w14:textId="77777777" w:rsidR="00706B47" w:rsidRPr="0021589B" w:rsidRDefault="00706B47" w:rsidP="004B200B">
      <w:pPr>
        <w:ind w:left="708"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Усі завдання, передбачені програмою, мають бути виконані у встановлений термін. Відпрацювання пропущених занять є обов’язковим незалежно від причини пропущеного заняття, здобувач презентує виконані завдання під час консультації викладача.</w:t>
      </w:r>
    </w:p>
    <w:p w14:paraId="1C652E78" w14:textId="77777777" w:rsidR="00706B47" w:rsidRPr="0021589B" w:rsidRDefault="00706B47" w:rsidP="004B200B">
      <w:pPr>
        <w:ind w:left="708"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Під час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 Дотримуватись Положення про академічну доброчесність у Відокремленому структурному підрозділі «</w:t>
      </w:r>
      <w:proofErr w:type="spellStart"/>
      <w:r w:rsidRPr="0021589B">
        <w:rPr>
          <w:sz w:val="24"/>
          <w:szCs w:val="24"/>
        </w:rPr>
        <w:t>Любешівський</w:t>
      </w:r>
      <w:proofErr w:type="spellEnd"/>
      <w:r w:rsidRPr="0021589B">
        <w:rPr>
          <w:sz w:val="24"/>
          <w:szCs w:val="24"/>
        </w:rPr>
        <w:t xml:space="preserve"> ТФК ЛНТУ»</w:t>
      </w:r>
    </w:p>
    <w:p w14:paraId="70B4648B" w14:textId="77777777" w:rsidR="00706B47" w:rsidRPr="0021589B" w:rsidRDefault="00706B47" w:rsidP="004B200B">
      <w:pPr>
        <w:ind w:left="708"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Крім того, підсумковий семестровий контроль здобувачів освіти може здійснюватися з використанням технологій дистанційного навчання коледжу; з метою контролю виконання завдань заліку в дистанційній формі викладач має право протягом усього заходу користуватись засобами інформаційно-комунікаційного зв’язку, які дозволяють ідентифікувати здобувача освіти (</w:t>
      </w:r>
      <w:r w:rsidRPr="0021589B">
        <w:rPr>
          <w:sz w:val="24"/>
          <w:szCs w:val="24"/>
          <w:lang w:val="en-US"/>
        </w:rPr>
        <w:t>Zoom</w:t>
      </w:r>
      <w:r w:rsidRPr="0021589B">
        <w:rPr>
          <w:sz w:val="24"/>
          <w:szCs w:val="24"/>
        </w:rPr>
        <w:t xml:space="preserve">, </w:t>
      </w:r>
      <w:proofErr w:type="spellStart"/>
      <w:r w:rsidRPr="0021589B">
        <w:rPr>
          <w:sz w:val="24"/>
          <w:szCs w:val="24"/>
          <w:lang w:val="en-US"/>
        </w:rPr>
        <w:t>GoogleMeet</w:t>
      </w:r>
      <w:proofErr w:type="spellEnd"/>
      <w:r w:rsidRPr="0021589B">
        <w:rPr>
          <w:sz w:val="24"/>
          <w:szCs w:val="24"/>
        </w:rPr>
        <w:t xml:space="preserve">, </w:t>
      </w:r>
      <w:proofErr w:type="spellStart"/>
      <w:r w:rsidRPr="0021589B">
        <w:rPr>
          <w:sz w:val="24"/>
          <w:szCs w:val="24"/>
          <w:lang w:val="en-US"/>
        </w:rPr>
        <w:t>Viber</w:t>
      </w:r>
      <w:proofErr w:type="spellEnd"/>
      <w:r>
        <w:rPr>
          <w:sz w:val="24"/>
          <w:szCs w:val="24"/>
        </w:rPr>
        <w:t xml:space="preserve"> тощо).</w:t>
      </w:r>
    </w:p>
    <w:p w14:paraId="5382161E" w14:textId="77777777" w:rsidR="00706B47" w:rsidRPr="0021589B" w:rsidRDefault="00706B47" w:rsidP="00706B47">
      <w:pPr>
        <w:jc w:val="both"/>
        <w:rPr>
          <w:sz w:val="24"/>
          <w:szCs w:val="24"/>
        </w:rPr>
      </w:pPr>
    </w:p>
    <w:p w14:paraId="40974CD9" w14:textId="253C5722" w:rsidR="00706B47" w:rsidRPr="002462B5" w:rsidRDefault="004B200B" w:rsidP="00706B47">
      <w:pPr>
        <w:tabs>
          <w:tab w:val="left" w:pos="202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557B44">
        <w:rPr>
          <w:b/>
          <w:sz w:val="24"/>
          <w:szCs w:val="24"/>
        </w:rPr>
        <w:t>11</w:t>
      </w:r>
      <w:r w:rsidR="00706B47">
        <w:rPr>
          <w:b/>
          <w:sz w:val="24"/>
          <w:szCs w:val="24"/>
        </w:rPr>
        <w:t xml:space="preserve">. </w:t>
      </w:r>
      <w:r w:rsidR="00706B47" w:rsidRPr="002462B5">
        <w:rPr>
          <w:b/>
          <w:sz w:val="24"/>
          <w:szCs w:val="24"/>
        </w:rPr>
        <w:t>Література</w:t>
      </w:r>
      <w:r w:rsidR="00706B47" w:rsidRPr="002462B5">
        <w:rPr>
          <w:b/>
          <w:spacing w:val="-5"/>
          <w:sz w:val="24"/>
          <w:szCs w:val="24"/>
        </w:rPr>
        <w:t xml:space="preserve"> </w:t>
      </w:r>
      <w:r w:rsidR="00706B47" w:rsidRPr="002462B5">
        <w:rPr>
          <w:b/>
          <w:sz w:val="24"/>
          <w:szCs w:val="24"/>
        </w:rPr>
        <w:t>до</w:t>
      </w:r>
      <w:r w:rsidR="00706B47" w:rsidRPr="002462B5">
        <w:rPr>
          <w:b/>
          <w:spacing w:val="-6"/>
          <w:sz w:val="24"/>
          <w:szCs w:val="24"/>
        </w:rPr>
        <w:t xml:space="preserve"> </w:t>
      </w:r>
      <w:r w:rsidR="00706B47" w:rsidRPr="002462B5">
        <w:rPr>
          <w:b/>
          <w:sz w:val="24"/>
          <w:szCs w:val="24"/>
        </w:rPr>
        <w:t>теоретичного</w:t>
      </w:r>
      <w:r w:rsidR="00706B47" w:rsidRPr="002462B5">
        <w:rPr>
          <w:b/>
          <w:spacing w:val="-7"/>
          <w:sz w:val="24"/>
          <w:szCs w:val="24"/>
        </w:rPr>
        <w:t xml:space="preserve"> </w:t>
      </w:r>
      <w:r w:rsidR="00706B47" w:rsidRPr="002462B5">
        <w:rPr>
          <w:b/>
          <w:sz w:val="24"/>
          <w:szCs w:val="24"/>
        </w:rPr>
        <w:t>та</w:t>
      </w:r>
      <w:r w:rsidR="00706B47" w:rsidRPr="002462B5">
        <w:rPr>
          <w:b/>
          <w:spacing w:val="-4"/>
          <w:sz w:val="24"/>
          <w:szCs w:val="24"/>
        </w:rPr>
        <w:t xml:space="preserve"> </w:t>
      </w:r>
      <w:r w:rsidR="00706B47" w:rsidRPr="002462B5">
        <w:rPr>
          <w:b/>
          <w:sz w:val="24"/>
          <w:szCs w:val="24"/>
        </w:rPr>
        <w:t>практичного</w:t>
      </w:r>
      <w:r w:rsidR="00706B47" w:rsidRPr="002462B5">
        <w:rPr>
          <w:b/>
          <w:spacing w:val="-4"/>
          <w:sz w:val="24"/>
          <w:szCs w:val="24"/>
        </w:rPr>
        <w:t xml:space="preserve"> </w:t>
      </w:r>
      <w:r w:rsidR="00706B47" w:rsidRPr="002462B5">
        <w:rPr>
          <w:b/>
          <w:spacing w:val="-2"/>
          <w:sz w:val="24"/>
          <w:szCs w:val="24"/>
        </w:rPr>
        <w:t>курсу</w:t>
      </w:r>
    </w:p>
    <w:p w14:paraId="076BF368" w14:textId="77777777" w:rsidR="00706B47" w:rsidRPr="0021589B" w:rsidRDefault="00706B47" w:rsidP="00706B47">
      <w:pPr>
        <w:pStyle w:val="a6"/>
        <w:numPr>
          <w:ilvl w:val="0"/>
          <w:numId w:val="14"/>
        </w:numPr>
        <w:tabs>
          <w:tab w:val="left" w:pos="2209"/>
        </w:tabs>
        <w:spacing w:before="82" w:line="288" w:lineRule="auto"/>
        <w:ind w:right="882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Варій</w:t>
      </w:r>
      <w:proofErr w:type="spellEnd"/>
      <w:r w:rsidRPr="0021589B">
        <w:rPr>
          <w:sz w:val="24"/>
          <w:szCs w:val="24"/>
        </w:rPr>
        <w:t xml:space="preserve"> М.Й. Загальна психологія. – 2-ге вид., випр. і </w:t>
      </w:r>
      <w:proofErr w:type="spellStart"/>
      <w:r w:rsidRPr="0021589B">
        <w:rPr>
          <w:sz w:val="24"/>
          <w:szCs w:val="24"/>
        </w:rPr>
        <w:t>доп</w:t>
      </w:r>
      <w:proofErr w:type="spellEnd"/>
      <w:r w:rsidRPr="0021589B">
        <w:rPr>
          <w:sz w:val="24"/>
          <w:szCs w:val="24"/>
        </w:rPr>
        <w:t>. – К.: Центр учбової літератури, 2007.</w:t>
      </w:r>
    </w:p>
    <w:p w14:paraId="536596B3" w14:textId="77777777" w:rsidR="00706B47" w:rsidRPr="0021589B" w:rsidRDefault="00706B47" w:rsidP="00706B47">
      <w:pPr>
        <w:pStyle w:val="a6"/>
        <w:numPr>
          <w:ilvl w:val="0"/>
          <w:numId w:val="14"/>
        </w:numPr>
        <w:tabs>
          <w:tab w:val="left" w:pos="2209"/>
        </w:tabs>
        <w:spacing w:before="101" w:line="288" w:lineRule="auto"/>
        <w:ind w:right="880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Варій</w:t>
      </w:r>
      <w:proofErr w:type="spellEnd"/>
      <w:r w:rsidRPr="0021589B">
        <w:rPr>
          <w:sz w:val="24"/>
          <w:szCs w:val="24"/>
        </w:rPr>
        <w:t xml:space="preserve"> М.Й. В 18 Психологія особистості: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 xml:space="preserve">. </w:t>
      </w:r>
      <w:proofErr w:type="spellStart"/>
      <w:r w:rsidRPr="0021589B">
        <w:rPr>
          <w:sz w:val="24"/>
          <w:szCs w:val="24"/>
        </w:rPr>
        <w:t>пос</w:t>
      </w:r>
      <w:proofErr w:type="spellEnd"/>
      <w:r w:rsidRPr="0021589B">
        <w:rPr>
          <w:sz w:val="24"/>
          <w:szCs w:val="24"/>
        </w:rPr>
        <w:t>. – К.: Центр учбової літератури, 2008. – 592 с.</w:t>
      </w:r>
    </w:p>
    <w:p w14:paraId="7B533A86" w14:textId="77777777" w:rsidR="00706B47" w:rsidRPr="0021589B" w:rsidRDefault="00706B47" w:rsidP="00706B47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76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Максименко С. Д., </w:t>
      </w:r>
      <w:proofErr w:type="spellStart"/>
      <w:r w:rsidRPr="0021589B">
        <w:rPr>
          <w:sz w:val="24"/>
          <w:szCs w:val="24"/>
        </w:rPr>
        <w:t>Соловієнко</w:t>
      </w:r>
      <w:proofErr w:type="spellEnd"/>
      <w:r w:rsidRPr="0021589B">
        <w:rPr>
          <w:sz w:val="24"/>
          <w:szCs w:val="24"/>
        </w:rPr>
        <w:t xml:space="preserve"> В. О. Загальна психологія: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>. посібник. –</w:t>
      </w:r>
      <w:r w:rsidRPr="0021589B">
        <w:rPr>
          <w:spacing w:val="40"/>
          <w:sz w:val="24"/>
          <w:szCs w:val="24"/>
        </w:rPr>
        <w:t xml:space="preserve"> </w:t>
      </w:r>
      <w:r w:rsidRPr="0021589B">
        <w:rPr>
          <w:sz w:val="24"/>
          <w:szCs w:val="24"/>
        </w:rPr>
        <w:t>К., 2000. 3. Максименко С.Д.Загальна психологія. 2-ге вид. – Вінниця: Нова Книга, 2004. 4.</w:t>
      </w:r>
    </w:p>
    <w:p w14:paraId="42F91D4B" w14:textId="77777777" w:rsidR="00706B47" w:rsidRPr="0021589B" w:rsidRDefault="00706B47" w:rsidP="00706B47">
      <w:pPr>
        <w:pStyle w:val="a6"/>
        <w:numPr>
          <w:ilvl w:val="0"/>
          <w:numId w:val="14"/>
        </w:numPr>
        <w:tabs>
          <w:tab w:val="left" w:pos="2209"/>
        </w:tabs>
        <w:spacing w:before="15" w:line="288" w:lineRule="auto"/>
        <w:ind w:right="887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Москалець</w:t>
      </w:r>
      <w:proofErr w:type="spellEnd"/>
      <w:r w:rsidRPr="0021589B">
        <w:rPr>
          <w:sz w:val="24"/>
          <w:szCs w:val="24"/>
        </w:rPr>
        <w:t xml:space="preserve"> В.П. Психологія особистості. Київ.: Центр учбової літератури, 2013. 5.</w:t>
      </w:r>
    </w:p>
    <w:p w14:paraId="69E58E66" w14:textId="77777777" w:rsidR="00706B47" w:rsidRPr="0021589B" w:rsidRDefault="00706B47" w:rsidP="00706B47">
      <w:pPr>
        <w:pStyle w:val="a6"/>
        <w:numPr>
          <w:ilvl w:val="0"/>
          <w:numId w:val="14"/>
        </w:numPr>
        <w:tabs>
          <w:tab w:val="left" w:pos="2209"/>
        </w:tabs>
        <w:spacing w:before="22" w:line="288" w:lineRule="auto"/>
        <w:ind w:right="879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М’ясоїд П. А. Загальна психологія: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>. посібник. – 3-е вид., К.: Вища школа, 2004. 6. Трофімов Ю.Л., Рибалка В.В., Гончарук П.А. та ін.;</w:t>
      </w:r>
    </w:p>
    <w:p w14:paraId="2694DC30" w14:textId="77777777" w:rsidR="00706B47" w:rsidRPr="0021589B" w:rsidRDefault="00706B47" w:rsidP="00706B47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81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Психологія: Підручник за ред. Ю. Л. Трофімова. – К., 2000. 7. </w:t>
      </w:r>
      <w:proofErr w:type="spellStart"/>
      <w:r w:rsidRPr="0021589B">
        <w:rPr>
          <w:sz w:val="24"/>
          <w:szCs w:val="24"/>
        </w:rPr>
        <w:t>Пашукова</w:t>
      </w:r>
      <w:proofErr w:type="spellEnd"/>
      <w:r w:rsidRPr="0021589B">
        <w:rPr>
          <w:sz w:val="24"/>
          <w:szCs w:val="24"/>
        </w:rPr>
        <w:t xml:space="preserve"> Т. І., </w:t>
      </w:r>
      <w:proofErr w:type="spellStart"/>
      <w:r w:rsidRPr="0021589B">
        <w:rPr>
          <w:sz w:val="24"/>
          <w:szCs w:val="24"/>
        </w:rPr>
        <w:t>Допіра</w:t>
      </w:r>
      <w:proofErr w:type="spellEnd"/>
      <w:r w:rsidRPr="0021589B">
        <w:rPr>
          <w:sz w:val="24"/>
          <w:szCs w:val="24"/>
        </w:rPr>
        <w:t xml:space="preserve"> А. І., </w:t>
      </w:r>
      <w:proofErr w:type="spellStart"/>
      <w:r w:rsidRPr="0021589B">
        <w:rPr>
          <w:sz w:val="24"/>
          <w:szCs w:val="24"/>
        </w:rPr>
        <w:t>Дьяконов</w:t>
      </w:r>
      <w:proofErr w:type="spellEnd"/>
      <w:r w:rsidRPr="0021589B">
        <w:rPr>
          <w:sz w:val="24"/>
          <w:szCs w:val="24"/>
        </w:rPr>
        <w:t xml:space="preserve"> Г.В. Практикум із загальної психології / За ред. Т. І. </w:t>
      </w:r>
      <w:proofErr w:type="spellStart"/>
      <w:r w:rsidRPr="0021589B">
        <w:rPr>
          <w:sz w:val="24"/>
          <w:szCs w:val="24"/>
        </w:rPr>
        <w:t>Пашукової</w:t>
      </w:r>
      <w:proofErr w:type="spellEnd"/>
      <w:r w:rsidRPr="0021589B">
        <w:rPr>
          <w:sz w:val="24"/>
          <w:szCs w:val="24"/>
        </w:rPr>
        <w:t>. – К., 2000.</w:t>
      </w:r>
    </w:p>
    <w:p w14:paraId="48B1F62E" w14:textId="093F4482" w:rsidR="00706B47" w:rsidRPr="00706B47" w:rsidRDefault="00706B47" w:rsidP="00706B47">
      <w:pPr>
        <w:pStyle w:val="a6"/>
        <w:numPr>
          <w:ilvl w:val="0"/>
          <w:numId w:val="14"/>
        </w:numPr>
        <w:tabs>
          <w:tab w:val="left" w:pos="2209"/>
        </w:tabs>
        <w:spacing w:before="67" w:line="288" w:lineRule="auto"/>
        <w:ind w:right="876"/>
        <w:jc w:val="both"/>
        <w:rPr>
          <w:sz w:val="24"/>
          <w:szCs w:val="24"/>
        </w:rPr>
        <w:sectPr w:rsidR="00706B47" w:rsidRPr="00706B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40" w:right="540" w:bottom="959" w:left="200" w:header="720" w:footer="720" w:gutter="0"/>
          <w:cols w:space="720"/>
        </w:sectPr>
      </w:pPr>
      <w:proofErr w:type="spellStart"/>
      <w:r w:rsidRPr="0021589B">
        <w:rPr>
          <w:sz w:val="24"/>
          <w:szCs w:val="24"/>
        </w:rPr>
        <w:t>Савчин</w:t>
      </w:r>
      <w:proofErr w:type="spellEnd"/>
      <w:r w:rsidRPr="0021589B">
        <w:rPr>
          <w:sz w:val="24"/>
          <w:szCs w:val="24"/>
        </w:rPr>
        <w:t xml:space="preserve"> М.В. Загальна психологія. Частина 1. </w:t>
      </w:r>
      <w:proofErr w:type="spellStart"/>
      <w:r w:rsidRPr="0021589B">
        <w:rPr>
          <w:sz w:val="24"/>
          <w:szCs w:val="24"/>
        </w:rPr>
        <w:t>Нвч</w:t>
      </w:r>
      <w:proofErr w:type="spellEnd"/>
      <w:r w:rsidRPr="0021589B">
        <w:rPr>
          <w:sz w:val="24"/>
          <w:szCs w:val="24"/>
        </w:rPr>
        <w:t xml:space="preserve">. </w:t>
      </w:r>
      <w:proofErr w:type="spellStart"/>
      <w:r w:rsidRPr="0021589B">
        <w:rPr>
          <w:sz w:val="24"/>
          <w:szCs w:val="24"/>
        </w:rPr>
        <w:t>пос</w:t>
      </w:r>
      <w:proofErr w:type="spellEnd"/>
      <w:r w:rsidRPr="0021589B">
        <w:rPr>
          <w:sz w:val="24"/>
          <w:szCs w:val="24"/>
        </w:rPr>
        <w:t>. Дрогобич. 2009. 372</w:t>
      </w:r>
      <w:r w:rsidRPr="0021589B">
        <w:rPr>
          <w:spacing w:val="80"/>
          <w:sz w:val="24"/>
          <w:szCs w:val="24"/>
        </w:rPr>
        <w:t xml:space="preserve"> </w:t>
      </w:r>
      <w:r w:rsidRPr="0021589B">
        <w:rPr>
          <w:spacing w:val="-6"/>
          <w:sz w:val="24"/>
          <w:szCs w:val="24"/>
        </w:rPr>
        <w:t>с.</w:t>
      </w:r>
    </w:p>
    <w:p w14:paraId="491829CB" w14:textId="3A7F7877" w:rsidR="00A30752" w:rsidRPr="00F33351" w:rsidRDefault="00706B47" w:rsidP="00706B47">
      <w:pPr>
        <w:tabs>
          <w:tab w:val="left" w:pos="405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A30752" w:rsidRPr="00F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8A64F" w14:textId="77777777" w:rsidR="00706B47" w:rsidRDefault="00706B47" w:rsidP="00706B47">
      <w:r>
        <w:separator/>
      </w:r>
    </w:p>
  </w:endnote>
  <w:endnote w:type="continuationSeparator" w:id="0">
    <w:p w14:paraId="4677BB69" w14:textId="77777777" w:rsidR="00706B47" w:rsidRDefault="00706B47" w:rsidP="0070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0625" w14:textId="77777777" w:rsidR="00706B47" w:rsidRDefault="00706B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AC8D5" w14:textId="77777777" w:rsidR="00706B47" w:rsidRDefault="00706B4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1CDD9" w14:textId="77777777" w:rsidR="00706B47" w:rsidRDefault="00706B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6088C" w14:textId="77777777" w:rsidR="00706B47" w:rsidRDefault="00706B47" w:rsidP="00706B47">
      <w:r>
        <w:separator/>
      </w:r>
    </w:p>
  </w:footnote>
  <w:footnote w:type="continuationSeparator" w:id="0">
    <w:p w14:paraId="577890C6" w14:textId="77777777" w:rsidR="00706B47" w:rsidRDefault="00706B47" w:rsidP="0070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ABE18" w14:textId="77777777" w:rsidR="00706B47" w:rsidRDefault="00706B4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CA609" w14:textId="77777777" w:rsidR="00706B47" w:rsidRDefault="00706B47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D54C4" w14:textId="77777777" w:rsidR="00706B47" w:rsidRDefault="00706B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BD8"/>
    <w:multiLevelType w:val="hybridMultilevel"/>
    <w:tmpl w:val="BB3A53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934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2">
    <w:nsid w:val="1AFF52C7"/>
    <w:multiLevelType w:val="hybridMultilevel"/>
    <w:tmpl w:val="5F42E134"/>
    <w:lvl w:ilvl="0" w:tplc="F85A4228">
      <w:start w:val="8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1B1E74C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4">
    <w:nsid w:val="20B272C0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5">
    <w:nsid w:val="2E162EE1"/>
    <w:multiLevelType w:val="hybridMultilevel"/>
    <w:tmpl w:val="019649AE"/>
    <w:lvl w:ilvl="0" w:tplc="CA744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D2834"/>
    <w:multiLevelType w:val="hybridMultilevel"/>
    <w:tmpl w:val="05981C2A"/>
    <w:lvl w:ilvl="0" w:tplc="B8B0BDDE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A72B6F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7E2E60C">
      <w:numFmt w:val="bullet"/>
      <w:lvlText w:val="•"/>
      <w:lvlJc w:val="left"/>
      <w:pPr>
        <w:ind w:left="1232" w:hanging="152"/>
      </w:pPr>
      <w:rPr>
        <w:rFonts w:hint="default"/>
        <w:lang w:val="uk-UA" w:eastAsia="en-US" w:bidi="ar-SA"/>
      </w:rPr>
    </w:lvl>
    <w:lvl w:ilvl="3" w:tplc="0FCA3818">
      <w:numFmt w:val="bullet"/>
      <w:lvlText w:val="•"/>
      <w:lvlJc w:val="left"/>
      <w:pPr>
        <w:ind w:left="2285" w:hanging="152"/>
      </w:pPr>
      <w:rPr>
        <w:rFonts w:hint="default"/>
        <w:lang w:val="uk-UA" w:eastAsia="en-US" w:bidi="ar-SA"/>
      </w:rPr>
    </w:lvl>
    <w:lvl w:ilvl="4" w:tplc="81C4D15A">
      <w:numFmt w:val="bullet"/>
      <w:lvlText w:val="•"/>
      <w:lvlJc w:val="left"/>
      <w:pPr>
        <w:ind w:left="3338" w:hanging="152"/>
      </w:pPr>
      <w:rPr>
        <w:rFonts w:hint="default"/>
        <w:lang w:val="uk-UA" w:eastAsia="en-US" w:bidi="ar-SA"/>
      </w:rPr>
    </w:lvl>
    <w:lvl w:ilvl="5" w:tplc="28FA73AA">
      <w:numFmt w:val="bullet"/>
      <w:lvlText w:val="•"/>
      <w:lvlJc w:val="left"/>
      <w:pPr>
        <w:ind w:left="4390" w:hanging="152"/>
      </w:pPr>
      <w:rPr>
        <w:rFonts w:hint="default"/>
        <w:lang w:val="uk-UA" w:eastAsia="en-US" w:bidi="ar-SA"/>
      </w:rPr>
    </w:lvl>
    <w:lvl w:ilvl="6" w:tplc="B61E30B4">
      <w:numFmt w:val="bullet"/>
      <w:lvlText w:val="•"/>
      <w:lvlJc w:val="left"/>
      <w:pPr>
        <w:ind w:left="5443" w:hanging="152"/>
      </w:pPr>
      <w:rPr>
        <w:rFonts w:hint="default"/>
        <w:lang w:val="uk-UA" w:eastAsia="en-US" w:bidi="ar-SA"/>
      </w:rPr>
    </w:lvl>
    <w:lvl w:ilvl="7" w:tplc="B25A9E0E">
      <w:numFmt w:val="bullet"/>
      <w:lvlText w:val="•"/>
      <w:lvlJc w:val="left"/>
      <w:pPr>
        <w:ind w:left="6496" w:hanging="152"/>
      </w:pPr>
      <w:rPr>
        <w:rFonts w:hint="default"/>
        <w:lang w:val="uk-UA" w:eastAsia="en-US" w:bidi="ar-SA"/>
      </w:rPr>
    </w:lvl>
    <w:lvl w:ilvl="8" w:tplc="25BC1402">
      <w:numFmt w:val="bullet"/>
      <w:lvlText w:val="•"/>
      <w:lvlJc w:val="left"/>
      <w:pPr>
        <w:ind w:left="7548" w:hanging="152"/>
      </w:pPr>
      <w:rPr>
        <w:rFonts w:hint="default"/>
        <w:lang w:val="uk-UA" w:eastAsia="en-US" w:bidi="ar-SA"/>
      </w:rPr>
    </w:lvl>
  </w:abstractNum>
  <w:abstractNum w:abstractNumId="7">
    <w:nsid w:val="38EE31F9"/>
    <w:multiLevelType w:val="hybridMultilevel"/>
    <w:tmpl w:val="0C9A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91C0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9">
    <w:nsid w:val="4A2A007C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10">
    <w:nsid w:val="4B12283F"/>
    <w:multiLevelType w:val="hybridMultilevel"/>
    <w:tmpl w:val="27FEB1FA"/>
    <w:lvl w:ilvl="0" w:tplc="45F40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497ED5"/>
    <w:multiLevelType w:val="hybridMultilevel"/>
    <w:tmpl w:val="A8880FDA"/>
    <w:lvl w:ilvl="0" w:tplc="5CE8A8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BB564D"/>
    <w:multiLevelType w:val="hybridMultilevel"/>
    <w:tmpl w:val="17DA57E0"/>
    <w:lvl w:ilvl="0" w:tplc="B68248D8">
      <w:start w:val="1"/>
      <w:numFmt w:val="decimal"/>
      <w:lvlText w:val="%1."/>
      <w:lvlJc w:val="left"/>
      <w:pPr>
        <w:ind w:left="15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C098F6">
      <w:numFmt w:val="bullet"/>
      <w:lvlText w:val="•"/>
      <w:lvlJc w:val="left"/>
      <w:pPr>
        <w:ind w:left="2466" w:hanging="708"/>
      </w:pPr>
      <w:rPr>
        <w:lang w:val="uk-UA" w:eastAsia="en-US" w:bidi="ar-SA"/>
      </w:rPr>
    </w:lvl>
    <w:lvl w:ilvl="2" w:tplc="BF70AACA">
      <w:numFmt w:val="bullet"/>
      <w:lvlText w:val="•"/>
      <w:lvlJc w:val="left"/>
      <w:pPr>
        <w:ind w:left="3433" w:hanging="708"/>
      </w:pPr>
      <w:rPr>
        <w:lang w:val="uk-UA" w:eastAsia="en-US" w:bidi="ar-SA"/>
      </w:rPr>
    </w:lvl>
    <w:lvl w:ilvl="3" w:tplc="A0EACAE6">
      <w:numFmt w:val="bullet"/>
      <w:lvlText w:val="•"/>
      <w:lvlJc w:val="left"/>
      <w:pPr>
        <w:ind w:left="4399" w:hanging="708"/>
      </w:pPr>
      <w:rPr>
        <w:lang w:val="uk-UA" w:eastAsia="en-US" w:bidi="ar-SA"/>
      </w:rPr>
    </w:lvl>
    <w:lvl w:ilvl="4" w:tplc="79308108">
      <w:numFmt w:val="bullet"/>
      <w:lvlText w:val="•"/>
      <w:lvlJc w:val="left"/>
      <w:pPr>
        <w:ind w:left="5366" w:hanging="708"/>
      </w:pPr>
      <w:rPr>
        <w:lang w:val="uk-UA" w:eastAsia="en-US" w:bidi="ar-SA"/>
      </w:rPr>
    </w:lvl>
    <w:lvl w:ilvl="5" w:tplc="6FFC8000">
      <w:numFmt w:val="bullet"/>
      <w:lvlText w:val="•"/>
      <w:lvlJc w:val="left"/>
      <w:pPr>
        <w:ind w:left="6333" w:hanging="708"/>
      </w:pPr>
      <w:rPr>
        <w:lang w:val="uk-UA" w:eastAsia="en-US" w:bidi="ar-SA"/>
      </w:rPr>
    </w:lvl>
    <w:lvl w:ilvl="6" w:tplc="FDCE9046">
      <w:numFmt w:val="bullet"/>
      <w:lvlText w:val="•"/>
      <w:lvlJc w:val="left"/>
      <w:pPr>
        <w:ind w:left="7299" w:hanging="708"/>
      </w:pPr>
      <w:rPr>
        <w:lang w:val="uk-UA" w:eastAsia="en-US" w:bidi="ar-SA"/>
      </w:rPr>
    </w:lvl>
    <w:lvl w:ilvl="7" w:tplc="5AACE134">
      <w:numFmt w:val="bullet"/>
      <w:lvlText w:val="•"/>
      <w:lvlJc w:val="left"/>
      <w:pPr>
        <w:ind w:left="8266" w:hanging="708"/>
      </w:pPr>
      <w:rPr>
        <w:lang w:val="uk-UA" w:eastAsia="en-US" w:bidi="ar-SA"/>
      </w:rPr>
    </w:lvl>
    <w:lvl w:ilvl="8" w:tplc="1BC4A9B4">
      <w:numFmt w:val="bullet"/>
      <w:lvlText w:val="•"/>
      <w:lvlJc w:val="left"/>
      <w:pPr>
        <w:ind w:left="9233" w:hanging="708"/>
      </w:pPr>
      <w:rPr>
        <w:lang w:val="uk-UA" w:eastAsia="en-US" w:bidi="ar-SA"/>
      </w:rPr>
    </w:lvl>
  </w:abstractNum>
  <w:abstractNum w:abstractNumId="13">
    <w:nsid w:val="6717270E"/>
    <w:multiLevelType w:val="hybridMultilevel"/>
    <w:tmpl w:val="F614E1B8"/>
    <w:lvl w:ilvl="0" w:tplc="E148477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945798">
      <w:numFmt w:val="bullet"/>
      <w:lvlText w:val="•"/>
      <w:lvlJc w:val="left"/>
      <w:pPr>
        <w:ind w:left="1040" w:hanging="152"/>
      </w:pPr>
      <w:rPr>
        <w:rFonts w:hint="default"/>
        <w:lang w:val="uk-UA" w:eastAsia="en-US" w:bidi="ar-SA"/>
      </w:rPr>
    </w:lvl>
    <w:lvl w:ilvl="2" w:tplc="C88E62DC">
      <w:numFmt w:val="bullet"/>
      <w:lvlText w:val="•"/>
      <w:lvlJc w:val="left"/>
      <w:pPr>
        <w:ind w:left="1923" w:hanging="152"/>
      </w:pPr>
      <w:rPr>
        <w:rFonts w:hint="default"/>
        <w:lang w:val="uk-UA" w:eastAsia="en-US" w:bidi="ar-SA"/>
      </w:rPr>
    </w:lvl>
    <w:lvl w:ilvl="3" w:tplc="E9E6C08A">
      <w:numFmt w:val="bullet"/>
      <w:lvlText w:val="•"/>
      <w:lvlJc w:val="left"/>
      <w:pPr>
        <w:ind w:left="2807" w:hanging="152"/>
      </w:pPr>
      <w:rPr>
        <w:rFonts w:hint="default"/>
        <w:lang w:val="uk-UA" w:eastAsia="en-US" w:bidi="ar-SA"/>
      </w:rPr>
    </w:lvl>
    <w:lvl w:ilvl="4" w:tplc="1568AB9E">
      <w:numFmt w:val="bullet"/>
      <w:lvlText w:val="•"/>
      <w:lvlJc w:val="left"/>
      <w:pPr>
        <w:ind w:left="3690" w:hanging="152"/>
      </w:pPr>
      <w:rPr>
        <w:rFonts w:hint="default"/>
        <w:lang w:val="uk-UA" w:eastAsia="en-US" w:bidi="ar-SA"/>
      </w:rPr>
    </w:lvl>
    <w:lvl w:ilvl="5" w:tplc="7076E35A">
      <w:numFmt w:val="bullet"/>
      <w:lvlText w:val="•"/>
      <w:lvlJc w:val="left"/>
      <w:pPr>
        <w:ind w:left="4574" w:hanging="152"/>
      </w:pPr>
      <w:rPr>
        <w:rFonts w:hint="default"/>
        <w:lang w:val="uk-UA" w:eastAsia="en-US" w:bidi="ar-SA"/>
      </w:rPr>
    </w:lvl>
    <w:lvl w:ilvl="6" w:tplc="870A0BDC">
      <w:numFmt w:val="bullet"/>
      <w:lvlText w:val="•"/>
      <w:lvlJc w:val="left"/>
      <w:pPr>
        <w:ind w:left="5457" w:hanging="152"/>
      </w:pPr>
      <w:rPr>
        <w:rFonts w:hint="default"/>
        <w:lang w:val="uk-UA" w:eastAsia="en-US" w:bidi="ar-SA"/>
      </w:rPr>
    </w:lvl>
    <w:lvl w:ilvl="7" w:tplc="6058A8D4">
      <w:numFmt w:val="bullet"/>
      <w:lvlText w:val="•"/>
      <w:lvlJc w:val="left"/>
      <w:pPr>
        <w:ind w:left="6340" w:hanging="152"/>
      </w:pPr>
      <w:rPr>
        <w:rFonts w:hint="default"/>
        <w:lang w:val="uk-UA" w:eastAsia="en-US" w:bidi="ar-SA"/>
      </w:rPr>
    </w:lvl>
    <w:lvl w:ilvl="8" w:tplc="4C3AA2BA">
      <w:numFmt w:val="bullet"/>
      <w:lvlText w:val="•"/>
      <w:lvlJc w:val="left"/>
      <w:pPr>
        <w:ind w:left="7224" w:hanging="152"/>
      </w:pPr>
      <w:rPr>
        <w:rFonts w:hint="default"/>
        <w:lang w:val="uk-UA" w:eastAsia="en-US" w:bidi="ar-SA"/>
      </w:rPr>
    </w:lvl>
  </w:abstractNum>
  <w:abstractNum w:abstractNumId="14">
    <w:nsid w:val="6D5C20FF"/>
    <w:multiLevelType w:val="hybridMultilevel"/>
    <w:tmpl w:val="86561E38"/>
    <w:lvl w:ilvl="0" w:tplc="0826F8D4">
      <w:start w:val="7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0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D9"/>
    <w:rsid w:val="000903A9"/>
    <w:rsid w:val="00097372"/>
    <w:rsid w:val="000A0BEA"/>
    <w:rsid w:val="00101575"/>
    <w:rsid w:val="001625F9"/>
    <w:rsid w:val="0021589B"/>
    <w:rsid w:val="00223945"/>
    <w:rsid w:val="00241D1C"/>
    <w:rsid w:val="002462B5"/>
    <w:rsid w:val="00345A0C"/>
    <w:rsid w:val="00407807"/>
    <w:rsid w:val="004133CF"/>
    <w:rsid w:val="00432094"/>
    <w:rsid w:val="00480AD3"/>
    <w:rsid w:val="004B200B"/>
    <w:rsid w:val="004E0ABF"/>
    <w:rsid w:val="0053049E"/>
    <w:rsid w:val="00557B44"/>
    <w:rsid w:val="00575DF7"/>
    <w:rsid w:val="0067461A"/>
    <w:rsid w:val="006A4B30"/>
    <w:rsid w:val="006B13C7"/>
    <w:rsid w:val="006B47D9"/>
    <w:rsid w:val="006E10E7"/>
    <w:rsid w:val="00706B47"/>
    <w:rsid w:val="007A53A0"/>
    <w:rsid w:val="007F17E9"/>
    <w:rsid w:val="00831C16"/>
    <w:rsid w:val="008C23C8"/>
    <w:rsid w:val="009949F3"/>
    <w:rsid w:val="009B0F07"/>
    <w:rsid w:val="00A30752"/>
    <w:rsid w:val="00BD61CD"/>
    <w:rsid w:val="00C346DE"/>
    <w:rsid w:val="00D40DF2"/>
    <w:rsid w:val="00DF7CCF"/>
    <w:rsid w:val="00E77C7E"/>
    <w:rsid w:val="00F33351"/>
    <w:rsid w:val="00F3402A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table" w:styleId="a7">
    <w:name w:val="Table Grid"/>
    <w:basedOn w:val="a1"/>
    <w:uiPriority w:val="59"/>
    <w:rsid w:val="006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06B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6B4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706B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6B47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table" w:styleId="a7">
    <w:name w:val="Table Grid"/>
    <w:basedOn w:val="a1"/>
    <w:uiPriority w:val="59"/>
    <w:rsid w:val="006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06B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6B4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706B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6B4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lopuhovic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20</cp:revision>
  <dcterms:created xsi:type="dcterms:W3CDTF">2024-08-28T19:34:00Z</dcterms:created>
  <dcterms:modified xsi:type="dcterms:W3CDTF">2024-11-13T12:36:00Z</dcterms:modified>
</cp:coreProperties>
</file>