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AE6B9" w14:textId="0739F252" w:rsidR="00C26062" w:rsidRPr="00C25F48" w:rsidRDefault="00463E83" w:rsidP="005F58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5511E1B8" wp14:editId="25BE76CE">
            <wp:extent cx="9431571" cy="6120765"/>
            <wp:effectExtent l="0" t="2223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32356" cy="612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26062" w:rsidRPr="00C25F48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C6E2AF7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59734123" w14:textId="713C899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1.1. Положення про медичний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</w:t>
      </w:r>
      <w:r w:rsidRPr="00C25F48">
        <w:rPr>
          <w:rFonts w:ascii="Times New Roman" w:hAnsi="Times New Roman" w:cs="Times New Roman"/>
          <w:sz w:val="28"/>
          <w:szCs w:val="28"/>
        </w:rPr>
        <w:t xml:space="preserve"> </w:t>
      </w:r>
      <w:r w:rsidR="005F58E5" w:rsidRPr="005F58E5">
        <w:rPr>
          <w:rFonts w:ascii="Times New Roman" w:hAnsi="Times New Roman" w:cs="Times New Roman"/>
          <w:sz w:val="28"/>
          <w:szCs w:val="28"/>
        </w:rPr>
        <w:t>Відокремленого структурного підрозділу «</w:t>
      </w:r>
      <w:proofErr w:type="spellStart"/>
      <w:r w:rsidR="005F58E5" w:rsidRPr="005F58E5">
        <w:rPr>
          <w:rFonts w:ascii="Times New Roman" w:hAnsi="Times New Roman" w:cs="Times New Roman"/>
          <w:sz w:val="28"/>
          <w:szCs w:val="28"/>
        </w:rPr>
        <w:t>Любешівський</w:t>
      </w:r>
      <w:proofErr w:type="spellEnd"/>
      <w:r w:rsidR="005F58E5" w:rsidRPr="005F58E5">
        <w:rPr>
          <w:rFonts w:ascii="Times New Roman" w:hAnsi="Times New Roman" w:cs="Times New Roman"/>
          <w:sz w:val="28"/>
          <w:szCs w:val="28"/>
        </w:rPr>
        <w:t xml:space="preserve"> технічний фаховий коледж Луцького національного технічного університету»</w:t>
      </w:r>
      <w:r w:rsidR="005F58E5">
        <w:rPr>
          <w:rFonts w:ascii="Times New Roman" w:hAnsi="Times New Roman" w:cs="Times New Roman"/>
          <w:sz w:val="28"/>
          <w:szCs w:val="28"/>
        </w:rPr>
        <w:t xml:space="preserve"> (далі - Положення) </w:t>
      </w:r>
      <w:r w:rsidRPr="00C25F48">
        <w:rPr>
          <w:rFonts w:ascii="Times New Roman" w:hAnsi="Times New Roman" w:cs="Times New Roman"/>
          <w:sz w:val="28"/>
          <w:szCs w:val="28"/>
        </w:rPr>
        <w:t>розроблено відповідно до Конституції України, Конвенції про права дитини, Закон</w:t>
      </w:r>
      <w:r w:rsidR="005F58E5">
        <w:rPr>
          <w:rFonts w:ascii="Times New Roman" w:hAnsi="Times New Roman" w:cs="Times New Roman"/>
          <w:sz w:val="28"/>
          <w:szCs w:val="28"/>
        </w:rPr>
        <w:t>ів</w:t>
      </w:r>
      <w:r w:rsidRPr="00C25F48">
        <w:rPr>
          <w:rFonts w:ascii="Times New Roman" w:hAnsi="Times New Roman" w:cs="Times New Roman"/>
          <w:sz w:val="28"/>
          <w:szCs w:val="28"/>
        </w:rPr>
        <w:t xml:space="preserve"> України «Про </w:t>
      </w:r>
      <w:r w:rsidR="005F58E5">
        <w:rPr>
          <w:rFonts w:ascii="Times New Roman" w:hAnsi="Times New Roman" w:cs="Times New Roman"/>
          <w:sz w:val="28"/>
          <w:szCs w:val="28"/>
        </w:rPr>
        <w:t xml:space="preserve">повну </w:t>
      </w:r>
      <w:r w:rsidRPr="00C25F48">
        <w:rPr>
          <w:rFonts w:ascii="Times New Roman" w:hAnsi="Times New Roman" w:cs="Times New Roman"/>
          <w:sz w:val="28"/>
          <w:szCs w:val="28"/>
        </w:rPr>
        <w:t>загальну середню освіту»,</w:t>
      </w:r>
      <w:r w:rsidR="005F58E5">
        <w:rPr>
          <w:rFonts w:ascii="Times New Roman" w:hAnsi="Times New Roman" w:cs="Times New Roman"/>
          <w:sz w:val="28"/>
          <w:szCs w:val="28"/>
        </w:rPr>
        <w:t xml:space="preserve"> «Про професійну (професійно-технічну) освіту», «Про фахову </w:t>
      </w:r>
      <w:proofErr w:type="spellStart"/>
      <w:r w:rsidR="005F58E5">
        <w:rPr>
          <w:rFonts w:ascii="Times New Roman" w:hAnsi="Times New Roman" w:cs="Times New Roman"/>
          <w:sz w:val="28"/>
          <w:szCs w:val="28"/>
        </w:rPr>
        <w:t>передвищу</w:t>
      </w:r>
      <w:proofErr w:type="spellEnd"/>
      <w:r w:rsidR="005F58E5">
        <w:rPr>
          <w:rFonts w:ascii="Times New Roman" w:hAnsi="Times New Roman" w:cs="Times New Roman"/>
          <w:sz w:val="28"/>
          <w:szCs w:val="28"/>
        </w:rPr>
        <w:t xml:space="preserve"> освіту»,</w:t>
      </w:r>
      <w:r w:rsidRPr="00C25F48">
        <w:rPr>
          <w:rFonts w:ascii="Times New Roman" w:hAnsi="Times New Roman" w:cs="Times New Roman"/>
          <w:sz w:val="28"/>
          <w:szCs w:val="28"/>
        </w:rPr>
        <w:t xml:space="preserve"> ст. </w:t>
      </w:r>
      <w:r w:rsidR="000347FD">
        <w:rPr>
          <w:rFonts w:ascii="Times New Roman" w:hAnsi="Times New Roman" w:cs="Times New Roman"/>
          <w:sz w:val="28"/>
          <w:szCs w:val="28"/>
        </w:rPr>
        <w:t>77</w:t>
      </w:r>
      <w:r w:rsidRPr="00C25F48">
        <w:rPr>
          <w:rFonts w:ascii="Times New Roman" w:hAnsi="Times New Roman" w:cs="Times New Roman"/>
          <w:sz w:val="28"/>
          <w:szCs w:val="28"/>
        </w:rPr>
        <w:t xml:space="preserve"> Закону України «Про освіту» з метою реалізації забезпечення медичного обслуговування </w:t>
      </w:r>
      <w:r w:rsidR="00413151" w:rsidRPr="00C25F48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C25F48">
        <w:rPr>
          <w:rFonts w:ascii="Times New Roman" w:hAnsi="Times New Roman" w:cs="Times New Roman"/>
          <w:sz w:val="28"/>
          <w:szCs w:val="28"/>
        </w:rPr>
        <w:t>.</w:t>
      </w:r>
    </w:p>
    <w:p w14:paraId="3596BBD9" w14:textId="1170A0C0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1.2. Це Положення визначає загальні та спеціальні вимоги до медичного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</w:t>
      </w:r>
      <w:r w:rsidR="005F58E5" w:rsidRPr="00C25F48">
        <w:rPr>
          <w:rFonts w:ascii="Times New Roman" w:hAnsi="Times New Roman" w:cs="Times New Roman"/>
          <w:sz w:val="28"/>
          <w:szCs w:val="28"/>
        </w:rPr>
        <w:t>(далі</w:t>
      </w:r>
      <w:r w:rsidR="000347FD">
        <w:rPr>
          <w:rFonts w:ascii="Times New Roman" w:hAnsi="Times New Roman" w:cs="Times New Roman"/>
          <w:sz w:val="28"/>
          <w:szCs w:val="28"/>
        </w:rPr>
        <w:t xml:space="preserve"> -</w:t>
      </w:r>
      <w:r w:rsidR="005F58E5" w:rsidRPr="00C25F48">
        <w:rPr>
          <w:rFonts w:ascii="Times New Roman" w:hAnsi="Times New Roman" w:cs="Times New Roman"/>
          <w:sz w:val="28"/>
          <w:szCs w:val="28"/>
        </w:rPr>
        <w:t xml:space="preserve"> МП) </w:t>
      </w:r>
      <w:r w:rsidR="00B341BB" w:rsidRPr="00C25F48">
        <w:rPr>
          <w:rFonts w:ascii="Times New Roman" w:hAnsi="Times New Roman" w:cs="Times New Roman"/>
          <w:sz w:val="28"/>
          <w:szCs w:val="28"/>
        </w:rPr>
        <w:t>коледжу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згідно із законодавчими документами і є обов'язковим для їх організації   незалежно від типу та форми власності.</w:t>
      </w:r>
    </w:p>
    <w:p w14:paraId="72B14F64" w14:textId="0184CB51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b/>
          <w:bCs/>
          <w:sz w:val="28"/>
          <w:szCs w:val="28"/>
        </w:rPr>
        <w:t xml:space="preserve">2. Призначення та основні напрями роботи медичного </w:t>
      </w:r>
      <w:r w:rsidR="00B341BB" w:rsidRPr="00C25F48">
        <w:rPr>
          <w:rFonts w:ascii="Times New Roman" w:hAnsi="Times New Roman" w:cs="Times New Roman"/>
          <w:b/>
          <w:bCs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3FAE2F" w14:textId="521BBC1A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2.1. Основна мета створення медичного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полягає у забезпеченні організації медичного обслуговування  учасників навчально-виховного процесу.   </w:t>
      </w:r>
    </w:p>
    <w:p w14:paraId="010A087C" w14:textId="38A6527F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2.2. Завданнями створення медичного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є забезпечення виконання Державних санітарних правил і</w:t>
      </w:r>
      <w:r w:rsidR="00B341BB" w:rsidRPr="00C25F48">
        <w:rPr>
          <w:rFonts w:ascii="Times New Roman" w:hAnsi="Times New Roman" w:cs="Times New Roman"/>
          <w:sz w:val="28"/>
          <w:szCs w:val="28"/>
        </w:rPr>
        <w:t xml:space="preserve"> норм</w:t>
      </w:r>
      <w:r w:rsidRPr="00C25F48">
        <w:rPr>
          <w:rFonts w:ascii="Times New Roman" w:hAnsi="Times New Roman" w:cs="Times New Roman"/>
          <w:sz w:val="28"/>
          <w:szCs w:val="28"/>
        </w:rPr>
        <w:t xml:space="preserve"> влаштування, утримання загальноосвітніх навчальних закладів.</w:t>
      </w:r>
    </w:p>
    <w:p w14:paraId="78F4347E" w14:textId="19A704D6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2.3. Введення в експлуатацію медичного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під час його приймання до нового навчального року проводить комісія, створена відповідно до </w:t>
      </w:r>
      <w:r w:rsidRPr="000347FD">
        <w:rPr>
          <w:rFonts w:ascii="Times New Roman" w:hAnsi="Times New Roman" w:cs="Times New Roman"/>
          <w:sz w:val="28"/>
          <w:szCs w:val="28"/>
        </w:rPr>
        <w:t>Положення про організацію роботи з охорони праці учасників навчально-виховного процесу в установах і закладах освіти</w:t>
      </w:r>
      <w:r w:rsidR="000347FD" w:rsidRPr="000347FD">
        <w:rPr>
          <w:rFonts w:ascii="Times New Roman" w:hAnsi="Times New Roman" w:cs="Times New Roman"/>
          <w:sz w:val="28"/>
          <w:szCs w:val="28"/>
        </w:rPr>
        <w:t>, затверджене наказом Міністерства освіти і науки України від 26.12.2017  № 1669</w:t>
      </w:r>
      <w:r w:rsidRPr="000347FD">
        <w:rPr>
          <w:rFonts w:ascii="Times New Roman" w:hAnsi="Times New Roman" w:cs="Times New Roman"/>
          <w:sz w:val="28"/>
          <w:szCs w:val="28"/>
        </w:rPr>
        <w:t>.</w:t>
      </w:r>
    </w:p>
    <w:p w14:paraId="3BEF8BE8" w14:textId="497E596B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2.4. Облаштування, обладнання, реконструкція </w:t>
      </w:r>
      <w:r w:rsidR="00B341BB" w:rsidRPr="00C25F48">
        <w:rPr>
          <w:rFonts w:ascii="Times New Roman" w:hAnsi="Times New Roman" w:cs="Times New Roman"/>
          <w:sz w:val="28"/>
          <w:szCs w:val="28"/>
        </w:rPr>
        <w:t>МП</w:t>
      </w:r>
      <w:r w:rsidRPr="00C25F48">
        <w:rPr>
          <w:rFonts w:ascii="Times New Roman" w:hAnsi="Times New Roman" w:cs="Times New Roman"/>
          <w:sz w:val="28"/>
          <w:szCs w:val="28"/>
        </w:rPr>
        <w:t xml:space="preserve"> здійснюється відповідно до вимог </w:t>
      </w:r>
      <w:r w:rsidR="003D5E78" w:rsidRPr="003D5E78">
        <w:rPr>
          <w:rFonts w:ascii="Times New Roman" w:hAnsi="Times New Roman" w:cs="Times New Roman"/>
          <w:sz w:val="28"/>
          <w:szCs w:val="28"/>
        </w:rPr>
        <w:t>Санітарного регламенту для закладів загальної середньої освіти</w:t>
      </w:r>
      <w:r w:rsidR="003D5E78">
        <w:rPr>
          <w:rFonts w:ascii="Times New Roman" w:hAnsi="Times New Roman" w:cs="Times New Roman"/>
          <w:sz w:val="28"/>
          <w:szCs w:val="28"/>
        </w:rPr>
        <w:t xml:space="preserve">, затвердженого наказом Міністерства </w:t>
      </w:r>
      <w:r w:rsidR="00A8398D">
        <w:rPr>
          <w:rFonts w:ascii="Times New Roman" w:hAnsi="Times New Roman" w:cs="Times New Roman"/>
          <w:sz w:val="28"/>
          <w:szCs w:val="28"/>
        </w:rPr>
        <w:t>охорони здоров</w:t>
      </w:r>
      <w:r w:rsidR="00A8398D" w:rsidRPr="00A8398D">
        <w:rPr>
          <w:rFonts w:ascii="Times New Roman" w:hAnsi="Times New Roman" w:cs="Times New Roman"/>
          <w:sz w:val="28"/>
          <w:szCs w:val="28"/>
        </w:rPr>
        <w:t>’</w:t>
      </w:r>
      <w:r w:rsidR="00A8398D">
        <w:rPr>
          <w:rFonts w:ascii="Times New Roman" w:hAnsi="Times New Roman" w:cs="Times New Roman"/>
          <w:sz w:val="28"/>
          <w:szCs w:val="28"/>
        </w:rPr>
        <w:t>я</w:t>
      </w:r>
      <w:r w:rsidR="003D5E78">
        <w:rPr>
          <w:rFonts w:ascii="Times New Roman" w:hAnsi="Times New Roman" w:cs="Times New Roman"/>
          <w:sz w:val="28"/>
          <w:szCs w:val="28"/>
        </w:rPr>
        <w:t xml:space="preserve"> України від </w:t>
      </w:r>
      <w:r w:rsidR="003D5E78" w:rsidRPr="003D5E78">
        <w:rPr>
          <w:rFonts w:ascii="Times New Roman" w:hAnsi="Times New Roman" w:cs="Times New Roman"/>
          <w:sz w:val="28"/>
          <w:szCs w:val="28"/>
        </w:rPr>
        <w:t>25.09.2020  № 2205</w:t>
      </w:r>
      <w:r w:rsidRPr="00C25F48">
        <w:rPr>
          <w:rFonts w:ascii="Times New Roman" w:hAnsi="Times New Roman" w:cs="Times New Roman"/>
          <w:sz w:val="28"/>
          <w:szCs w:val="28"/>
        </w:rPr>
        <w:t>.</w:t>
      </w:r>
    </w:p>
    <w:p w14:paraId="6FD704EA" w14:textId="210DF881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2.5. Вимоги пожежної безпеки для </w:t>
      </w:r>
      <w:r w:rsidR="00B341BB" w:rsidRPr="00C25F48">
        <w:rPr>
          <w:rFonts w:ascii="Times New Roman" w:hAnsi="Times New Roman" w:cs="Times New Roman"/>
          <w:sz w:val="28"/>
          <w:szCs w:val="28"/>
        </w:rPr>
        <w:t>МП</w:t>
      </w:r>
      <w:r w:rsidRPr="00C25F48">
        <w:rPr>
          <w:rFonts w:ascii="Times New Roman" w:hAnsi="Times New Roman" w:cs="Times New Roman"/>
          <w:sz w:val="28"/>
          <w:szCs w:val="28"/>
        </w:rPr>
        <w:t xml:space="preserve"> визначаються Правилами пожежної безпеки для </w:t>
      </w:r>
      <w:r w:rsidR="003D5E78">
        <w:rPr>
          <w:rFonts w:ascii="Times New Roman" w:hAnsi="Times New Roman" w:cs="Times New Roman"/>
          <w:sz w:val="28"/>
          <w:szCs w:val="28"/>
        </w:rPr>
        <w:t>навчальних закладів та</w:t>
      </w:r>
      <w:r w:rsidRPr="00C25F48">
        <w:rPr>
          <w:rFonts w:ascii="Times New Roman" w:hAnsi="Times New Roman" w:cs="Times New Roman"/>
          <w:sz w:val="28"/>
          <w:szCs w:val="28"/>
        </w:rPr>
        <w:t xml:space="preserve"> установ системи освіти</w:t>
      </w:r>
      <w:r w:rsidR="003D5E78" w:rsidRPr="003D5E78">
        <w:t xml:space="preserve"> </w:t>
      </w:r>
      <w:r w:rsidR="003D5E78" w:rsidRPr="003D5E78">
        <w:rPr>
          <w:rFonts w:ascii="Times New Roman" w:hAnsi="Times New Roman" w:cs="Times New Roman"/>
          <w:sz w:val="28"/>
          <w:szCs w:val="28"/>
        </w:rPr>
        <w:t>України</w:t>
      </w:r>
      <w:r w:rsidR="003D5E78">
        <w:rPr>
          <w:rFonts w:ascii="Times New Roman" w:hAnsi="Times New Roman" w:cs="Times New Roman"/>
          <w:sz w:val="28"/>
          <w:szCs w:val="28"/>
        </w:rPr>
        <w:t>, затверджених наказом Міністерства освіти і науки</w:t>
      </w:r>
      <w:r w:rsidRPr="00C25F48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3D5E78">
        <w:rPr>
          <w:rFonts w:ascii="Times New Roman" w:hAnsi="Times New Roman" w:cs="Times New Roman"/>
          <w:sz w:val="28"/>
          <w:szCs w:val="28"/>
        </w:rPr>
        <w:t xml:space="preserve">від </w:t>
      </w:r>
      <w:r w:rsidR="003D5E78" w:rsidRPr="003D5E78">
        <w:rPr>
          <w:rFonts w:ascii="Times New Roman" w:hAnsi="Times New Roman" w:cs="Times New Roman"/>
          <w:sz w:val="28"/>
          <w:szCs w:val="28"/>
        </w:rPr>
        <w:t>15.08.2016  № 974</w:t>
      </w:r>
      <w:r w:rsidRPr="00C25F48">
        <w:rPr>
          <w:rFonts w:ascii="Times New Roman" w:hAnsi="Times New Roman" w:cs="Times New Roman"/>
          <w:sz w:val="28"/>
          <w:szCs w:val="28"/>
        </w:rPr>
        <w:t>.</w:t>
      </w:r>
    </w:p>
    <w:p w14:paraId="26E489B5" w14:textId="4BC4E283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b/>
          <w:bCs/>
          <w:sz w:val="28"/>
          <w:szCs w:val="28"/>
        </w:rPr>
        <w:t xml:space="preserve">3. Основні форми організації роботи та завдання медичного </w:t>
      </w:r>
      <w:r w:rsidR="00B341BB" w:rsidRPr="00C25F48">
        <w:rPr>
          <w:rFonts w:ascii="Times New Roman" w:hAnsi="Times New Roman" w:cs="Times New Roman"/>
          <w:b/>
          <w:bCs/>
          <w:sz w:val="28"/>
          <w:szCs w:val="28"/>
        </w:rPr>
        <w:t>пункту</w:t>
      </w:r>
    </w:p>
    <w:p w14:paraId="2883B29B" w14:textId="406759F1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3.1. Організація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передбачає:</w:t>
      </w:r>
    </w:p>
    <w:p w14:paraId="5F67B395" w14:textId="04443732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розміщення медичного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на першому поверсі;</w:t>
      </w:r>
    </w:p>
    <w:p w14:paraId="28613BB7" w14:textId="2F9AE4DF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оснащення засобами та обладнанням за єдиними вимогами до упорядкування та удосконалення умов функціонування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>.</w:t>
      </w:r>
    </w:p>
    <w:p w14:paraId="353C9421" w14:textId="34340C2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lastRenderedPageBreak/>
        <w:t>Приміщення добре освітлюється природним світлом та забезпечується лампами штучного освітлення. Відносна вологість повітря - 40–60 %,температура повітря в медичних кабінетах — 21–23° C.</w:t>
      </w:r>
    </w:p>
    <w:p w14:paraId="700B75C0" w14:textId="67BDD460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Медичний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</w:t>
      </w:r>
      <w:r w:rsidRPr="00C25F48">
        <w:rPr>
          <w:rFonts w:ascii="Times New Roman" w:hAnsi="Times New Roman" w:cs="Times New Roman"/>
          <w:sz w:val="28"/>
          <w:szCs w:val="28"/>
        </w:rPr>
        <w:t xml:space="preserve"> забезпечується холодн</w:t>
      </w:r>
      <w:r w:rsidR="00A8398D">
        <w:rPr>
          <w:rFonts w:ascii="Times New Roman" w:hAnsi="Times New Roman" w:cs="Times New Roman"/>
          <w:sz w:val="28"/>
          <w:szCs w:val="28"/>
        </w:rPr>
        <w:t>ою і гарячою проточною</w:t>
      </w:r>
      <w:r w:rsidRPr="00C25F48">
        <w:rPr>
          <w:rFonts w:ascii="Times New Roman" w:hAnsi="Times New Roman" w:cs="Times New Roman"/>
          <w:sz w:val="28"/>
          <w:szCs w:val="28"/>
        </w:rPr>
        <w:t xml:space="preserve"> водо</w:t>
      </w:r>
      <w:r w:rsidR="00A8398D">
        <w:rPr>
          <w:rFonts w:ascii="Times New Roman" w:hAnsi="Times New Roman" w:cs="Times New Roman"/>
          <w:sz w:val="28"/>
          <w:szCs w:val="28"/>
        </w:rPr>
        <w:t>ю</w:t>
      </w:r>
      <w:r w:rsidRPr="00C25F48">
        <w:rPr>
          <w:rFonts w:ascii="Times New Roman" w:hAnsi="Times New Roman" w:cs="Times New Roman"/>
          <w:sz w:val="28"/>
          <w:szCs w:val="28"/>
        </w:rPr>
        <w:t>.</w:t>
      </w:r>
    </w:p>
    <w:p w14:paraId="02B136B2" w14:textId="5D16A0C6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Розташування кабінетів може змінюватись відповідно до зміни спеціалізації коледжу, співвідношення класів та кількості </w:t>
      </w:r>
      <w:r w:rsidR="00413151" w:rsidRPr="00C25F48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C25F48">
        <w:rPr>
          <w:rFonts w:ascii="Times New Roman" w:hAnsi="Times New Roman" w:cs="Times New Roman"/>
          <w:sz w:val="28"/>
          <w:szCs w:val="28"/>
        </w:rPr>
        <w:t xml:space="preserve"> у них чи інших причин.</w:t>
      </w:r>
    </w:p>
    <w:p w14:paraId="638C0C86" w14:textId="2758BE24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3.2.Медичний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</w:t>
      </w:r>
      <w:r w:rsidRPr="00C25F48">
        <w:rPr>
          <w:rFonts w:ascii="Times New Roman" w:hAnsi="Times New Roman" w:cs="Times New Roman"/>
          <w:sz w:val="28"/>
          <w:szCs w:val="28"/>
        </w:rPr>
        <w:t xml:space="preserve"> працює відповідно до загальнодержавних </w:t>
      </w:r>
      <w:r w:rsidR="00A8398D" w:rsidRPr="00A8398D">
        <w:rPr>
          <w:rFonts w:ascii="Times New Roman" w:hAnsi="Times New Roman" w:cs="Times New Roman"/>
          <w:sz w:val="28"/>
          <w:szCs w:val="28"/>
        </w:rPr>
        <w:t>Ліцензійних умов провадження господарської діяльності з медичної практики</w:t>
      </w:r>
      <w:r w:rsidR="00A8398D">
        <w:rPr>
          <w:rFonts w:ascii="Times New Roman" w:hAnsi="Times New Roman" w:cs="Times New Roman"/>
          <w:sz w:val="28"/>
          <w:szCs w:val="28"/>
        </w:rPr>
        <w:t xml:space="preserve">, затверджених постановою Кабінету Міністрів України </w:t>
      </w:r>
      <w:r w:rsidR="00A8398D" w:rsidRPr="00A8398D">
        <w:rPr>
          <w:rFonts w:ascii="Times New Roman" w:hAnsi="Times New Roman" w:cs="Times New Roman"/>
          <w:sz w:val="28"/>
          <w:szCs w:val="28"/>
        </w:rPr>
        <w:t>від 2 березня 2016 р. № 285</w:t>
      </w:r>
      <w:r w:rsidRPr="00C25F48">
        <w:rPr>
          <w:rFonts w:ascii="Times New Roman" w:hAnsi="Times New Roman" w:cs="Times New Roman"/>
          <w:sz w:val="28"/>
          <w:szCs w:val="28"/>
        </w:rPr>
        <w:t>.</w:t>
      </w:r>
    </w:p>
    <w:p w14:paraId="0EC963ED" w14:textId="6F41A0E2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Керівництво </w:t>
      </w:r>
      <w:r w:rsidR="00B341BB" w:rsidRPr="00C25F48">
        <w:rPr>
          <w:rFonts w:ascii="Times New Roman" w:hAnsi="Times New Roman" w:cs="Times New Roman"/>
          <w:sz w:val="28"/>
          <w:szCs w:val="28"/>
        </w:rPr>
        <w:t>коледжу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має право вимагати від медичного працівника дотримання положень Ліцензійних умов, сприяти виконанню окремих їхніх положень, а у разі недотримання допомагати медичним працівникам якнайшвидше усунути недоліки.</w:t>
      </w:r>
    </w:p>
    <w:p w14:paraId="5F0B2D26" w14:textId="2FFF7521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3.3.Основні завдання роботи медичного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коледжу:</w:t>
      </w:r>
    </w:p>
    <w:p w14:paraId="4ACFF188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Медичний працівник виконує завдання:</w:t>
      </w:r>
    </w:p>
    <w:p w14:paraId="2671C95F" w14:textId="1F84E8D7" w:rsidR="00C26062" w:rsidRPr="00C25F48" w:rsidRDefault="00C26062" w:rsidP="00C25F4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постійно контролює стан здоров'я </w:t>
      </w:r>
      <w:r w:rsidR="00A8398D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C25F48">
        <w:rPr>
          <w:rFonts w:ascii="Times New Roman" w:hAnsi="Times New Roman" w:cs="Times New Roman"/>
          <w:sz w:val="28"/>
          <w:szCs w:val="28"/>
        </w:rPr>
        <w:t>;</w:t>
      </w:r>
    </w:p>
    <w:p w14:paraId="7647089E" w14:textId="77777777" w:rsidR="00C26062" w:rsidRPr="00C25F48" w:rsidRDefault="00C26062" w:rsidP="00C25F4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здійснює профілактичні та оздоровчі заходи під час навчання;</w:t>
      </w:r>
    </w:p>
    <w:p w14:paraId="1E227DB3" w14:textId="77777777" w:rsidR="00C26062" w:rsidRPr="00C25F48" w:rsidRDefault="00C26062" w:rsidP="00C25F4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надає першу та невідкладну медичну допомогу у разі гострого захворювання або травми;</w:t>
      </w:r>
    </w:p>
    <w:p w14:paraId="2C3D0FE0" w14:textId="7729A69C" w:rsidR="00C26062" w:rsidRPr="00C25F48" w:rsidRDefault="00C26062" w:rsidP="00C25F4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організовує госпіталізацію </w:t>
      </w:r>
      <w:r w:rsidR="00413151" w:rsidRPr="00C25F48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C25F48">
        <w:rPr>
          <w:rFonts w:ascii="Times New Roman" w:hAnsi="Times New Roman" w:cs="Times New Roman"/>
          <w:sz w:val="28"/>
          <w:szCs w:val="28"/>
        </w:rPr>
        <w:t xml:space="preserve"> за наявності показань та інформує про це батьків або осіб, які їх замінюють.</w:t>
      </w:r>
    </w:p>
    <w:p w14:paraId="3D96C1AB" w14:textId="5BC43EB3" w:rsidR="00C26062" w:rsidRPr="00C25F48" w:rsidRDefault="00C26062" w:rsidP="00C25F4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Здійснює контроль за організацією та якістю харчування, за дотриманням раціонального режиму навчально-виховної діяльності, навчального навантаження;</w:t>
      </w:r>
    </w:p>
    <w:p w14:paraId="5B9086ED" w14:textId="77777777" w:rsidR="00C26062" w:rsidRPr="00C25F48" w:rsidRDefault="00C26062" w:rsidP="00C25F4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контролює дотримання санітарно-гігієнічних вимог та протиепідемічного режиму;</w:t>
      </w:r>
    </w:p>
    <w:p w14:paraId="529508B7" w14:textId="1396B3EB" w:rsidR="00C26062" w:rsidRPr="00C25F48" w:rsidRDefault="00C26062" w:rsidP="00C25F4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проводить санітарно-просвітницьку роботу серед</w:t>
      </w:r>
      <w:r w:rsidR="00EE38FF" w:rsidRPr="00C25F48">
        <w:rPr>
          <w:rFonts w:ascii="Times New Roman" w:hAnsi="Times New Roman" w:cs="Times New Roman"/>
          <w:sz w:val="28"/>
          <w:szCs w:val="28"/>
        </w:rPr>
        <w:t xml:space="preserve"> здобувачів освіти</w:t>
      </w:r>
      <w:r w:rsidRPr="00C25F48">
        <w:rPr>
          <w:rFonts w:ascii="Times New Roman" w:hAnsi="Times New Roman" w:cs="Times New Roman"/>
          <w:sz w:val="28"/>
          <w:szCs w:val="28"/>
        </w:rPr>
        <w:t>, та працівників навчального закладу;</w:t>
      </w:r>
    </w:p>
    <w:p w14:paraId="3A7C2D6C" w14:textId="77777777" w:rsidR="00C26062" w:rsidRPr="00C25F48" w:rsidRDefault="00C26062" w:rsidP="00C25F4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веде звітно - облікову медичну документацію в порядку, встановленому МОЗ України;</w:t>
      </w:r>
    </w:p>
    <w:p w14:paraId="48E75303" w14:textId="77777777" w:rsidR="00C26062" w:rsidRPr="00C25F48" w:rsidRDefault="00C26062" w:rsidP="00C25F4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слідкує за:</w:t>
      </w:r>
    </w:p>
    <w:p w14:paraId="6D687E91" w14:textId="1A21FFDB" w:rsidR="00C26062" w:rsidRPr="00C25F48" w:rsidRDefault="00C26062" w:rsidP="00C25F4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проходженням працівниками </w:t>
      </w:r>
      <w:r w:rsidR="00B341BB" w:rsidRPr="00C25F48">
        <w:rPr>
          <w:rFonts w:ascii="Times New Roman" w:hAnsi="Times New Roman" w:cs="Times New Roman"/>
          <w:sz w:val="28"/>
          <w:szCs w:val="28"/>
        </w:rPr>
        <w:t>коледжу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обов'язкових медичних оглядів у відповідності з діючим законодавством та наявністю у них особистих медичних книжок;</w:t>
      </w:r>
    </w:p>
    <w:p w14:paraId="5CCC70C4" w14:textId="48E5499C" w:rsidR="00C26062" w:rsidRPr="00C25F48" w:rsidRDefault="00C26062" w:rsidP="00C25F4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lastRenderedPageBreak/>
        <w:t>додержанням правил особ</w:t>
      </w:r>
      <w:r w:rsidR="005F58E5">
        <w:rPr>
          <w:rFonts w:ascii="Times New Roman" w:hAnsi="Times New Roman" w:cs="Times New Roman"/>
          <w:sz w:val="28"/>
          <w:szCs w:val="28"/>
        </w:rPr>
        <w:t>истої гігієни персоналом їдальні</w:t>
      </w:r>
      <w:r w:rsidRPr="00C25F48">
        <w:rPr>
          <w:rFonts w:ascii="Times New Roman" w:hAnsi="Times New Roman" w:cs="Times New Roman"/>
          <w:sz w:val="28"/>
          <w:szCs w:val="28"/>
        </w:rPr>
        <w:t>;</w:t>
      </w:r>
    </w:p>
    <w:p w14:paraId="2A0F0538" w14:textId="3657D2D7" w:rsidR="00C26062" w:rsidRPr="005B6B28" w:rsidRDefault="00C26062" w:rsidP="005B6B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B28">
        <w:rPr>
          <w:rFonts w:ascii="Times New Roman" w:hAnsi="Times New Roman" w:cs="Times New Roman"/>
          <w:sz w:val="28"/>
          <w:szCs w:val="28"/>
        </w:rPr>
        <w:t xml:space="preserve">здійснює періодичні огляди  на педикульоз згідно з наказом МОЗ України «Про організацію та проведення заходів по боротьбі з </w:t>
      </w:r>
      <w:proofErr w:type="spellStart"/>
      <w:r w:rsidRPr="005B6B28">
        <w:rPr>
          <w:rFonts w:ascii="Times New Roman" w:hAnsi="Times New Roman" w:cs="Times New Roman"/>
          <w:sz w:val="28"/>
          <w:szCs w:val="28"/>
        </w:rPr>
        <w:t>педикульозом</w:t>
      </w:r>
      <w:proofErr w:type="spellEnd"/>
      <w:r w:rsidRPr="005B6B28">
        <w:rPr>
          <w:rFonts w:ascii="Times New Roman" w:hAnsi="Times New Roman" w:cs="Times New Roman"/>
          <w:sz w:val="28"/>
          <w:szCs w:val="28"/>
        </w:rPr>
        <w:t>»</w:t>
      </w:r>
      <w:r w:rsidR="005B6B28" w:rsidRPr="005B6B28">
        <w:rPr>
          <w:rFonts w:ascii="Times New Roman" w:hAnsi="Times New Roman" w:cs="Times New Roman"/>
          <w:sz w:val="28"/>
          <w:szCs w:val="28"/>
        </w:rPr>
        <w:t xml:space="preserve"> № 38 від 28.03.94р.</w:t>
      </w:r>
      <w:r w:rsidRPr="005B6B28">
        <w:rPr>
          <w:rFonts w:ascii="Times New Roman" w:hAnsi="Times New Roman" w:cs="Times New Roman"/>
          <w:sz w:val="28"/>
          <w:szCs w:val="28"/>
        </w:rPr>
        <w:t>.</w:t>
      </w:r>
    </w:p>
    <w:p w14:paraId="1D47EC0B" w14:textId="52090D09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Усі </w:t>
      </w:r>
      <w:r w:rsidR="005F58E5">
        <w:rPr>
          <w:rFonts w:ascii="Times New Roman" w:hAnsi="Times New Roman" w:cs="Times New Roman"/>
          <w:sz w:val="28"/>
          <w:szCs w:val="28"/>
        </w:rPr>
        <w:t>здобувачі освіти</w:t>
      </w:r>
      <w:r w:rsidRPr="00C25F48">
        <w:rPr>
          <w:rFonts w:ascii="Times New Roman" w:hAnsi="Times New Roman" w:cs="Times New Roman"/>
          <w:sz w:val="28"/>
          <w:szCs w:val="28"/>
        </w:rPr>
        <w:t xml:space="preserve"> обов'язково оглядаються після канікул та у подальшому - за епідпоказаннями, вибірково.</w:t>
      </w:r>
    </w:p>
    <w:p w14:paraId="6B372C66" w14:textId="77777777" w:rsidR="00C26062" w:rsidRPr="00C25F48" w:rsidRDefault="00C26062" w:rsidP="00C25F4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веде облік медичного обладнання, лікарських засобів та виробів медичного призначення, імунобіологічних препаратів, дотримується правил і термінів їх зберігання та використання, забезпечує своєчасне поповнення.</w:t>
      </w:r>
    </w:p>
    <w:p w14:paraId="01D1F466" w14:textId="24246774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b/>
          <w:bCs/>
          <w:sz w:val="28"/>
          <w:szCs w:val="28"/>
        </w:rPr>
        <w:t>4. Матеріально-технічне забезпечення медичного </w:t>
      </w:r>
      <w:r w:rsidR="00B341BB" w:rsidRPr="00C25F48">
        <w:rPr>
          <w:rFonts w:ascii="Times New Roman" w:hAnsi="Times New Roman" w:cs="Times New Roman"/>
          <w:b/>
          <w:bCs/>
          <w:sz w:val="28"/>
          <w:szCs w:val="28"/>
        </w:rPr>
        <w:t>пункту</w:t>
      </w:r>
    </w:p>
    <w:p w14:paraId="6E99AB64" w14:textId="3C58DC54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4.1. Відповідно до чинних норм законодавства, медичний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</w:t>
      </w:r>
      <w:r w:rsidRPr="00C25F48">
        <w:rPr>
          <w:rFonts w:ascii="Times New Roman" w:hAnsi="Times New Roman" w:cs="Times New Roman"/>
          <w:sz w:val="28"/>
          <w:szCs w:val="28"/>
        </w:rPr>
        <w:t xml:space="preserve"> укомплектовується засобами медичного призначення та лікарськими засобами для надання першої та невідкладної медичної допомоги.</w:t>
      </w:r>
    </w:p>
    <w:p w14:paraId="7B5210CD" w14:textId="4BE8EA65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4.2.Перелік устаткування, обладнання та виробів медичного призначення медичного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</w:t>
      </w:r>
      <w:r w:rsidR="00B341BB" w:rsidRPr="00C25F48">
        <w:rPr>
          <w:rFonts w:ascii="Times New Roman" w:hAnsi="Times New Roman" w:cs="Times New Roman"/>
          <w:sz w:val="28"/>
          <w:szCs w:val="28"/>
        </w:rPr>
        <w:t>коледжу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(табель оснащення) 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0F3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6646"/>
        <w:gridCol w:w="1827"/>
      </w:tblGrid>
      <w:tr w:rsidR="00C26062" w:rsidRPr="00C25F48" w14:paraId="3B8D5235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165B83F5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4FE20EAB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Устаткування, обладнання або виріб медичного призначення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2E598698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</w:tr>
      <w:tr w:rsidR="00C26062" w:rsidRPr="00C25F48" w14:paraId="01443872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37977EB1" w14:textId="77777777" w:rsidR="00C26062" w:rsidRPr="00C25F48" w:rsidRDefault="00C26062" w:rsidP="00C25F4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49E4120F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Письмовий стіл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4D95A769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1-2 шт.</w:t>
            </w:r>
          </w:p>
        </w:tc>
      </w:tr>
      <w:tr w:rsidR="00C26062" w:rsidRPr="00C25F48" w14:paraId="6ACC1483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313623F7" w14:textId="77777777" w:rsidR="00C26062" w:rsidRPr="00C25F48" w:rsidRDefault="00C26062" w:rsidP="00C25F4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050E7734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Стільці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16FFB4E9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4-6 шт.</w:t>
            </w:r>
          </w:p>
        </w:tc>
      </w:tr>
      <w:tr w:rsidR="00C26062" w:rsidRPr="00C25F48" w14:paraId="337E410B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323BE12F" w14:textId="77777777" w:rsidR="00C26062" w:rsidRPr="00C25F48" w:rsidRDefault="00C26062" w:rsidP="00C25F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3E3AA669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6B0ED7EB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C26062" w:rsidRPr="00C25F48" w14:paraId="55D65191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0D92016A" w14:textId="77777777" w:rsidR="00C26062" w:rsidRPr="00C25F48" w:rsidRDefault="00C26062" w:rsidP="00C25F4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354CFEC0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Шафа канцелярська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65D5CAEA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1-2 шт.</w:t>
            </w:r>
          </w:p>
        </w:tc>
      </w:tr>
      <w:tr w:rsidR="00C26062" w:rsidRPr="00C25F48" w14:paraId="6E695B1A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1A040A5C" w14:textId="77777777" w:rsidR="00C26062" w:rsidRPr="00C25F48" w:rsidRDefault="00C26062" w:rsidP="00C25F4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280E275E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Шафа аптечна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4209009D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C26062" w:rsidRPr="00C25F48" w14:paraId="263C280D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5AD8ED01" w14:textId="77777777" w:rsidR="00C26062" w:rsidRPr="00C25F48" w:rsidRDefault="00C26062" w:rsidP="00C25F4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4F09233E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Медичний столик зі скляною покришкою: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2C99E03C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26062" w:rsidRPr="00C25F48" w14:paraId="3D1432E4" w14:textId="77777777" w:rsidTr="005F58E5">
        <w:trPr>
          <w:trHeight w:val="667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6CD954C9" w14:textId="77777777" w:rsidR="00C26062" w:rsidRPr="00C25F48" w:rsidRDefault="00C26062" w:rsidP="005B6B28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68968998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а) із засобами для надання невідкладної допомоги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72297FAE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C26062" w:rsidRPr="00C25F48" w14:paraId="5A71D6E5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4AF13842" w14:textId="3D117DDF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2308173E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Холодильник (для вакцин і медикаментів)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08706225" w14:textId="758BD339" w:rsidR="00C26062" w:rsidRPr="005B6B28" w:rsidRDefault="00C26062" w:rsidP="005B6B28">
            <w:pPr>
              <w:pStyle w:val="a6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2D763C98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5C4DE489" w14:textId="2BA17270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33453157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Умивальник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00829AB8" w14:textId="570F2011" w:rsidR="00C26062" w:rsidRPr="005B6B28" w:rsidRDefault="00C26062" w:rsidP="005B6B28">
            <w:pPr>
              <w:pStyle w:val="a6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4AC9BA01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2BFF4C18" w14:textId="299EA0E9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7C16EE86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Відро з педальною кришкою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16C97CE9" w14:textId="3AA7ECF4" w:rsidR="00C26062" w:rsidRPr="005B6B28" w:rsidRDefault="00C26062" w:rsidP="005B6B28">
            <w:pPr>
              <w:pStyle w:val="a6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0AFD053D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37F19D84" w14:textId="43022B8E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4B34B309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Ваги медичні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3FC53131" w14:textId="5462D5AE" w:rsidR="00C26062" w:rsidRPr="005B6B28" w:rsidRDefault="00C26062" w:rsidP="00F93D59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311E3710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27BE9FDF" w14:textId="06432F70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5707F604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Ростомір медичний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6775E6A5" w14:textId="68D264E1" w:rsidR="00C26062" w:rsidRPr="005B6B28" w:rsidRDefault="00C26062" w:rsidP="00F93D59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6E7050D8" w14:textId="77777777" w:rsidTr="005F58E5">
        <w:trPr>
          <w:trHeight w:val="136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6F332299" w14:textId="39AF6E89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481735F4" w14:textId="77777777" w:rsidR="005B6B28" w:rsidRDefault="005B6B28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333DB" w14:textId="1A304015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Лампа настільна для офтальмологічного і</w:t>
            </w:r>
          </w:p>
          <w:p w14:paraId="10F727A6" w14:textId="27AA80E3" w:rsidR="00C26062" w:rsidRPr="00C25F48" w:rsidRDefault="005B6B28" w:rsidP="005B6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толарингологічного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74B8BE7A" w14:textId="74917218" w:rsidR="00C26062" w:rsidRPr="005B6B28" w:rsidRDefault="00C26062" w:rsidP="00F93D59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5FB572D4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65DA587E" w14:textId="62AF8949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0481B484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Тонометр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7EF6DE27" w14:textId="4AA35531" w:rsidR="00C26062" w:rsidRPr="005B6B28" w:rsidRDefault="00C26062" w:rsidP="00F93D59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334374A3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4F03282D" w14:textId="13334030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4729152C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0E1E1620" w14:textId="0EAAD797" w:rsidR="00C26062" w:rsidRPr="005B6B28" w:rsidRDefault="00C26062" w:rsidP="00F93D59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5503D63A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3DDE4EBB" w14:textId="7BCF8CE4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147F3AA5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Бинт маленький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6FF99631" w14:textId="5F67F523" w:rsidR="00C26062" w:rsidRPr="005B6B28" w:rsidRDefault="00C26062" w:rsidP="00F93D59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06AB9308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0F3E55CD" w14:textId="5CA85726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656E4E12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Бинт великий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53B5F602" w14:textId="2397D1DB" w:rsidR="00C26062" w:rsidRPr="005B6B28" w:rsidRDefault="00C26062" w:rsidP="00F93D59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0699FE0A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7F344762" w14:textId="06852611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13A3849F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Джгут гумовий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032391B8" w14:textId="7A269FE1" w:rsidR="00C26062" w:rsidRPr="005B6B28" w:rsidRDefault="00C26062" w:rsidP="00F93D59">
            <w:pPr>
              <w:pStyle w:val="a6"/>
              <w:numPr>
                <w:ilvl w:val="1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1CA95BCF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5CB36FF8" w14:textId="51B07446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6ADB5F9D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Шприци одноразові з голками: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7CEFF57B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26062" w:rsidRPr="00C25F48" w14:paraId="7B77D555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2833CBDF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66210246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- 2.0 мл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1B613696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C26062" w:rsidRPr="00C25F48" w14:paraId="06022F30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3F400A9A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16E37F01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- 5.0 мл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308C00A9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C26062" w:rsidRPr="00C25F48" w14:paraId="7A244046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1CD8E51C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47DA1E24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- 10.0 мл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15C3230C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C26062" w:rsidRPr="00C25F48" w14:paraId="02DF2DE8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5BC2B11E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5711B71F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Пінцет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5DAAF754" w14:textId="5D12AA1A" w:rsidR="00C26062" w:rsidRPr="005B6B28" w:rsidRDefault="00C26062" w:rsidP="00F93D59">
            <w:pPr>
              <w:pStyle w:val="a6"/>
              <w:numPr>
                <w:ilvl w:val="1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48A763D5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46F0CF55" w14:textId="64CA3C35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1F4ED69C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Термометр медичний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2E8BEA47" w14:textId="3F422975" w:rsidR="00C26062" w:rsidRPr="005B6B28" w:rsidRDefault="00C26062" w:rsidP="00F93D59">
            <w:pPr>
              <w:pStyle w:val="a6"/>
              <w:numPr>
                <w:ilvl w:val="1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</w:tr>
      <w:tr w:rsidR="00C26062" w:rsidRPr="00C25F48" w14:paraId="2F95920F" w14:textId="77777777" w:rsidTr="005F58E5">
        <w:trPr>
          <w:trHeight w:val="44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58ADCB81" w14:textId="2AD75791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1E64E7A3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Ножиці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20170E8A" w14:textId="1BD7BC17" w:rsidR="00C26062" w:rsidRPr="005B6B28" w:rsidRDefault="00C26062" w:rsidP="00F93D59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21C3B251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18111FB2" w14:textId="209D96A4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63F9A5C3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Грілка гумова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7B590938" w14:textId="5DB37AB9" w:rsidR="00C26062" w:rsidRPr="005B6B28" w:rsidRDefault="00C26062" w:rsidP="00F93D59">
            <w:pPr>
              <w:pStyle w:val="a6"/>
              <w:numPr>
                <w:ilvl w:val="1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09513BFD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6B9C8266" w14:textId="7B979329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6E436D00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Міхур для льоду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2BB99336" w14:textId="66969234" w:rsidR="00C26062" w:rsidRPr="005B6B28" w:rsidRDefault="00C26062" w:rsidP="00F93D59">
            <w:pPr>
              <w:pStyle w:val="a6"/>
              <w:numPr>
                <w:ilvl w:val="1"/>
                <w:numId w:val="4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60B4E8FF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0C770353" w14:textId="4BD87F02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4CC73349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Лоток фігурний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110750D6" w14:textId="050CFFB5" w:rsidR="00C26062" w:rsidRPr="005B6B28" w:rsidRDefault="00C26062" w:rsidP="00F93D59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2E9E02D5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175B74E0" w14:textId="3A1F7CCC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2A9F80FB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Шпатель одноразовий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4423DB39" w14:textId="52D82308" w:rsidR="00C26062" w:rsidRPr="005B6B28" w:rsidRDefault="00C26062" w:rsidP="00F93D59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</w:tr>
      <w:tr w:rsidR="00C26062" w:rsidRPr="00C25F48" w14:paraId="5BF3F724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7EDF7925" w14:textId="0FA0A8E7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5E37837D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Шини (Крамера, Дитерихса) пластмасові для верхніх кінцівок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12BC46C7" w14:textId="3B729E5F" w:rsidR="00C26062" w:rsidRPr="005B6B28" w:rsidRDefault="00C26062" w:rsidP="00F93D59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7AF6B038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1419112D" w14:textId="4EA181C2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20B4AD70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Термометр кімнатний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4E6E5D1B" w14:textId="6C8361C8" w:rsidR="00C26062" w:rsidRPr="005B6B28" w:rsidRDefault="00C26062" w:rsidP="00F93D59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B2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C26062" w:rsidRPr="00C25F48" w14:paraId="7535C2DC" w14:textId="77777777" w:rsidTr="005F58E5">
        <w:trPr>
          <w:trHeight w:val="455"/>
          <w:tblCellSpacing w:w="0" w:type="dxa"/>
        </w:trPr>
        <w:tc>
          <w:tcPr>
            <w:tcW w:w="1023" w:type="dxa"/>
            <w:shd w:val="clear" w:color="auto" w:fill="auto"/>
            <w:vAlign w:val="center"/>
            <w:hideMark/>
          </w:tcPr>
          <w:p w14:paraId="64D34542" w14:textId="563C11F8" w:rsidR="00C26062" w:rsidRPr="00C25F48" w:rsidRDefault="005B6B28" w:rsidP="005B6B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C26062"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6" w:type="dxa"/>
            <w:shd w:val="clear" w:color="auto" w:fill="auto"/>
            <w:vAlign w:val="center"/>
            <w:hideMark/>
          </w:tcPr>
          <w:p w14:paraId="1814EAFE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Термометр для холодильника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7587C8F8" w14:textId="77777777" w:rsidR="00C26062" w:rsidRPr="00C25F48" w:rsidRDefault="00C26062" w:rsidP="00C25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14:paraId="2A815A00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 </w:t>
      </w:r>
    </w:p>
    <w:p w14:paraId="3F667104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4.3.Табель оснащення медичного пункту медикаментами та перев'язувальними матеріалами із розрахунку на 100 дітей (на 1 рік)</w:t>
      </w:r>
    </w:p>
    <w:tbl>
      <w:tblPr>
        <w:tblW w:w="9269" w:type="dxa"/>
        <w:tblCellSpacing w:w="0" w:type="dxa"/>
        <w:shd w:val="clear" w:color="auto" w:fill="F0F3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5369"/>
        <w:gridCol w:w="2842"/>
      </w:tblGrid>
      <w:tr w:rsidR="00C26062" w:rsidRPr="00C25F48" w14:paraId="6EC2CC1F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580A7713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2486FED4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Назва лікарського засобу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69EAC635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</w:tr>
      <w:tr w:rsidR="00C26062" w:rsidRPr="00C25F48" w14:paraId="685BC304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421DBE8B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0A23A8F3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Розчин йоду спиртовий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15152C93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фл. /50 мл</w:t>
            </w:r>
          </w:p>
        </w:tc>
      </w:tr>
      <w:tr w:rsidR="00C26062" w:rsidRPr="00C25F48" w14:paraId="50316D2A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23555276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1B4942D3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Розчин брил. зеленого спирт. 2%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649556D7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фл. /50 мл</w:t>
            </w:r>
          </w:p>
        </w:tc>
      </w:tr>
      <w:tr w:rsidR="00C26062" w:rsidRPr="00C25F48" w14:paraId="30090B2E" w14:textId="77777777" w:rsidTr="005F58E5">
        <w:trPr>
          <w:trHeight w:val="501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1335D627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13654D3E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Розчин перекису водню 3%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30510A68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3 фл. /150 мл</w:t>
            </w:r>
          </w:p>
        </w:tc>
      </w:tr>
      <w:tr w:rsidR="00C26062" w:rsidRPr="00C25F48" w14:paraId="2F2A50ED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65FE9D8E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73EF331D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Настій валеріани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3A88DA45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 фл. /50 мл</w:t>
            </w:r>
          </w:p>
        </w:tc>
      </w:tr>
      <w:tr w:rsidR="00C26062" w:rsidRPr="00C25F48" w14:paraId="09F07D8C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056F4EFF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1A363746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Краплі м'ятні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2CF33978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 фл. /50 мл</w:t>
            </w:r>
          </w:p>
        </w:tc>
      </w:tr>
      <w:tr w:rsidR="00C26062" w:rsidRPr="00C25F48" w14:paraId="7EB748D9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6A0D2C3D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16670BD6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Парацетамол табл.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0A3DC4E5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3 уп.</w:t>
            </w:r>
          </w:p>
        </w:tc>
      </w:tr>
      <w:tr w:rsidR="00C26062" w:rsidRPr="00C25F48" w14:paraId="32D8EACA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5872ADDB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4284A2AB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Цитрамон табл.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75615A7A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 уп.</w:t>
            </w:r>
          </w:p>
        </w:tc>
      </w:tr>
      <w:tr w:rsidR="00C26062" w:rsidRPr="00C25F48" w14:paraId="276064D0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46B41396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056030EC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Папазол табл.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56416F87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 уп.</w:t>
            </w:r>
          </w:p>
        </w:tc>
      </w:tr>
      <w:tr w:rsidR="00C26062" w:rsidRPr="00C25F48" w14:paraId="1D528E14" w14:textId="77777777" w:rsidTr="005F58E5">
        <w:trPr>
          <w:trHeight w:val="501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38084014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2F8F01CE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Активоване вугілля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1C44FAB4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5 уп.</w:t>
            </w:r>
          </w:p>
        </w:tc>
      </w:tr>
      <w:tr w:rsidR="00C26062" w:rsidRPr="00C25F48" w14:paraId="1E0412DA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03216212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32BC06FC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Фурацилін табл.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7264BF19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уп.</w:t>
            </w:r>
          </w:p>
        </w:tc>
      </w:tr>
      <w:tr w:rsidR="00C26062" w:rsidRPr="00C25F48" w14:paraId="3EFEAD7C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1D53F6E9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39340796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Мед. клей БФ-6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1C13CF26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фл.</w:t>
            </w:r>
          </w:p>
        </w:tc>
      </w:tr>
      <w:tr w:rsidR="00C26062" w:rsidRPr="00C25F48" w14:paraId="3E41AEE8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4B524F3A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2FB65477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Трубчатий бинт № 1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00D31E65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C26062" w:rsidRPr="00C25F48" w14:paraId="5C777BA2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78DFC62E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3BC2DE74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Трубчатий бинт № 2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3DDCD8D7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C26062" w:rsidRPr="00C25F48" w14:paraId="2BB15B88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6ECED349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0F8C84C5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Бинт стерильний 10х5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1CCE26C0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C26062" w:rsidRPr="00C25F48" w14:paraId="183BC80D" w14:textId="77777777" w:rsidTr="005F58E5">
        <w:trPr>
          <w:trHeight w:val="501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4E114AB2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086B63C9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Бинт нестерильний 10х5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1ADFD6AF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C26062" w:rsidRPr="00C25F48" w14:paraId="1022C331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48765158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7E1B86C4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Серветки стерильні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010DF954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пач.</w:t>
            </w:r>
          </w:p>
        </w:tc>
      </w:tr>
      <w:tr w:rsidR="00C26062" w:rsidRPr="00C25F48" w14:paraId="08B208E9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20A6E0B5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3D073DAF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Вата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59D62E10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шт. /по 100 г</w:t>
            </w:r>
          </w:p>
        </w:tc>
      </w:tr>
      <w:tr w:rsidR="00C26062" w:rsidRPr="00C25F48" w14:paraId="2B4C42DF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310C981B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4B3405E5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Лейкопластир катуш.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25D303FA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C26062" w:rsidRPr="00C25F48" w14:paraId="228CDC7F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27AE2F91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60639D3F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Марлеві пов'язки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68947657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C26062" w:rsidRPr="00C25F48" w14:paraId="6722CF0C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10F3B567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7082EBE9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Сода питна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69A12C06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пач.</w:t>
            </w:r>
          </w:p>
        </w:tc>
      </w:tr>
      <w:tr w:rsidR="00C26062" w:rsidRPr="00C25F48" w14:paraId="5C0B8181" w14:textId="77777777" w:rsidTr="005F58E5">
        <w:trPr>
          <w:trHeight w:val="501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3D6DFCA4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3F81EE07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Розчин аміаку 20%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76956333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по 50 г</w:t>
            </w:r>
          </w:p>
        </w:tc>
      </w:tr>
      <w:tr w:rsidR="00C26062" w:rsidRPr="00C25F48" w14:paraId="41BC8C6C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407413F2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402DFBD6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Дезактин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3F23212D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пач./по 100 г</w:t>
            </w:r>
          </w:p>
        </w:tc>
      </w:tr>
      <w:tr w:rsidR="00C26062" w:rsidRPr="00C25F48" w14:paraId="61CDFCB6" w14:textId="77777777" w:rsidTr="005F58E5">
        <w:trPr>
          <w:trHeight w:val="516"/>
          <w:tblCellSpacing w:w="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14:paraId="7963D33D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69" w:type="dxa"/>
            <w:shd w:val="clear" w:color="auto" w:fill="auto"/>
            <w:vAlign w:val="center"/>
            <w:hideMark/>
          </w:tcPr>
          <w:p w14:paraId="05ABBA5C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Спирт етиловий 70%</w:t>
            </w:r>
          </w:p>
        </w:tc>
        <w:tc>
          <w:tcPr>
            <w:tcW w:w="2842" w:type="dxa"/>
            <w:shd w:val="clear" w:color="auto" w:fill="auto"/>
            <w:vAlign w:val="center"/>
            <w:hideMark/>
          </w:tcPr>
          <w:p w14:paraId="2818FDD1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200 г</w:t>
            </w:r>
          </w:p>
        </w:tc>
      </w:tr>
    </w:tbl>
    <w:p w14:paraId="3664BE64" w14:textId="77777777" w:rsidR="00C26062" w:rsidRPr="00C25F48" w:rsidRDefault="00C26062" w:rsidP="005F58E5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 </w:t>
      </w:r>
    </w:p>
    <w:p w14:paraId="51E8C7DC" w14:textId="77777777" w:rsidR="00C26062" w:rsidRPr="00C25F48" w:rsidRDefault="00C26062" w:rsidP="005F58E5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4.4. Перелік лікарських засобів для надання невідкладної допомоги</w:t>
      </w:r>
    </w:p>
    <w:tbl>
      <w:tblPr>
        <w:tblW w:w="0" w:type="auto"/>
        <w:tblCellSpacing w:w="0" w:type="dxa"/>
        <w:shd w:val="clear" w:color="auto" w:fill="F0F3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5772"/>
        <w:gridCol w:w="2376"/>
      </w:tblGrid>
      <w:tr w:rsidR="00C26062" w:rsidRPr="00C25F48" w14:paraId="4EA15DE1" w14:textId="77777777" w:rsidTr="005F58E5">
        <w:trPr>
          <w:trHeight w:val="512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6A483257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6EC01143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Назва лікарського засобу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5963397D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</w:tr>
      <w:tr w:rsidR="00C26062" w:rsidRPr="00C25F48" w14:paraId="677E179F" w14:textId="77777777" w:rsidTr="005F58E5">
        <w:trPr>
          <w:trHeight w:val="512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1F9B690A" w14:textId="77777777" w:rsidR="00C26062" w:rsidRPr="00C25F48" w:rsidRDefault="00C26062" w:rsidP="00F93D5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2819787B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Атропін, 0,1%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742FC3F9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3 амп.</w:t>
            </w:r>
          </w:p>
        </w:tc>
      </w:tr>
      <w:tr w:rsidR="00C26062" w:rsidRPr="00C25F48" w14:paraId="7ABFF5FB" w14:textId="77777777" w:rsidTr="005F58E5">
        <w:trPr>
          <w:trHeight w:val="497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6B5D2BD1" w14:textId="77777777" w:rsidR="00C26062" w:rsidRPr="00C25F48" w:rsidRDefault="00C26062" w:rsidP="00F93D59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7066D0D5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Кордіамін, амп.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33666867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уп.</w:t>
            </w:r>
          </w:p>
        </w:tc>
      </w:tr>
      <w:tr w:rsidR="00C26062" w:rsidRPr="00C25F48" w14:paraId="072E8D0D" w14:textId="77777777" w:rsidTr="005F58E5">
        <w:trPr>
          <w:trHeight w:val="512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314C91B9" w14:textId="77777777" w:rsidR="00C26062" w:rsidRPr="00C25F48" w:rsidRDefault="00C26062" w:rsidP="00F93D59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617F43A4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Еуфілін 2,4%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6A52D7D2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уп.</w:t>
            </w:r>
          </w:p>
        </w:tc>
      </w:tr>
      <w:tr w:rsidR="00C26062" w:rsidRPr="00C25F48" w14:paraId="7F6A10D4" w14:textId="77777777" w:rsidTr="005F58E5">
        <w:trPr>
          <w:trHeight w:val="512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1FE5E592" w14:textId="77777777" w:rsidR="00C26062" w:rsidRPr="00C25F48" w:rsidRDefault="00C26062" w:rsidP="00F93D59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51A4CE35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Преднізолон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3A879BA0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 амп.</w:t>
            </w:r>
          </w:p>
        </w:tc>
      </w:tr>
      <w:tr w:rsidR="00C26062" w:rsidRPr="00C25F48" w14:paraId="1860A40E" w14:textId="77777777" w:rsidTr="005F58E5">
        <w:trPr>
          <w:trHeight w:val="512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23148EB4" w14:textId="77777777" w:rsidR="00C26062" w:rsidRPr="00C25F48" w:rsidRDefault="00C26062" w:rsidP="00F93D5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66B34244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Адреналін 0,1%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0602115C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уп.</w:t>
            </w:r>
          </w:p>
        </w:tc>
      </w:tr>
      <w:tr w:rsidR="00C26062" w:rsidRPr="00C25F48" w14:paraId="2658EED7" w14:textId="77777777" w:rsidTr="005F58E5">
        <w:trPr>
          <w:trHeight w:val="497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4E827850" w14:textId="77777777" w:rsidR="00C26062" w:rsidRPr="00C25F48" w:rsidRDefault="00C26062" w:rsidP="00F93D59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7E4E7CFC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Кофеїн 10%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241DCD47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уп.</w:t>
            </w:r>
          </w:p>
        </w:tc>
      </w:tr>
      <w:tr w:rsidR="00C26062" w:rsidRPr="00C25F48" w14:paraId="5E195894" w14:textId="77777777" w:rsidTr="005F58E5">
        <w:trPr>
          <w:trHeight w:val="512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3CCF83F9" w14:textId="77777777" w:rsidR="00C26062" w:rsidRPr="00C25F48" w:rsidRDefault="00C26062" w:rsidP="00F93D59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0006C772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Супрастин 2%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1F1E07AE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уп.</w:t>
            </w:r>
          </w:p>
        </w:tc>
      </w:tr>
      <w:tr w:rsidR="00C26062" w:rsidRPr="00C25F48" w14:paraId="6AEC3A62" w14:textId="77777777" w:rsidTr="005F58E5">
        <w:trPr>
          <w:trHeight w:val="512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0D68205A" w14:textId="77777777" w:rsidR="00C26062" w:rsidRPr="00C25F48" w:rsidRDefault="00C26062" w:rsidP="00F93D59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6EADD676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Фізіологічний розчин в амп.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1E096ECC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 уп.</w:t>
            </w:r>
          </w:p>
        </w:tc>
      </w:tr>
      <w:tr w:rsidR="00C26062" w:rsidRPr="00C25F48" w14:paraId="3769AC09" w14:textId="77777777" w:rsidTr="005F58E5">
        <w:trPr>
          <w:trHeight w:val="512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0388BD3D" w14:textId="77777777" w:rsidR="00C26062" w:rsidRPr="00C25F48" w:rsidRDefault="00C26062" w:rsidP="00F93D5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2FD0758C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Розчин магнезії 25%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6B3A5206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л</w:t>
            </w:r>
          </w:p>
        </w:tc>
      </w:tr>
      <w:tr w:rsidR="00C26062" w:rsidRPr="00C25F48" w14:paraId="53B04181" w14:textId="77777777" w:rsidTr="005F58E5">
        <w:trPr>
          <w:trHeight w:val="512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6BF9B8D9" w14:textId="77777777" w:rsidR="00C26062" w:rsidRPr="00C25F48" w:rsidRDefault="00C26062" w:rsidP="00F93D59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66354608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Димедрол 1%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24CC7BA5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 уп.</w:t>
            </w:r>
          </w:p>
        </w:tc>
      </w:tr>
      <w:tr w:rsidR="00C26062" w:rsidRPr="00C25F48" w14:paraId="6A6AFEB4" w14:textId="77777777" w:rsidTr="005F58E5">
        <w:trPr>
          <w:trHeight w:val="512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2BCDE687" w14:textId="77777777" w:rsidR="00C26062" w:rsidRPr="00C25F48" w:rsidRDefault="00C26062" w:rsidP="00F93D59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15119BC4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Анальгін 50%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5F91760F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2 уп.</w:t>
            </w:r>
          </w:p>
        </w:tc>
      </w:tr>
      <w:tr w:rsidR="00C26062" w:rsidRPr="00C25F48" w14:paraId="199A41B8" w14:textId="77777777" w:rsidTr="005F58E5">
        <w:trPr>
          <w:trHeight w:val="497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25BA36C1" w14:textId="77777777" w:rsidR="00C26062" w:rsidRPr="00C25F48" w:rsidRDefault="00C26062" w:rsidP="00F93D59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73D34B26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Новокаїн 0,25%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0BF6E41F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3 уп.</w:t>
            </w:r>
          </w:p>
        </w:tc>
      </w:tr>
      <w:tr w:rsidR="00C26062" w:rsidRPr="00C25F48" w14:paraId="7D3E6F50" w14:textId="77777777" w:rsidTr="005F58E5">
        <w:trPr>
          <w:trHeight w:val="512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4DD7FC1F" w14:textId="77777777" w:rsidR="00C26062" w:rsidRPr="00C25F48" w:rsidRDefault="00C26062" w:rsidP="00F93D59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71F007A7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Дібазол 1%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20627C12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уп.</w:t>
            </w:r>
          </w:p>
        </w:tc>
      </w:tr>
      <w:tr w:rsidR="00C26062" w:rsidRPr="00C25F48" w14:paraId="109D8A77" w14:textId="77777777" w:rsidTr="005F58E5">
        <w:trPr>
          <w:trHeight w:val="512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5F4159C7" w14:textId="77777777" w:rsidR="00C26062" w:rsidRPr="00C25F48" w:rsidRDefault="00C26062" w:rsidP="00F93D59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691E2219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Папаверін 2%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440F0E1F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уп.</w:t>
            </w:r>
          </w:p>
        </w:tc>
      </w:tr>
      <w:tr w:rsidR="00C26062" w:rsidRPr="00C25F48" w14:paraId="0B010888" w14:textId="77777777" w:rsidTr="005F58E5">
        <w:trPr>
          <w:trHeight w:val="512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06D5AA7C" w14:textId="77777777" w:rsidR="00C26062" w:rsidRPr="00C25F48" w:rsidRDefault="00C26062" w:rsidP="00F93D59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4DFA13D0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Но-шпа 2%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0DD6F852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 уп.</w:t>
            </w:r>
          </w:p>
        </w:tc>
      </w:tr>
      <w:tr w:rsidR="00C26062" w:rsidRPr="00C25F48" w14:paraId="4F76027C" w14:textId="77777777" w:rsidTr="005F58E5">
        <w:trPr>
          <w:trHeight w:val="512"/>
          <w:tblCellSpacing w:w="0" w:type="dxa"/>
        </w:trPr>
        <w:tc>
          <w:tcPr>
            <w:tcW w:w="1137" w:type="dxa"/>
            <w:shd w:val="clear" w:color="auto" w:fill="auto"/>
            <w:vAlign w:val="center"/>
            <w:hideMark/>
          </w:tcPr>
          <w:p w14:paraId="41B0F95C" w14:textId="77777777" w:rsidR="00C26062" w:rsidRPr="00C25F48" w:rsidRDefault="00C26062" w:rsidP="00F93D59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2" w:type="dxa"/>
            <w:shd w:val="clear" w:color="auto" w:fill="auto"/>
            <w:vAlign w:val="center"/>
            <w:hideMark/>
          </w:tcPr>
          <w:p w14:paraId="3D5B21DA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сальбутомол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6C2E8375" w14:textId="77777777" w:rsidR="00C26062" w:rsidRPr="00C25F48" w:rsidRDefault="00C26062" w:rsidP="005F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8">
              <w:rPr>
                <w:rFonts w:ascii="Times New Roman" w:hAnsi="Times New Roman" w:cs="Times New Roman"/>
                <w:sz w:val="28"/>
                <w:szCs w:val="28"/>
              </w:rPr>
              <w:t>1фл.</w:t>
            </w:r>
          </w:p>
        </w:tc>
      </w:tr>
    </w:tbl>
    <w:p w14:paraId="7D4A26EF" w14:textId="083DC3DA" w:rsidR="00C26062" w:rsidRPr="00E51F8C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E51F8C">
        <w:rPr>
          <w:rFonts w:ascii="Times New Roman" w:hAnsi="Times New Roman" w:cs="Times New Roman"/>
          <w:b/>
          <w:bCs/>
          <w:sz w:val="28"/>
          <w:szCs w:val="28"/>
        </w:rPr>
        <w:t>5. Документація медичного </w:t>
      </w:r>
      <w:r w:rsidR="00B341BB" w:rsidRPr="00E51F8C">
        <w:rPr>
          <w:rFonts w:ascii="Times New Roman" w:hAnsi="Times New Roman" w:cs="Times New Roman"/>
          <w:b/>
          <w:bCs/>
          <w:sz w:val="28"/>
          <w:szCs w:val="28"/>
        </w:rPr>
        <w:t>пункту</w:t>
      </w:r>
    </w:p>
    <w:p w14:paraId="20C4A180" w14:textId="28DC675F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E51F8C">
        <w:rPr>
          <w:rFonts w:ascii="Times New Roman" w:hAnsi="Times New Roman" w:cs="Times New Roman"/>
          <w:sz w:val="28"/>
          <w:szCs w:val="28"/>
        </w:rPr>
        <w:t xml:space="preserve">5.1. Нормативно-правова база для медичного працівника </w:t>
      </w:r>
      <w:r w:rsidR="00B341BB" w:rsidRPr="00E51F8C">
        <w:rPr>
          <w:rFonts w:ascii="Times New Roman" w:hAnsi="Times New Roman" w:cs="Times New Roman"/>
          <w:sz w:val="28"/>
          <w:szCs w:val="28"/>
        </w:rPr>
        <w:t>коледжу</w:t>
      </w:r>
    </w:p>
    <w:p w14:paraId="39EA3AC3" w14:textId="6CDF60A0" w:rsidR="00C26062" w:rsidRPr="00C25F48" w:rsidRDefault="00C26062" w:rsidP="00F93D5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Закон України «Основи законодавства України про охорону здоров’я» від 19 листопада 1992 р. № 2801-XII</w:t>
      </w:r>
      <w:r w:rsidR="006774EF">
        <w:rPr>
          <w:rFonts w:ascii="Times New Roman" w:hAnsi="Times New Roman" w:cs="Times New Roman"/>
          <w:sz w:val="28"/>
          <w:szCs w:val="28"/>
        </w:rPr>
        <w:t>.</w:t>
      </w:r>
    </w:p>
    <w:p w14:paraId="69DD256D" w14:textId="1E4F4BF3" w:rsidR="00C26062" w:rsidRPr="00C25F48" w:rsidRDefault="00C26062" w:rsidP="00F93D5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Закон України «Конституція України» від 28 червня 1996 р.№ 254к/96-ВР</w:t>
      </w:r>
      <w:r w:rsidR="006774EF">
        <w:rPr>
          <w:rFonts w:ascii="Times New Roman" w:hAnsi="Times New Roman" w:cs="Times New Roman"/>
          <w:sz w:val="28"/>
          <w:szCs w:val="28"/>
        </w:rPr>
        <w:t>.</w:t>
      </w:r>
    </w:p>
    <w:p w14:paraId="06A9AC72" w14:textId="567BFB5B" w:rsidR="00C26062" w:rsidRPr="00C25F48" w:rsidRDefault="00C26062" w:rsidP="00F93D5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Постанова Кабінету Міністрів України «Про затвердження Порядку здійснення медичного обслуговування </w:t>
      </w:r>
      <w:r w:rsidR="006774EF">
        <w:rPr>
          <w:rFonts w:ascii="Times New Roman" w:hAnsi="Times New Roman" w:cs="Times New Roman"/>
          <w:sz w:val="28"/>
          <w:szCs w:val="28"/>
        </w:rPr>
        <w:t>учнів</w:t>
      </w:r>
      <w:r w:rsidRPr="00C25F48">
        <w:rPr>
          <w:rFonts w:ascii="Times New Roman" w:hAnsi="Times New Roman" w:cs="Times New Roman"/>
          <w:sz w:val="28"/>
          <w:szCs w:val="28"/>
        </w:rPr>
        <w:t xml:space="preserve"> закладів</w:t>
      </w:r>
      <w:r w:rsidR="006774EF">
        <w:rPr>
          <w:rFonts w:ascii="Times New Roman" w:hAnsi="Times New Roman" w:cs="Times New Roman"/>
          <w:sz w:val="28"/>
          <w:szCs w:val="28"/>
        </w:rPr>
        <w:t xml:space="preserve"> загальної середньої освіти»</w:t>
      </w:r>
      <w:r w:rsidRPr="00C25F48">
        <w:rPr>
          <w:rFonts w:ascii="Times New Roman" w:hAnsi="Times New Roman" w:cs="Times New Roman"/>
          <w:sz w:val="28"/>
          <w:szCs w:val="28"/>
        </w:rPr>
        <w:t xml:space="preserve"> </w:t>
      </w:r>
      <w:r w:rsidR="006774EF" w:rsidRPr="006774EF">
        <w:rPr>
          <w:rFonts w:ascii="Times New Roman" w:hAnsi="Times New Roman" w:cs="Times New Roman"/>
          <w:sz w:val="28"/>
          <w:szCs w:val="28"/>
        </w:rPr>
        <w:t>від 20 січня 2021 р. № 31</w:t>
      </w:r>
      <w:r w:rsidR="006774EF">
        <w:rPr>
          <w:rFonts w:ascii="Times New Roman" w:hAnsi="Times New Roman" w:cs="Times New Roman"/>
          <w:sz w:val="28"/>
          <w:szCs w:val="28"/>
        </w:rPr>
        <w:t>.</w:t>
      </w:r>
    </w:p>
    <w:p w14:paraId="36494F28" w14:textId="6D66C12D" w:rsidR="00C26062" w:rsidRPr="00C25F48" w:rsidRDefault="00C26062" w:rsidP="00F93D5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Наказ Міністерства охорони здоров’я України «Про організацію та проведення заходів по боротьбі з</w:t>
      </w:r>
      <w:r w:rsidR="00677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F48">
        <w:rPr>
          <w:rFonts w:ascii="Times New Roman" w:hAnsi="Times New Roman" w:cs="Times New Roman"/>
          <w:sz w:val="28"/>
          <w:szCs w:val="28"/>
        </w:rPr>
        <w:t>педикульозом</w:t>
      </w:r>
      <w:proofErr w:type="spellEnd"/>
      <w:r w:rsidRPr="00C25F48">
        <w:rPr>
          <w:rFonts w:ascii="Times New Roman" w:hAnsi="Times New Roman" w:cs="Times New Roman"/>
          <w:sz w:val="28"/>
          <w:szCs w:val="28"/>
        </w:rPr>
        <w:t>» від28 березня 1994 р. № 38.</w:t>
      </w:r>
    </w:p>
    <w:p w14:paraId="6B02A2E8" w14:textId="1D35CEDF" w:rsidR="00C26062" w:rsidRPr="00482198" w:rsidRDefault="00C26062" w:rsidP="00F93D5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Наказ Міністерства охорони здоров’я України «Про удосконалення амбулаторно-поліклінічної допомоги дітям в</w:t>
      </w:r>
      <w:r w:rsidR="006774EF">
        <w:rPr>
          <w:rFonts w:ascii="Times New Roman" w:hAnsi="Times New Roman" w:cs="Times New Roman"/>
          <w:sz w:val="28"/>
          <w:szCs w:val="28"/>
        </w:rPr>
        <w:t xml:space="preserve"> </w:t>
      </w:r>
      <w:r w:rsidRPr="00C25F48">
        <w:rPr>
          <w:rFonts w:ascii="Times New Roman" w:hAnsi="Times New Roman" w:cs="Times New Roman"/>
          <w:sz w:val="28"/>
          <w:szCs w:val="28"/>
        </w:rPr>
        <w:t>Україні» від</w:t>
      </w:r>
      <w:r w:rsidR="006774EF">
        <w:rPr>
          <w:rFonts w:ascii="Times New Roman" w:hAnsi="Times New Roman" w:cs="Times New Roman"/>
          <w:sz w:val="28"/>
          <w:szCs w:val="28"/>
        </w:rPr>
        <w:t xml:space="preserve"> </w:t>
      </w:r>
      <w:r w:rsidRPr="00C25F48">
        <w:rPr>
          <w:rFonts w:ascii="Times New Roman" w:hAnsi="Times New Roman" w:cs="Times New Roman"/>
          <w:sz w:val="28"/>
          <w:szCs w:val="28"/>
        </w:rPr>
        <w:t>29 листопада 2002 р. № 434.</w:t>
      </w:r>
    </w:p>
    <w:p w14:paraId="577A0B3B" w14:textId="3E5F25A6" w:rsidR="00482198" w:rsidRDefault="00482198" w:rsidP="00F93D5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2198">
        <w:rPr>
          <w:rFonts w:ascii="Times New Roman" w:hAnsi="Times New Roman" w:cs="Times New Roman"/>
          <w:sz w:val="28"/>
          <w:szCs w:val="28"/>
        </w:rPr>
        <w:t>останов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2198">
        <w:rPr>
          <w:rFonts w:ascii="Times New Roman" w:hAnsi="Times New Roman" w:cs="Times New Roman"/>
          <w:sz w:val="28"/>
          <w:szCs w:val="28"/>
        </w:rPr>
        <w:t xml:space="preserve"> Кабінету Міністрів України </w:t>
      </w:r>
      <w:r>
        <w:rPr>
          <w:rFonts w:ascii="Times New Roman" w:hAnsi="Times New Roman" w:cs="Times New Roman"/>
          <w:sz w:val="28"/>
          <w:szCs w:val="28"/>
        </w:rPr>
        <w:t xml:space="preserve">«Про затвердження </w:t>
      </w:r>
      <w:r w:rsidRPr="00482198">
        <w:rPr>
          <w:rFonts w:ascii="Times New Roman" w:hAnsi="Times New Roman" w:cs="Times New Roman"/>
          <w:sz w:val="28"/>
          <w:szCs w:val="28"/>
        </w:rPr>
        <w:t>Ліцензійних умов провадження господарської діяльності з медичної практики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82198">
        <w:rPr>
          <w:rFonts w:ascii="Times New Roman" w:hAnsi="Times New Roman" w:cs="Times New Roman"/>
          <w:sz w:val="28"/>
          <w:szCs w:val="28"/>
        </w:rPr>
        <w:t>від 2 березня 2016 р. № 285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CDA22" w14:textId="526ED1F4" w:rsidR="00C26062" w:rsidRPr="00C25F48" w:rsidRDefault="00482198" w:rsidP="00F93D5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</w:t>
      </w:r>
      <w:r w:rsidRPr="00482198">
        <w:rPr>
          <w:rFonts w:ascii="Times New Roman" w:hAnsi="Times New Roman" w:cs="Times New Roman"/>
          <w:sz w:val="28"/>
          <w:szCs w:val="28"/>
        </w:rPr>
        <w:t xml:space="preserve"> Міністерства охорони здоров’я України </w:t>
      </w:r>
      <w:r>
        <w:rPr>
          <w:rFonts w:ascii="Times New Roman" w:hAnsi="Times New Roman" w:cs="Times New Roman"/>
          <w:sz w:val="28"/>
          <w:szCs w:val="28"/>
        </w:rPr>
        <w:t xml:space="preserve">«Про затвердження </w:t>
      </w:r>
      <w:r w:rsidRPr="00482198">
        <w:rPr>
          <w:rFonts w:ascii="Times New Roman" w:hAnsi="Times New Roman" w:cs="Times New Roman"/>
          <w:sz w:val="28"/>
          <w:szCs w:val="28"/>
        </w:rPr>
        <w:t>Санітарного регламенту для закл</w:t>
      </w:r>
      <w:r>
        <w:rPr>
          <w:rFonts w:ascii="Times New Roman" w:hAnsi="Times New Roman" w:cs="Times New Roman"/>
          <w:sz w:val="28"/>
          <w:szCs w:val="28"/>
        </w:rPr>
        <w:t>адів загальної середньої освіти»</w:t>
      </w:r>
      <w:r w:rsidRPr="00482198">
        <w:rPr>
          <w:rFonts w:ascii="Times New Roman" w:hAnsi="Times New Roman" w:cs="Times New Roman"/>
          <w:sz w:val="28"/>
          <w:szCs w:val="28"/>
        </w:rPr>
        <w:t xml:space="preserve"> від </w:t>
      </w:r>
      <w:r w:rsidR="00E51F8C" w:rsidRPr="00E51F8C">
        <w:rPr>
          <w:rFonts w:ascii="Times New Roman" w:hAnsi="Times New Roman" w:cs="Times New Roman"/>
          <w:sz w:val="28"/>
          <w:szCs w:val="28"/>
        </w:rPr>
        <w:t>16.02.2022  № 302</w:t>
      </w:r>
      <w:r w:rsidR="00C26062" w:rsidRPr="00C25F48">
        <w:rPr>
          <w:rFonts w:ascii="Times New Roman" w:hAnsi="Times New Roman" w:cs="Times New Roman"/>
          <w:sz w:val="28"/>
          <w:szCs w:val="28"/>
        </w:rPr>
        <w:t>.</w:t>
      </w:r>
    </w:p>
    <w:p w14:paraId="47C94190" w14:textId="13AAF67B" w:rsidR="00C26062" w:rsidRPr="00C25F48" w:rsidRDefault="00C26062" w:rsidP="00F93D5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Наказ Міністерства Охорони здоров`я У</w:t>
      </w:r>
      <w:r w:rsidR="00482198">
        <w:rPr>
          <w:rFonts w:ascii="Times New Roman" w:hAnsi="Times New Roman" w:cs="Times New Roman"/>
          <w:sz w:val="28"/>
          <w:szCs w:val="28"/>
        </w:rPr>
        <w:t>країни від 29.07.1996 р. №233. «</w:t>
      </w:r>
      <w:r w:rsidR="00482198" w:rsidRPr="00482198">
        <w:rPr>
          <w:rFonts w:ascii="Times New Roman" w:hAnsi="Times New Roman" w:cs="Times New Roman"/>
          <w:sz w:val="28"/>
          <w:szCs w:val="28"/>
        </w:rPr>
        <w:t>Про затвердження Порядку організації виявлення та діагностики туберкульозу та латентної туберкульозної інфекції</w:t>
      </w:r>
      <w:r w:rsidR="00482198">
        <w:rPr>
          <w:rFonts w:ascii="Times New Roman" w:hAnsi="Times New Roman" w:cs="Times New Roman"/>
          <w:sz w:val="28"/>
          <w:szCs w:val="28"/>
        </w:rPr>
        <w:t>»</w:t>
      </w:r>
      <w:r w:rsidRPr="00C25F48">
        <w:rPr>
          <w:rFonts w:ascii="Times New Roman" w:hAnsi="Times New Roman" w:cs="Times New Roman"/>
          <w:sz w:val="28"/>
          <w:szCs w:val="28"/>
        </w:rPr>
        <w:t>.</w:t>
      </w:r>
    </w:p>
    <w:p w14:paraId="0EE50AC8" w14:textId="317D37F6" w:rsidR="00C26062" w:rsidRPr="00C25F48" w:rsidRDefault="00C26062" w:rsidP="00F93D5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 Наказ №595 від 16.09.2011 р. </w:t>
      </w:r>
      <w:r w:rsidR="00E51F8C">
        <w:rPr>
          <w:rFonts w:ascii="Times New Roman" w:hAnsi="Times New Roman" w:cs="Times New Roman"/>
          <w:sz w:val="28"/>
          <w:szCs w:val="28"/>
        </w:rPr>
        <w:t>Міністерство Охорони здоров`я «</w:t>
      </w:r>
      <w:r w:rsidRPr="00C25F48">
        <w:rPr>
          <w:rFonts w:ascii="Times New Roman" w:hAnsi="Times New Roman" w:cs="Times New Roman"/>
          <w:sz w:val="28"/>
          <w:szCs w:val="28"/>
        </w:rPr>
        <w:t>Про порядок проведення профілактичних щеплень в України та кон</w:t>
      </w:r>
      <w:r w:rsidR="00E51F8C">
        <w:rPr>
          <w:rFonts w:ascii="Times New Roman" w:hAnsi="Times New Roman" w:cs="Times New Roman"/>
          <w:sz w:val="28"/>
          <w:szCs w:val="28"/>
        </w:rPr>
        <w:t>троль якості й обігу медичних і</w:t>
      </w:r>
      <w:r w:rsidRPr="00C25F48">
        <w:rPr>
          <w:rFonts w:ascii="Times New Roman" w:hAnsi="Times New Roman" w:cs="Times New Roman"/>
          <w:sz w:val="28"/>
          <w:szCs w:val="28"/>
        </w:rPr>
        <w:t>мунобіологічних препаратів</w:t>
      </w:r>
      <w:r w:rsidR="00E51F8C">
        <w:rPr>
          <w:rFonts w:ascii="Times New Roman" w:hAnsi="Times New Roman" w:cs="Times New Roman"/>
          <w:sz w:val="28"/>
          <w:szCs w:val="28"/>
        </w:rPr>
        <w:t>».</w:t>
      </w:r>
    </w:p>
    <w:p w14:paraId="03DB497E" w14:textId="77777777" w:rsidR="00C26062" w:rsidRPr="00C25F48" w:rsidRDefault="00C26062" w:rsidP="00F93D5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lastRenderedPageBreak/>
        <w:t>Наказ Міністерства охорони здоров'я України від 15.01.2014 № 34 «Про затвердження та впровадження медико-технологічних документів зі стандартизації екстреної медичної допомоги».</w:t>
      </w:r>
    </w:p>
    <w:p w14:paraId="0E9F080C" w14:textId="110B6599" w:rsidR="00C26062" w:rsidRPr="00C25F48" w:rsidRDefault="00C26062" w:rsidP="00F93D5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Посадова інструкція медичної сестри </w:t>
      </w:r>
      <w:r w:rsidR="00B341BB" w:rsidRPr="00C25F48">
        <w:rPr>
          <w:rFonts w:ascii="Times New Roman" w:hAnsi="Times New Roman" w:cs="Times New Roman"/>
          <w:sz w:val="28"/>
          <w:szCs w:val="28"/>
        </w:rPr>
        <w:t>коледжу</w:t>
      </w:r>
      <w:r w:rsidRPr="00C25F48">
        <w:rPr>
          <w:rFonts w:ascii="Times New Roman" w:hAnsi="Times New Roman" w:cs="Times New Roman"/>
          <w:sz w:val="28"/>
          <w:szCs w:val="28"/>
        </w:rPr>
        <w:t>.</w:t>
      </w:r>
    </w:p>
    <w:p w14:paraId="06045A5A" w14:textId="168D536F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E51F8C">
        <w:rPr>
          <w:rFonts w:ascii="Times New Roman" w:hAnsi="Times New Roman" w:cs="Times New Roman"/>
          <w:sz w:val="28"/>
          <w:szCs w:val="28"/>
        </w:rPr>
        <w:t xml:space="preserve">5.2. Обліково-звітна та медична документація </w:t>
      </w:r>
      <w:proofErr w:type="spellStart"/>
      <w:r w:rsidRPr="00E51F8C">
        <w:rPr>
          <w:rFonts w:ascii="Times New Roman" w:hAnsi="Times New Roman" w:cs="Times New Roman"/>
          <w:sz w:val="28"/>
          <w:szCs w:val="28"/>
        </w:rPr>
        <w:t>медсестри</w:t>
      </w:r>
      <w:proofErr w:type="spellEnd"/>
      <w:r w:rsidR="00EB0C5A" w:rsidRPr="00E51F8C">
        <w:rPr>
          <w:rFonts w:ascii="Times New Roman" w:hAnsi="Times New Roman" w:cs="Times New Roman"/>
          <w:sz w:val="28"/>
          <w:szCs w:val="28"/>
        </w:rPr>
        <w:t xml:space="preserve"> коледжу</w:t>
      </w:r>
      <w:r w:rsidRPr="00E51F8C">
        <w:rPr>
          <w:rFonts w:ascii="Times New Roman" w:hAnsi="Times New Roman" w:cs="Times New Roman"/>
          <w:sz w:val="28"/>
          <w:szCs w:val="28"/>
        </w:rPr>
        <w:t>, що ведеться у порядку, встановленому МОЗ України:</w:t>
      </w:r>
    </w:p>
    <w:p w14:paraId="311C0E5C" w14:textId="77777777" w:rsidR="00C26062" w:rsidRPr="00C25F48" w:rsidRDefault="00C26062" w:rsidP="00F93D59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Довідка про медогляд</w:t>
      </w:r>
    </w:p>
    <w:p w14:paraId="1C5F9FF0" w14:textId="77777777" w:rsidR="00C26062" w:rsidRPr="00C25F48" w:rsidRDefault="00C26062" w:rsidP="00F93D59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Журнал обліку профілактичних щеплень</w:t>
      </w:r>
    </w:p>
    <w:p w14:paraId="1B877CBA" w14:textId="77777777" w:rsidR="00C26062" w:rsidRPr="00C25F48" w:rsidRDefault="00C26062" w:rsidP="00F93D59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Журнал обліку інфекційних захворювань</w:t>
      </w:r>
    </w:p>
    <w:p w14:paraId="1F8828AE" w14:textId="77777777" w:rsidR="00C26062" w:rsidRPr="00C25F48" w:rsidRDefault="00C26062" w:rsidP="00F93D59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Амбулаторний журнал</w:t>
      </w:r>
    </w:p>
    <w:p w14:paraId="5A1BDB95" w14:textId="77777777" w:rsidR="00C26062" w:rsidRPr="00C25F48" w:rsidRDefault="00C26062" w:rsidP="00F93D59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Журнал спостереження за контактними дітьми</w:t>
      </w:r>
    </w:p>
    <w:p w14:paraId="653267E5" w14:textId="77777777" w:rsidR="00C26062" w:rsidRPr="00C25F48" w:rsidRDefault="00C26062" w:rsidP="00F93D59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Журнал бракеражу готової продукції</w:t>
      </w:r>
    </w:p>
    <w:p w14:paraId="59C899C7" w14:textId="77777777" w:rsidR="00C26062" w:rsidRPr="00C25F48" w:rsidRDefault="00C26062" w:rsidP="00F93D59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Журнал обліку бракеражу сирої продукції</w:t>
      </w:r>
    </w:p>
    <w:p w14:paraId="7FC03C1C" w14:textId="77777777" w:rsidR="00C26062" w:rsidRPr="00C25F48" w:rsidRDefault="00C26062" w:rsidP="00F93D59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Журнал здоров’я працівників харчоблоку</w:t>
      </w:r>
    </w:p>
    <w:p w14:paraId="5DEC35C6" w14:textId="77777777" w:rsidR="00C26062" w:rsidRPr="00C25F48" w:rsidRDefault="00C26062" w:rsidP="00F93D59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Журнал медогляду працівників</w:t>
      </w:r>
    </w:p>
    <w:p w14:paraId="6D99B866" w14:textId="1BA357B8" w:rsidR="00C26062" w:rsidRPr="00C25F48" w:rsidRDefault="00C26062" w:rsidP="00F93D59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Журнал обліку протипоказань</w:t>
      </w:r>
    </w:p>
    <w:p w14:paraId="3D440F46" w14:textId="77777777" w:rsidR="00C26062" w:rsidRPr="00C25F48" w:rsidRDefault="00C26062" w:rsidP="00F93D59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Журнал огляду на педикульоз та коросту</w:t>
      </w:r>
    </w:p>
    <w:p w14:paraId="751DFDCE" w14:textId="3EFE4184" w:rsidR="00C26062" w:rsidRPr="00C25F48" w:rsidRDefault="00C26062" w:rsidP="00F93D59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Журнал обліку відмов від проф</w:t>
      </w:r>
      <w:r w:rsidR="00EB0C5A" w:rsidRPr="00C25F48">
        <w:rPr>
          <w:rFonts w:ascii="Times New Roman" w:hAnsi="Times New Roman" w:cs="Times New Roman"/>
          <w:sz w:val="28"/>
          <w:szCs w:val="28"/>
        </w:rPr>
        <w:t xml:space="preserve">ілактичних </w:t>
      </w:r>
      <w:r w:rsidRPr="00C25F48">
        <w:rPr>
          <w:rFonts w:ascii="Times New Roman" w:hAnsi="Times New Roman" w:cs="Times New Roman"/>
          <w:sz w:val="28"/>
          <w:szCs w:val="28"/>
        </w:rPr>
        <w:t>щеплень</w:t>
      </w:r>
    </w:p>
    <w:p w14:paraId="1A9EAB45" w14:textId="332482F6" w:rsidR="00C26062" w:rsidRPr="00C25F48" w:rsidRDefault="00C26062" w:rsidP="00F93D59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Журнал</w:t>
      </w:r>
      <w:r w:rsidR="00EB0C5A" w:rsidRPr="00C25F48">
        <w:rPr>
          <w:rFonts w:ascii="Times New Roman" w:hAnsi="Times New Roman" w:cs="Times New Roman"/>
          <w:sz w:val="28"/>
          <w:szCs w:val="28"/>
        </w:rPr>
        <w:t xml:space="preserve"> </w:t>
      </w:r>
      <w:r w:rsidRPr="00C25F48">
        <w:rPr>
          <w:rFonts w:ascii="Times New Roman" w:hAnsi="Times New Roman" w:cs="Times New Roman"/>
          <w:sz w:val="28"/>
          <w:szCs w:val="28"/>
        </w:rPr>
        <w:t xml:space="preserve">генерального прибирання медичного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</w:p>
    <w:p w14:paraId="541D2B0A" w14:textId="103F4B52" w:rsidR="00C26062" w:rsidRPr="00C25F48" w:rsidRDefault="00C26062" w:rsidP="00F93D59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Журнал обліку </w:t>
      </w:r>
      <w:proofErr w:type="spellStart"/>
      <w:r w:rsidRPr="00C25F48">
        <w:rPr>
          <w:rFonts w:ascii="Times New Roman" w:hAnsi="Times New Roman" w:cs="Times New Roman"/>
          <w:sz w:val="28"/>
          <w:szCs w:val="28"/>
        </w:rPr>
        <w:t>кварцування</w:t>
      </w:r>
      <w:proofErr w:type="spellEnd"/>
      <w:r w:rsidRPr="00C25F48">
        <w:rPr>
          <w:rFonts w:ascii="Times New Roman" w:hAnsi="Times New Roman" w:cs="Times New Roman"/>
          <w:sz w:val="28"/>
          <w:szCs w:val="28"/>
        </w:rPr>
        <w:t xml:space="preserve"> приміщення медичного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</w:p>
    <w:p w14:paraId="0E8F5A1D" w14:textId="4DC5EBA4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b/>
          <w:bCs/>
          <w:sz w:val="28"/>
          <w:szCs w:val="28"/>
        </w:rPr>
        <w:t xml:space="preserve">6. Оформлення медичного </w:t>
      </w:r>
      <w:r w:rsidR="00B341BB" w:rsidRPr="00C25F48">
        <w:rPr>
          <w:rFonts w:ascii="Times New Roman" w:hAnsi="Times New Roman" w:cs="Times New Roman"/>
          <w:b/>
          <w:bCs/>
          <w:sz w:val="28"/>
          <w:szCs w:val="28"/>
        </w:rPr>
        <w:t>пункту</w:t>
      </w:r>
    </w:p>
    <w:p w14:paraId="2C80D4A4" w14:textId="1184183D" w:rsidR="00C26062" w:rsidRPr="00C25F48" w:rsidRDefault="00E51F8C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C26062" w:rsidRPr="00C25F48">
        <w:rPr>
          <w:rFonts w:ascii="Times New Roman" w:hAnsi="Times New Roman" w:cs="Times New Roman"/>
          <w:sz w:val="28"/>
          <w:szCs w:val="28"/>
        </w:rPr>
        <w:t>Чинним законодавством передбачено повне та всебічне інформування учасників навчально-виховного процесу щодо освітньо-кваліфікаційного рівня медичних працівників, які забезпечуватимуть надання медичної допомоги.</w:t>
      </w:r>
    </w:p>
    <w:p w14:paraId="3D7FDF36" w14:textId="2A91058E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Інформацію розміщують і перед входом до медичного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="00E51F8C">
        <w:rPr>
          <w:rFonts w:ascii="Times New Roman" w:hAnsi="Times New Roman" w:cs="Times New Roman"/>
          <w:sz w:val="28"/>
          <w:szCs w:val="28"/>
        </w:rPr>
        <w:t xml:space="preserve">, і в самому кабінеті. </w:t>
      </w:r>
      <w:r w:rsidRPr="00C25F48">
        <w:rPr>
          <w:rFonts w:ascii="Times New Roman" w:hAnsi="Times New Roman" w:cs="Times New Roman"/>
          <w:sz w:val="28"/>
          <w:szCs w:val="28"/>
        </w:rPr>
        <w:t xml:space="preserve">На дверях медичного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розташовується таблич</w:t>
      </w:r>
      <w:r w:rsidR="00084AF2">
        <w:rPr>
          <w:rFonts w:ascii="Times New Roman" w:hAnsi="Times New Roman" w:cs="Times New Roman"/>
          <w:sz w:val="28"/>
          <w:szCs w:val="28"/>
        </w:rPr>
        <w:t>ка з читабельним відповідним на</w:t>
      </w:r>
      <w:r w:rsidRPr="00C25F48">
        <w:rPr>
          <w:rFonts w:ascii="Times New Roman" w:hAnsi="Times New Roman" w:cs="Times New Roman"/>
          <w:sz w:val="28"/>
          <w:szCs w:val="28"/>
        </w:rPr>
        <w:t xml:space="preserve">писом «Медичний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</w:t>
      </w:r>
      <w:r w:rsidRPr="00C25F48">
        <w:rPr>
          <w:rFonts w:ascii="Times New Roman" w:hAnsi="Times New Roman" w:cs="Times New Roman"/>
          <w:sz w:val="28"/>
          <w:szCs w:val="28"/>
        </w:rPr>
        <w:t>».</w:t>
      </w:r>
    </w:p>
    <w:p w14:paraId="6DA2E6E4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6.2. У медичному кабінеті на видному місці знаходиться інформація для учасників навчально-виховного процесу (пацієнтом є не тільки хвора особа, а й будь-яка здорова дитина, яка звертається з метою отримання інформації чи з профілактичною метою).</w:t>
      </w:r>
    </w:p>
    <w:p w14:paraId="1D80B596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Перелік відомостей, визначених Ліцензійними умовами:</w:t>
      </w:r>
    </w:p>
    <w:p w14:paraId="6DC2FF99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lastRenderedPageBreak/>
        <w:t>● дані про ліцензію на медичну практику, видану Міністерством охорони здоров’я України;</w:t>
      </w:r>
    </w:p>
    <w:p w14:paraId="6CD4950E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● режим роботи медпункту;</w:t>
      </w:r>
    </w:p>
    <w:p w14:paraId="32671952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● відомості про медичних працівників (прізвища, імена, по батькові, рівень освіти та кваліфікації);</w:t>
      </w:r>
    </w:p>
    <w:p w14:paraId="38433389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●перелік прав і обов’язків дитини-пацієнта та її законних представників;</w:t>
      </w:r>
    </w:p>
    <w:p w14:paraId="051CD2F5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●інструкції з безпеки праці та пожежної безпеки,</w:t>
      </w:r>
    </w:p>
    <w:p w14:paraId="3DD5BFB8" w14:textId="078F71EE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Директор коледжу вимагає розміщення цієї інформації, надавши відповідний стенд.</w:t>
      </w:r>
    </w:p>
    <w:p w14:paraId="4C28D0F5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6.3. Експозиції змінного характеру :</w:t>
      </w:r>
    </w:p>
    <w:p w14:paraId="54E51C0C" w14:textId="77777777" w:rsidR="00C26062" w:rsidRPr="00C25F48" w:rsidRDefault="00C26062" w:rsidP="00F93D5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інформативні стенди щодо здорового способу життя;</w:t>
      </w:r>
    </w:p>
    <w:p w14:paraId="7471D86A" w14:textId="1AC0EF43" w:rsidR="00C26062" w:rsidRPr="00C25F48" w:rsidRDefault="00C26062" w:rsidP="00F93D5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матеріали до тем</w:t>
      </w:r>
      <w:r w:rsidR="00EB0C5A" w:rsidRPr="00C25F48">
        <w:rPr>
          <w:rFonts w:ascii="Times New Roman" w:hAnsi="Times New Roman" w:cs="Times New Roman"/>
          <w:sz w:val="28"/>
          <w:szCs w:val="28"/>
        </w:rPr>
        <w:t xml:space="preserve"> </w:t>
      </w:r>
      <w:r w:rsidRPr="00C25F48">
        <w:rPr>
          <w:rFonts w:ascii="Times New Roman" w:hAnsi="Times New Roman" w:cs="Times New Roman"/>
          <w:sz w:val="28"/>
          <w:szCs w:val="28"/>
        </w:rPr>
        <w:t>профілактичних бесід, інше</w:t>
      </w:r>
    </w:p>
    <w:p w14:paraId="4E885577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6.4. Для розташування експозицій використовуються змінні пластинчасті, перфоровані або решітчасті стенди, що розміщують на стінах.</w:t>
      </w:r>
    </w:p>
    <w:p w14:paraId="5F4392EA" w14:textId="758C832F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b/>
          <w:bCs/>
          <w:sz w:val="28"/>
          <w:szCs w:val="28"/>
        </w:rPr>
        <w:t xml:space="preserve">7. Засади керування роботою медичного </w:t>
      </w:r>
      <w:r w:rsidR="00B341BB" w:rsidRPr="00C25F48">
        <w:rPr>
          <w:rFonts w:ascii="Times New Roman" w:hAnsi="Times New Roman" w:cs="Times New Roman"/>
          <w:b/>
          <w:bCs/>
          <w:sz w:val="28"/>
          <w:szCs w:val="28"/>
        </w:rPr>
        <w:t>пункту</w:t>
      </w:r>
    </w:p>
    <w:p w14:paraId="3E680F4C" w14:textId="3AD1865F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7.1. Департамент  освіти надає допомогу коледжу в обладнанні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 xml:space="preserve">,  проводить організаційно-методичну роботу, спрямовану на ефективне використання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та його обладнання, вивчає,</w:t>
      </w:r>
      <w:r w:rsidRPr="00C25F48">
        <w:rPr>
          <w:rFonts w:ascii="Times New Roman" w:hAnsi="Times New Roman" w:cs="Times New Roman"/>
          <w:sz w:val="28"/>
          <w:szCs w:val="28"/>
        </w:rPr>
        <w:br/>
        <w:t>узагальнює і поширює передовий досвід, здійснює контроль за збереженням і використанням матеріально-технічного забезпечення.</w:t>
      </w:r>
    </w:p>
    <w:p w14:paraId="391FACDA" w14:textId="65ED779C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7.2. Керівництво роботою медичного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здійснює заступник директора </w:t>
      </w:r>
      <w:r w:rsidR="00B341BB" w:rsidRPr="00C25F48">
        <w:rPr>
          <w:rFonts w:ascii="Times New Roman" w:hAnsi="Times New Roman" w:cs="Times New Roman"/>
          <w:sz w:val="28"/>
          <w:szCs w:val="28"/>
        </w:rPr>
        <w:t>коледжу</w:t>
      </w:r>
      <w:r w:rsidRPr="00C25F48">
        <w:rPr>
          <w:rFonts w:ascii="Times New Roman" w:hAnsi="Times New Roman" w:cs="Times New Roman"/>
          <w:sz w:val="28"/>
          <w:szCs w:val="28"/>
        </w:rPr>
        <w:t>, відповідно до посадових обов’язків.</w:t>
      </w:r>
    </w:p>
    <w:p w14:paraId="0F3703A9" w14:textId="3FA67190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7.3.Директор коледжу, у складі якого створюється та функціонує медичний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</w:t>
      </w:r>
      <w:r w:rsidRPr="00C25F48">
        <w:rPr>
          <w:rFonts w:ascii="Times New Roman" w:hAnsi="Times New Roman" w:cs="Times New Roman"/>
          <w:sz w:val="28"/>
          <w:szCs w:val="28"/>
        </w:rPr>
        <w:t>, несе відповідальність за організацію роботи і дотримання правил охорони праці у підрозділі, укладає угоди зі</w:t>
      </w:r>
      <w:r w:rsidR="005F14BC" w:rsidRPr="00C25F48">
        <w:rPr>
          <w:rFonts w:ascii="Times New Roman" w:hAnsi="Times New Roman" w:cs="Times New Roman"/>
          <w:sz w:val="28"/>
          <w:szCs w:val="28"/>
        </w:rPr>
        <w:t xml:space="preserve"> </w:t>
      </w:r>
      <w:r w:rsidRPr="00C25F48">
        <w:rPr>
          <w:rFonts w:ascii="Times New Roman" w:hAnsi="Times New Roman" w:cs="Times New Roman"/>
          <w:sz w:val="28"/>
          <w:szCs w:val="28"/>
        </w:rPr>
        <w:t xml:space="preserve">сторонніми організаціями на проведення ремонтних робіт і робіт з обслуговування обладнання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>, які не можуть бути виконані персоналом коледжу або виконання яких персоналу заборонено чинними угодами та нормативними документами.</w:t>
      </w:r>
    </w:p>
    <w:p w14:paraId="4C94236A" w14:textId="29CFAC82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7.4. У медичному кабінеті працю</w:t>
      </w:r>
      <w:r w:rsidR="005F14BC" w:rsidRPr="00C25F48">
        <w:rPr>
          <w:rFonts w:ascii="Times New Roman" w:hAnsi="Times New Roman" w:cs="Times New Roman"/>
          <w:sz w:val="28"/>
          <w:szCs w:val="28"/>
        </w:rPr>
        <w:t>є</w:t>
      </w:r>
      <w:r w:rsidRPr="00C25F48">
        <w:rPr>
          <w:rFonts w:ascii="Times New Roman" w:hAnsi="Times New Roman" w:cs="Times New Roman"/>
          <w:sz w:val="28"/>
          <w:szCs w:val="28"/>
        </w:rPr>
        <w:t xml:space="preserve"> сестр</w:t>
      </w:r>
      <w:r w:rsidR="005F14BC" w:rsidRPr="00C25F48">
        <w:rPr>
          <w:rFonts w:ascii="Times New Roman" w:hAnsi="Times New Roman" w:cs="Times New Roman"/>
          <w:sz w:val="28"/>
          <w:szCs w:val="28"/>
        </w:rPr>
        <w:t>а</w:t>
      </w:r>
      <w:r w:rsidRPr="00C25F48">
        <w:rPr>
          <w:rFonts w:ascii="Times New Roman" w:hAnsi="Times New Roman" w:cs="Times New Roman"/>
          <w:sz w:val="28"/>
          <w:szCs w:val="28"/>
        </w:rPr>
        <w:t xml:space="preserve"> медичн</w:t>
      </w:r>
      <w:r w:rsidR="005F14BC" w:rsidRPr="00C25F48">
        <w:rPr>
          <w:rFonts w:ascii="Times New Roman" w:hAnsi="Times New Roman" w:cs="Times New Roman"/>
          <w:sz w:val="28"/>
          <w:szCs w:val="28"/>
        </w:rPr>
        <w:t>а</w:t>
      </w:r>
      <w:r w:rsidRPr="00C25F48">
        <w:rPr>
          <w:rFonts w:ascii="Times New Roman" w:hAnsi="Times New Roman" w:cs="Times New Roman"/>
          <w:sz w:val="28"/>
          <w:szCs w:val="28"/>
        </w:rPr>
        <w:t>, посад</w:t>
      </w:r>
      <w:r w:rsidR="005F14BC" w:rsidRPr="00C25F48">
        <w:rPr>
          <w:rFonts w:ascii="Times New Roman" w:hAnsi="Times New Roman" w:cs="Times New Roman"/>
          <w:sz w:val="28"/>
          <w:szCs w:val="28"/>
        </w:rPr>
        <w:t>а</w:t>
      </w:r>
      <w:r w:rsidRPr="00C25F48">
        <w:rPr>
          <w:rFonts w:ascii="Times New Roman" w:hAnsi="Times New Roman" w:cs="Times New Roman"/>
          <w:sz w:val="28"/>
          <w:szCs w:val="28"/>
        </w:rPr>
        <w:t xml:space="preserve"> як</w:t>
      </w:r>
      <w:r w:rsidR="005F14BC" w:rsidRPr="00C25F48">
        <w:rPr>
          <w:rFonts w:ascii="Times New Roman" w:hAnsi="Times New Roman" w:cs="Times New Roman"/>
          <w:sz w:val="28"/>
          <w:szCs w:val="28"/>
        </w:rPr>
        <w:t>ої</w:t>
      </w:r>
      <w:r w:rsidRPr="00C25F48">
        <w:rPr>
          <w:rFonts w:ascii="Times New Roman" w:hAnsi="Times New Roman" w:cs="Times New Roman"/>
          <w:sz w:val="28"/>
          <w:szCs w:val="28"/>
        </w:rPr>
        <w:t xml:space="preserve"> вход</w:t>
      </w:r>
      <w:r w:rsidR="005F14BC" w:rsidRPr="00C25F48">
        <w:rPr>
          <w:rFonts w:ascii="Times New Roman" w:hAnsi="Times New Roman" w:cs="Times New Roman"/>
          <w:sz w:val="28"/>
          <w:szCs w:val="28"/>
        </w:rPr>
        <w:t>ить</w:t>
      </w:r>
      <w:r w:rsidRPr="00C25F48">
        <w:rPr>
          <w:rFonts w:ascii="Times New Roman" w:hAnsi="Times New Roman" w:cs="Times New Roman"/>
          <w:sz w:val="28"/>
          <w:szCs w:val="28"/>
        </w:rPr>
        <w:t xml:space="preserve"> до</w:t>
      </w:r>
      <w:r w:rsidR="005F14BC" w:rsidRPr="00C25F48">
        <w:rPr>
          <w:rFonts w:ascii="Times New Roman" w:hAnsi="Times New Roman" w:cs="Times New Roman"/>
          <w:sz w:val="28"/>
          <w:szCs w:val="28"/>
        </w:rPr>
        <w:t xml:space="preserve"> </w:t>
      </w:r>
      <w:r w:rsidRPr="00C25F48">
        <w:rPr>
          <w:rFonts w:ascii="Times New Roman" w:hAnsi="Times New Roman" w:cs="Times New Roman"/>
          <w:sz w:val="28"/>
          <w:szCs w:val="28"/>
        </w:rPr>
        <w:t>штату  навчального закладу.</w:t>
      </w:r>
    </w:p>
    <w:p w14:paraId="6A1F7C1C" w14:textId="28EE6476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7.5. У своїй роботі сестр</w:t>
      </w:r>
      <w:r w:rsidR="005F14BC" w:rsidRPr="00C25F48">
        <w:rPr>
          <w:rFonts w:ascii="Times New Roman" w:hAnsi="Times New Roman" w:cs="Times New Roman"/>
          <w:sz w:val="28"/>
          <w:szCs w:val="28"/>
        </w:rPr>
        <w:t>а</w:t>
      </w:r>
      <w:r w:rsidRPr="00C25F48">
        <w:rPr>
          <w:rFonts w:ascii="Times New Roman" w:hAnsi="Times New Roman" w:cs="Times New Roman"/>
          <w:sz w:val="28"/>
          <w:szCs w:val="28"/>
        </w:rPr>
        <w:t xml:space="preserve"> медичн</w:t>
      </w:r>
      <w:r w:rsidR="005F14BC" w:rsidRPr="00C25F48">
        <w:rPr>
          <w:rFonts w:ascii="Times New Roman" w:hAnsi="Times New Roman" w:cs="Times New Roman"/>
          <w:sz w:val="28"/>
          <w:szCs w:val="28"/>
        </w:rPr>
        <w:t>а</w:t>
      </w:r>
      <w:r w:rsidRPr="00C25F48">
        <w:rPr>
          <w:rFonts w:ascii="Times New Roman" w:hAnsi="Times New Roman" w:cs="Times New Roman"/>
          <w:sz w:val="28"/>
          <w:szCs w:val="28"/>
        </w:rPr>
        <w:t xml:space="preserve"> коледжу керу</w:t>
      </w:r>
      <w:r w:rsidR="005F14BC" w:rsidRPr="00C25F48">
        <w:rPr>
          <w:rFonts w:ascii="Times New Roman" w:hAnsi="Times New Roman" w:cs="Times New Roman"/>
          <w:sz w:val="28"/>
          <w:szCs w:val="28"/>
        </w:rPr>
        <w:t>є</w:t>
      </w:r>
      <w:r w:rsidRPr="00C25F48">
        <w:rPr>
          <w:rFonts w:ascii="Times New Roman" w:hAnsi="Times New Roman" w:cs="Times New Roman"/>
          <w:sz w:val="28"/>
          <w:szCs w:val="28"/>
        </w:rPr>
        <w:t>ться чинним законодавством, нормативно-правовими актами органів охорони здоров'я, освіти та науки, цим Положенням.</w:t>
      </w:r>
    </w:p>
    <w:p w14:paraId="54E93FDF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7.6. Сестра медична, на яку покладені обов’язки завідуючої кабінетом, несе відповідальність за упорядкування, зберігання й використання обладнання та інших матеріальних цінностей.</w:t>
      </w:r>
    </w:p>
    <w:p w14:paraId="134437F7" w14:textId="1C817D32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lastRenderedPageBreak/>
        <w:t xml:space="preserve">7.7. Робота медичного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організовується відповідно до Наказу Міністерства охорони здоров’я України «Про затвердження норм робочого часу для працівників закладів та установ охорони здоров’я» № 319 від 25 травня</w:t>
      </w:r>
      <w:r w:rsidR="009D3D39">
        <w:rPr>
          <w:rFonts w:ascii="Times New Roman" w:hAnsi="Times New Roman" w:cs="Times New Roman"/>
          <w:sz w:val="28"/>
          <w:szCs w:val="28"/>
        </w:rPr>
        <w:t xml:space="preserve"> </w:t>
      </w:r>
      <w:r w:rsidRPr="00C25F48">
        <w:rPr>
          <w:rFonts w:ascii="Times New Roman" w:hAnsi="Times New Roman" w:cs="Times New Roman"/>
          <w:sz w:val="28"/>
          <w:szCs w:val="28"/>
        </w:rPr>
        <w:t>2006 р.</w:t>
      </w:r>
    </w:p>
    <w:p w14:paraId="3B23AC10" w14:textId="120DDCB4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7.8. Сестра медична коледжу:</w:t>
      </w:r>
    </w:p>
    <w:p w14:paraId="628CB787" w14:textId="712CF27A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7.8.1.Складає перспективний план оснащення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>;</w:t>
      </w:r>
    </w:p>
    <w:p w14:paraId="4B69AE74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7.8.2.Забезпечує умови для роботи; дотримання в кабінеті правил електричної та пожежної безпеки, чистоти, порядку тощо;</w:t>
      </w:r>
    </w:p>
    <w:p w14:paraId="30566E02" w14:textId="2EEF00CC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7.8.3.Сприяє оновленню та удосконаленню матеріальної бази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>;</w:t>
      </w:r>
    </w:p>
    <w:p w14:paraId="7EC722B5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7.8.4.Систематично веде інвентарну книгу із занесенням до неї відповідних змін про нові надходження, витрати та списання матеріальних цінностей.</w:t>
      </w:r>
    </w:p>
    <w:p w14:paraId="388B6DBE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7.8.5.Організовує:</w:t>
      </w:r>
    </w:p>
    <w:p w14:paraId="57FDF2C1" w14:textId="17F37DEB" w:rsidR="00C26062" w:rsidRPr="00C25F48" w:rsidRDefault="00C26062" w:rsidP="00F93D59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здійснення заходів з охорони здоров'я </w:t>
      </w:r>
      <w:r w:rsidR="009D3D39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C25F48">
        <w:rPr>
          <w:rFonts w:ascii="Times New Roman" w:hAnsi="Times New Roman" w:cs="Times New Roman"/>
          <w:sz w:val="28"/>
          <w:szCs w:val="28"/>
        </w:rPr>
        <w:t xml:space="preserve"> та працівників коледжу, дотримання санітарн</w:t>
      </w:r>
      <w:r w:rsidR="009D3D39">
        <w:rPr>
          <w:rFonts w:ascii="Times New Roman" w:hAnsi="Times New Roman" w:cs="Times New Roman"/>
          <w:sz w:val="28"/>
          <w:szCs w:val="28"/>
        </w:rPr>
        <w:t>их і гігієнічних вимог у коледжі</w:t>
      </w:r>
      <w:r w:rsidRPr="00C25F48">
        <w:rPr>
          <w:rFonts w:ascii="Times New Roman" w:hAnsi="Times New Roman" w:cs="Times New Roman"/>
          <w:sz w:val="28"/>
          <w:szCs w:val="28"/>
        </w:rPr>
        <w:t>;</w:t>
      </w:r>
    </w:p>
    <w:p w14:paraId="4456C30F" w14:textId="469E5D29" w:rsidR="00C26062" w:rsidRPr="00C25F48" w:rsidRDefault="00C26062" w:rsidP="00F93D59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обстеження </w:t>
      </w:r>
      <w:r w:rsidR="00413151" w:rsidRPr="00C25F48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C25F48">
        <w:rPr>
          <w:rFonts w:ascii="Times New Roman" w:hAnsi="Times New Roman" w:cs="Times New Roman"/>
          <w:sz w:val="28"/>
          <w:szCs w:val="28"/>
        </w:rPr>
        <w:t xml:space="preserve"> перед прийомом на навчання, протягом всього навчального року та під час організації спортивно-оздоровчих заходів у канікулярний час;</w:t>
      </w:r>
    </w:p>
    <w:p w14:paraId="4F85F455" w14:textId="7C0FF348" w:rsidR="00C26062" w:rsidRPr="00C25F48" w:rsidRDefault="00C26062" w:rsidP="00F93D59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санітарно-просвітницьку роз'яснювальну роботу та участь у ній серед персоналу </w:t>
      </w:r>
      <w:r w:rsidR="00B341BB" w:rsidRPr="00C25F48">
        <w:rPr>
          <w:rFonts w:ascii="Times New Roman" w:hAnsi="Times New Roman" w:cs="Times New Roman"/>
          <w:sz w:val="28"/>
          <w:szCs w:val="28"/>
        </w:rPr>
        <w:t>коледжу</w:t>
      </w:r>
      <w:r w:rsidRPr="00C25F48">
        <w:rPr>
          <w:rFonts w:ascii="Times New Roman" w:hAnsi="Times New Roman" w:cs="Times New Roman"/>
          <w:sz w:val="28"/>
          <w:szCs w:val="28"/>
        </w:rPr>
        <w:t xml:space="preserve">, батьків та </w:t>
      </w:r>
      <w:r w:rsidR="00413151" w:rsidRPr="00C25F48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C25F48">
        <w:rPr>
          <w:rFonts w:ascii="Times New Roman" w:hAnsi="Times New Roman" w:cs="Times New Roman"/>
          <w:sz w:val="28"/>
          <w:szCs w:val="28"/>
        </w:rPr>
        <w:t>;</w:t>
      </w:r>
    </w:p>
    <w:p w14:paraId="60FB5192" w14:textId="5C90CE8B" w:rsidR="00C26062" w:rsidRPr="00C25F48" w:rsidRDefault="00C26062" w:rsidP="00F93D59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здійснення нагляду за</w:t>
      </w:r>
      <w:r w:rsidR="005F14BC" w:rsidRPr="00C25F48">
        <w:rPr>
          <w:rFonts w:ascii="Times New Roman" w:hAnsi="Times New Roman" w:cs="Times New Roman"/>
          <w:sz w:val="28"/>
          <w:szCs w:val="28"/>
        </w:rPr>
        <w:t xml:space="preserve"> </w:t>
      </w:r>
      <w:r w:rsidRPr="00C25F48">
        <w:rPr>
          <w:rFonts w:ascii="Times New Roman" w:hAnsi="Times New Roman" w:cs="Times New Roman"/>
          <w:sz w:val="28"/>
          <w:szCs w:val="28"/>
        </w:rPr>
        <w:t>якісним харчуванням та дотриманням санітарно-гігієнічних вимог у шкільній їдальні;</w:t>
      </w:r>
    </w:p>
    <w:p w14:paraId="24752F13" w14:textId="77777777" w:rsidR="00C26062" w:rsidRPr="00C25F48" w:rsidRDefault="00C26062" w:rsidP="00F93D59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проведення просвітницької роботи з питань здорового способу життя, дотримання санітарно-гігієнічних норм особистого життя та праці;</w:t>
      </w:r>
    </w:p>
    <w:p w14:paraId="7488AF09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7.8.6.Здійснює:</w:t>
      </w:r>
    </w:p>
    <w:p w14:paraId="3AAFDE76" w14:textId="77777777" w:rsidR="00C26062" w:rsidRPr="00C25F48" w:rsidRDefault="00C26062" w:rsidP="00F93D59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медичну допомогу тим, хто її потребує;</w:t>
      </w:r>
    </w:p>
    <w:p w14:paraId="07F627D1" w14:textId="77777777" w:rsidR="00C26062" w:rsidRPr="00C25F48" w:rsidRDefault="00C26062" w:rsidP="00F93D59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профілактичні заходи;</w:t>
      </w:r>
    </w:p>
    <w:p w14:paraId="09623354" w14:textId="77777777" w:rsidR="00C26062" w:rsidRPr="00C25F48" w:rsidRDefault="00C26062" w:rsidP="00F93D59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систематизацію та каталогізацію матеріальних об'єктів;</w:t>
      </w:r>
    </w:p>
    <w:p w14:paraId="1757CC0D" w14:textId="77777777" w:rsidR="00C26062" w:rsidRPr="00C25F48" w:rsidRDefault="00C26062" w:rsidP="00F93D59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повсякденну роботу, яка забезпечує створення належних санітарно-гігієнічних умов у навчальному закладі;</w:t>
      </w:r>
    </w:p>
    <w:p w14:paraId="1E3BBA7C" w14:textId="6E7E4A53" w:rsidR="00C26062" w:rsidRPr="00C25F48" w:rsidRDefault="00C26062" w:rsidP="00F93D59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під час прийому </w:t>
      </w:r>
      <w:r w:rsidR="00413151" w:rsidRPr="00C25F48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C25F48">
        <w:rPr>
          <w:rFonts w:ascii="Times New Roman" w:hAnsi="Times New Roman" w:cs="Times New Roman"/>
          <w:sz w:val="28"/>
          <w:szCs w:val="28"/>
        </w:rPr>
        <w:t xml:space="preserve"> на навчання, організації спортивно-туристських заходів контроль проходження ними медичного обстеження, наявність довідок про стан здоров'я та інших документів;</w:t>
      </w:r>
    </w:p>
    <w:p w14:paraId="746DDD84" w14:textId="77777777" w:rsidR="00C26062" w:rsidRPr="00C25F48" w:rsidRDefault="00C26062" w:rsidP="00F93D59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облік медикаментів і є матеріально відповідальною за їх одержання і придбання, поповнює аптечку відповідними препаратами та медикаментами, контролює допустимі терміни зберігання медикаментів;</w:t>
      </w:r>
    </w:p>
    <w:p w14:paraId="35D8132E" w14:textId="77777777" w:rsidR="00C26062" w:rsidRPr="00C25F48" w:rsidRDefault="00C26062" w:rsidP="00F93D59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lastRenderedPageBreak/>
        <w:t>подачу керівнику письмового звіту про свою діяльність за певний термін роботи;</w:t>
      </w:r>
    </w:p>
    <w:p w14:paraId="3D6499DD" w14:textId="77777777" w:rsidR="00C26062" w:rsidRPr="00C25F48" w:rsidRDefault="00C26062" w:rsidP="00F93D59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підвищення свого професійного рівня шляхом регулярного проходження курсової перепідготовки;</w:t>
      </w:r>
    </w:p>
    <w:p w14:paraId="6437F43F" w14:textId="77777777" w:rsidR="00C26062" w:rsidRPr="00C25F48" w:rsidRDefault="00C26062" w:rsidP="00F93D59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висновки про стан здоров’я (з урахуванням записів лікарів-спеціалістів), визначити медичну групу для занять фізичним вихованням;</w:t>
      </w:r>
    </w:p>
    <w:p w14:paraId="51A1FF22" w14:textId="2E0B1D86" w:rsidR="00C26062" w:rsidRPr="00C25F48" w:rsidRDefault="00C26062" w:rsidP="00F93D59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щоденний нагляд за бракеражем готової продукції;</w:t>
      </w:r>
    </w:p>
    <w:p w14:paraId="4EC5AAEB" w14:textId="77777777" w:rsidR="00C26062" w:rsidRPr="00C25F48" w:rsidRDefault="00C26062" w:rsidP="00F93D59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огляд на гнійничкові захворювання працівників харчоблоку.</w:t>
      </w:r>
    </w:p>
    <w:p w14:paraId="103AE4F9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7.8.7.Контролює:</w:t>
      </w:r>
    </w:p>
    <w:p w14:paraId="3E6ED1A4" w14:textId="77777777" w:rsidR="00C26062" w:rsidRPr="00C25F48" w:rsidRDefault="00C26062" w:rsidP="00F93D59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якість харчування, дотримання санітарно-гігієнічних вимог у їдальні;</w:t>
      </w:r>
    </w:p>
    <w:p w14:paraId="3C6D485C" w14:textId="77777777" w:rsidR="00C26062" w:rsidRPr="00C25F48" w:rsidRDefault="00C26062" w:rsidP="00F93D59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своєчасне проходження медичного огляду всіма працівниками;</w:t>
      </w:r>
    </w:p>
    <w:p w14:paraId="477DCBB6" w14:textId="77777777" w:rsidR="00C26062" w:rsidRPr="00C25F48" w:rsidRDefault="00C26062" w:rsidP="00F93D59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наявність санітарних книжок у працівників під час прийому їх на роботу;</w:t>
      </w:r>
    </w:p>
    <w:p w14:paraId="42716D20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7.8.8.Має право на:</w:t>
      </w:r>
    </w:p>
    <w:p w14:paraId="4B05E778" w14:textId="77777777" w:rsidR="00C26062" w:rsidRPr="00C25F48" w:rsidRDefault="00C26062" w:rsidP="00F93D5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ознайомлення із скаргами та іншими документами, які містять оцінку її роботи, надання щодо них пояснень;</w:t>
      </w:r>
    </w:p>
    <w:p w14:paraId="3C8DD2B7" w14:textId="77777777" w:rsidR="00C26062" w:rsidRPr="00C25F48" w:rsidRDefault="00C26062" w:rsidP="00F93D5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захист своїх інтересів самостійно і/чи через представника, в тому числі адвоката, у судовому порядку у випадку дисциплінарного чи службового розслідування;</w:t>
      </w:r>
    </w:p>
    <w:p w14:paraId="27D99471" w14:textId="77777777" w:rsidR="00C26062" w:rsidRPr="00C25F48" w:rsidRDefault="00C26062" w:rsidP="00F93D5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конфіденційність дисциплінарного (службового) розслідування, за винятком випадків, передбачених законом;</w:t>
      </w:r>
    </w:p>
    <w:p w14:paraId="61208459" w14:textId="77777777" w:rsidR="00C26062" w:rsidRPr="00C25F48" w:rsidRDefault="00C26062" w:rsidP="00F93D5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підвищення у встановленому порядку своєї кваліфікації за рахунок навчального закладу;</w:t>
      </w:r>
    </w:p>
    <w:p w14:paraId="3782273E" w14:textId="6A00BAD5" w:rsidR="00C26062" w:rsidRPr="00C25F48" w:rsidRDefault="00C26062" w:rsidP="00F93D5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висування вимог до керівника коледжу (письмово та усно) щодо дотримання положень нормативних документів з охорони здоров’я </w:t>
      </w:r>
      <w:r w:rsidR="00413151" w:rsidRPr="00C25F48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C25F48">
        <w:rPr>
          <w:rFonts w:ascii="Times New Roman" w:hAnsi="Times New Roman" w:cs="Times New Roman"/>
          <w:sz w:val="28"/>
          <w:szCs w:val="28"/>
        </w:rPr>
        <w:t xml:space="preserve"> та дотримання санітарно-гігієнічних вимог;</w:t>
      </w:r>
    </w:p>
    <w:p w14:paraId="1728585B" w14:textId="130642DB" w:rsidR="00C26062" w:rsidRPr="00C25F48" w:rsidRDefault="00C26062" w:rsidP="00F93D5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одержувати від керівника коледжу та його заступників інформацію нормативно-правового і організаційного характеру, ознайомлюється з відповідними документами.</w:t>
      </w:r>
    </w:p>
    <w:p w14:paraId="01D264F1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7.8.9.Відповідає:</w:t>
      </w:r>
    </w:p>
    <w:p w14:paraId="7F7728C5" w14:textId="2F20AFF7" w:rsidR="00C26062" w:rsidRPr="00C25F48" w:rsidRDefault="00C26062" w:rsidP="00F93D59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за охорону здоров'я </w:t>
      </w:r>
      <w:r w:rsidR="00413151" w:rsidRPr="00C25F48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C25F48">
        <w:rPr>
          <w:rFonts w:ascii="Times New Roman" w:hAnsi="Times New Roman" w:cs="Times New Roman"/>
          <w:sz w:val="28"/>
          <w:szCs w:val="28"/>
        </w:rPr>
        <w:t>, виконання належних санітарно-гігієнічних вимог до організації навчально-виховного процесу.</w:t>
      </w:r>
    </w:p>
    <w:p w14:paraId="196408C1" w14:textId="76A59892" w:rsidR="00C26062" w:rsidRPr="00C25F48" w:rsidRDefault="00C26062" w:rsidP="00F93D59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за невиконання чи неналежне виконання без поважних причин Статуту і Правил внутрішнього трудового розпорядку </w:t>
      </w:r>
      <w:r w:rsidR="00B341BB" w:rsidRPr="00C25F48">
        <w:rPr>
          <w:rFonts w:ascii="Times New Roman" w:hAnsi="Times New Roman" w:cs="Times New Roman"/>
          <w:sz w:val="28"/>
          <w:szCs w:val="28"/>
        </w:rPr>
        <w:t>коледжу</w:t>
      </w:r>
      <w:r w:rsidRPr="00C25F48">
        <w:rPr>
          <w:rFonts w:ascii="Times New Roman" w:hAnsi="Times New Roman" w:cs="Times New Roman"/>
          <w:sz w:val="28"/>
          <w:szCs w:val="28"/>
        </w:rPr>
        <w:t xml:space="preserve">, законних розпоряджень директора коледжу та інших локальних нормативних актів, посадових обов'язків, визначених цією інструкцією, медсестра несе </w:t>
      </w:r>
      <w:r w:rsidRPr="00C25F48">
        <w:rPr>
          <w:rFonts w:ascii="Times New Roman" w:hAnsi="Times New Roman" w:cs="Times New Roman"/>
          <w:sz w:val="28"/>
          <w:szCs w:val="28"/>
        </w:rPr>
        <w:lastRenderedPageBreak/>
        <w:t>дисциплінарну відповідальність у порядку, визначеному трудовим законодавством.</w:t>
      </w:r>
    </w:p>
    <w:p w14:paraId="2DB08FFC" w14:textId="77777777" w:rsidR="00C26062" w:rsidRPr="00C25F48" w:rsidRDefault="00C26062" w:rsidP="00F93D59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за використання методів психічного чи фізичного насилля над особистістю учня, а також скоєння аморального вчинку медсестра може бути звільнена з посади відповідно до трудового законодавства й Закону України «Про освіту».</w:t>
      </w:r>
    </w:p>
    <w:p w14:paraId="69906F0A" w14:textId="77777777" w:rsidR="00C26062" w:rsidRPr="00C25F48" w:rsidRDefault="00C26062" w:rsidP="00F93D59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за навмисно завдані школі чи учасникам освітнього процесу у зв'язку з виконанням (невиконанням) своїх посадових обов'язків збитки медсестра несе матеріальну відповідальність у порядку і в межах, визначених трудовим і/чи цивільним законодавством.</w:t>
      </w:r>
    </w:p>
    <w:p w14:paraId="6500D12F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7.8.10.Працює:</w:t>
      </w:r>
    </w:p>
    <w:p w14:paraId="6B65F042" w14:textId="4AE08599" w:rsidR="00C26062" w:rsidRPr="00C25F48" w:rsidRDefault="00C26062" w:rsidP="00F93D59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за графіком, затвердженим керівником коледжу;</w:t>
      </w:r>
    </w:p>
    <w:p w14:paraId="40BEFB4E" w14:textId="32151F8A" w:rsidR="00C26062" w:rsidRPr="00C25F48" w:rsidRDefault="00C26062" w:rsidP="00F93D59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у тісній взаємодії з </w:t>
      </w:r>
      <w:r w:rsidR="000D7AB0" w:rsidRPr="00C25F48">
        <w:rPr>
          <w:rFonts w:ascii="Times New Roman" w:hAnsi="Times New Roman" w:cs="Times New Roman"/>
          <w:sz w:val="28"/>
          <w:szCs w:val="28"/>
        </w:rPr>
        <w:t>викладачами</w:t>
      </w:r>
      <w:r w:rsidRPr="00C25F48">
        <w:rPr>
          <w:rFonts w:ascii="Times New Roman" w:hAnsi="Times New Roman" w:cs="Times New Roman"/>
          <w:sz w:val="28"/>
          <w:szCs w:val="28"/>
        </w:rPr>
        <w:t>, класними керівниками</w:t>
      </w:r>
      <w:r w:rsidR="000D7AB0" w:rsidRPr="00C25F48">
        <w:rPr>
          <w:rFonts w:ascii="Times New Roman" w:hAnsi="Times New Roman" w:cs="Times New Roman"/>
          <w:sz w:val="28"/>
          <w:szCs w:val="28"/>
        </w:rPr>
        <w:t>, кураторами, майстрами</w:t>
      </w:r>
      <w:r w:rsidRPr="00C25F48">
        <w:rPr>
          <w:rFonts w:ascii="Times New Roman" w:hAnsi="Times New Roman" w:cs="Times New Roman"/>
          <w:sz w:val="28"/>
          <w:szCs w:val="28"/>
        </w:rPr>
        <w:t xml:space="preserve"> й батьками </w:t>
      </w:r>
      <w:r w:rsidR="00413151" w:rsidRPr="00C25F48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C25F48">
        <w:rPr>
          <w:rFonts w:ascii="Times New Roman" w:hAnsi="Times New Roman" w:cs="Times New Roman"/>
          <w:sz w:val="28"/>
          <w:szCs w:val="28"/>
        </w:rPr>
        <w:t>, систематично здійснює обмін інформацією з питань, які належать до її компетенції, з адміністрацією та вчителями;</w:t>
      </w:r>
    </w:p>
    <w:p w14:paraId="79BBA564" w14:textId="0C1A5030" w:rsidR="00C26062" w:rsidRPr="00C25F48" w:rsidRDefault="00C26062" w:rsidP="00F93D59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з місцевими органами управління медичними закладами і дотримується положень їхніх розпорядчих документів, дія яких розповсюджується на коледжу.</w:t>
      </w:r>
    </w:p>
    <w:p w14:paraId="2EC4E72A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7.8.11.Веде і планує:</w:t>
      </w:r>
    </w:p>
    <w:p w14:paraId="52E4F738" w14:textId="77777777" w:rsidR="00C26062" w:rsidRPr="00C25F48" w:rsidRDefault="00C26062" w:rsidP="00F93D59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поточну та звітну документацію;</w:t>
      </w:r>
    </w:p>
    <w:p w14:paraId="34ED0BB1" w14:textId="77777777" w:rsidR="00C26062" w:rsidRPr="00C25F48" w:rsidRDefault="00C26062" w:rsidP="00F93D59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свою роботу на рік.</w:t>
      </w:r>
    </w:p>
    <w:p w14:paraId="04E651CE" w14:textId="04D7B13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7.8.12.Погоджує свою роботу з заступником директора коледжу.</w:t>
      </w:r>
    </w:p>
    <w:p w14:paraId="12DD10C6" w14:textId="34BD2646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 xml:space="preserve">7.9.План роботи медичного </w:t>
      </w:r>
      <w:r w:rsidR="00B341BB" w:rsidRPr="00C25F48">
        <w:rPr>
          <w:rFonts w:ascii="Times New Roman" w:hAnsi="Times New Roman" w:cs="Times New Roman"/>
          <w:sz w:val="28"/>
          <w:szCs w:val="28"/>
        </w:rPr>
        <w:t>пункту</w:t>
      </w:r>
      <w:r w:rsidRPr="00C25F48">
        <w:rPr>
          <w:rFonts w:ascii="Times New Roman" w:hAnsi="Times New Roman" w:cs="Times New Roman"/>
          <w:sz w:val="28"/>
          <w:szCs w:val="28"/>
        </w:rPr>
        <w:t xml:space="preserve"> затверджується керівником коледжу.</w:t>
      </w:r>
    </w:p>
    <w:p w14:paraId="45D9339A" w14:textId="77777777" w:rsidR="00C26062" w:rsidRPr="00C25F48" w:rsidRDefault="00C26062" w:rsidP="00C25F48">
      <w:pPr>
        <w:jc w:val="both"/>
        <w:rPr>
          <w:rFonts w:ascii="Times New Roman" w:hAnsi="Times New Roman" w:cs="Times New Roman"/>
          <w:sz w:val="28"/>
          <w:szCs w:val="28"/>
        </w:rPr>
      </w:pPr>
      <w:r w:rsidRPr="00C25F48">
        <w:rPr>
          <w:rFonts w:ascii="Times New Roman" w:hAnsi="Times New Roman" w:cs="Times New Roman"/>
          <w:sz w:val="28"/>
          <w:szCs w:val="28"/>
        </w:rPr>
        <w:t> </w:t>
      </w:r>
    </w:p>
    <w:sectPr w:rsidR="00C26062" w:rsidRPr="00C2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D2D"/>
    <w:multiLevelType w:val="multilevel"/>
    <w:tmpl w:val="98102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B6A2C"/>
    <w:multiLevelType w:val="hybridMultilevel"/>
    <w:tmpl w:val="36107986"/>
    <w:lvl w:ilvl="0" w:tplc="CB32BA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660"/>
    <w:multiLevelType w:val="multilevel"/>
    <w:tmpl w:val="B13A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2587F"/>
    <w:multiLevelType w:val="hybridMultilevel"/>
    <w:tmpl w:val="871830CC"/>
    <w:lvl w:ilvl="0" w:tplc="E0024C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1801"/>
    <w:multiLevelType w:val="multilevel"/>
    <w:tmpl w:val="2B363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36390"/>
    <w:multiLevelType w:val="multilevel"/>
    <w:tmpl w:val="AABA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E383B"/>
    <w:multiLevelType w:val="multilevel"/>
    <w:tmpl w:val="F5FC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C5A00"/>
    <w:multiLevelType w:val="multilevel"/>
    <w:tmpl w:val="DEE6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2707B"/>
    <w:multiLevelType w:val="multilevel"/>
    <w:tmpl w:val="E6CE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869AA"/>
    <w:multiLevelType w:val="multilevel"/>
    <w:tmpl w:val="E4C4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41F14"/>
    <w:multiLevelType w:val="multilevel"/>
    <w:tmpl w:val="0BE6BF6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21B7EBF"/>
    <w:multiLevelType w:val="multilevel"/>
    <w:tmpl w:val="6274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C05D9"/>
    <w:multiLevelType w:val="multilevel"/>
    <w:tmpl w:val="F49A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43AA6"/>
    <w:multiLevelType w:val="multilevel"/>
    <w:tmpl w:val="72C8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F7414"/>
    <w:multiLevelType w:val="multilevel"/>
    <w:tmpl w:val="DD800B10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7933E9D"/>
    <w:multiLevelType w:val="multilevel"/>
    <w:tmpl w:val="7E8C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32A5B"/>
    <w:multiLevelType w:val="multilevel"/>
    <w:tmpl w:val="28AE050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E52B7"/>
    <w:multiLevelType w:val="multilevel"/>
    <w:tmpl w:val="DDBA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7901D5"/>
    <w:multiLevelType w:val="multilevel"/>
    <w:tmpl w:val="D078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667B1D"/>
    <w:multiLevelType w:val="multilevel"/>
    <w:tmpl w:val="AFF0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B06A0"/>
    <w:multiLevelType w:val="multilevel"/>
    <w:tmpl w:val="8CBC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13936"/>
    <w:multiLevelType w:val="multilevel"/>
    <w:tmpl w:val="F6DC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C44225"/>
    <w:multiLevelType w:val="hybridMultilevel"/>
    <w:tmpl w:val="5596B5E2"/>
    <w:lvl w:ilvl="0" w:tplc="B4B2825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71858"/>
    <w:multiLevelType w:val="multilevel"/>
    <w:tmpl w:val="2E58460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9BB40CB"/>
    <w:multiLevelType w:val="multilevel"/>
    <w:tmpl w:val="F18C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876CE2"/>
    <w:multiLevelType w:val="multilevel"/>
    <w:tmpl w:val="CD9C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4557E2"/>
    <w:multiLevelType w:val="multilevel"/>
    <w:tmpl w:val="5EF2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1657F8"/>
    <w:multiLevelType w:val="multilevel"/>
    <w:tmpl w:val="31CE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C15D7A"/>
    <w:multiLevelType w:val="multilevel"/>
    <w:tmpl w:val="A50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6F60FB"/>
    <w:multiLevelType w:val="multilevel"/>
    <w:tmpl w:val="8AE6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6B7F66"/>
    <w:multiLevelType w:val="multilevel"/>
    <w:tmpl w:val="765AE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9E1864"/>
    <w:multiLevelType w:val="multilevel"/>
    <w:tmpl w:val="F69A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A91894"/>
    <w:multiLevelType w:val="multilevel"/>
    <w:tmpl w:val="2064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3C10AA"/>
    <w:multiLevelType w:val="multilevel"/>
    <w:tmpl w:val="F80683B2"/>
    <w:lvl w:ilvl="0">
      <w:start w:val="2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A7423D6"/>
    <w:multiLevelType w:val="hybridMultilevel"/>
    <w:tmpl w:val="D3C271C8"/>
    <w:lvl w:ilvl="0" w:tplc="3894E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341FE"/>
    <w:multiLevelType w:val="multilevel"/>
    <w:tmpl w:val="FF4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AB6567"/>
    <w:multiLevelType w:val="hybridMultilevel"/>
    <w:tmpl w:val="0A303C44"/>
    <w:lvl w:ilvl="0" w:tplc="A8D22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E4C46"/>
    <w:multiLevelType w:val="multilevel"/>
    <w:tmpl w:val="D7DE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195501"/>
    <w:multiLevelType w:val="multilevel"/>
    <w:tmpl w:val="80C0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4162D1"/>
    <w:multiLevelType w:val="multilevel"/>
    <w:tmpl w:val="8BF4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9F3B2B"/>
    <w:multiLevelType w:val="multilevel"/>
    <w:tmpl w:val="2004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2851FB"/>
    <w:multiLevelType w:val="multilevel"/>
    <w:tmpl w:val="A5C2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070A27"/>
    <w:multiLevelType w:val="hybridMultilevel"/>
    <w:tmpl w:val="9B70BE6C"/>
    <w:lvl w:ilvl="0" w:tplc="92FC34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434D2"/>
    <w:multiLevelType w:val="multilevel"/>
    <w:tmpl w:val="AE72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DE3422"/>
    <w:multiLevelType w:val="multilevel"/>
    <w:tmpl w:val="7A44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30F62"/>
    <w:multiLevelType w:val="multilevel"/>
    <w:tmpl w:val="941C7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180D6C"/>
    <w:multiLevelType w:val="multilevel"/>
    <w:tmpl w:val="32067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6E63E8"/>
    <w:multiLevelType w:val="multilevel"/>
    <w:tmpl w:val="2D06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12"/>
  </w:num>
  <w:num w:numId="3">
    <w:abstractNumId w:val="32"/>
  </w:num>
  <w:num w:numId="4">
    <w:abstractNumId w:val="40"/>
  </w:num>
  <w:num w:numId="5">
    <w:abstractNumId w:val="27"/>
  </w:num>
  <w:num w:numId="6">
    <w:abstractNumId w:val="35"/>
    <w:lvlOverride w:ilvl="0">
      <w:startOverride w:val="2"/>
    </w:lvlOverride>
  </w:num>
  <w:num w:numId="7">
    <w:abstractNumId w:val="26"/>
    <w:lvlOverride w:ilvl="0">
      <w:startOverride w:val="3"/>
    </w:lvlOverride>
  </w:num>
  <w:num w:numId="8">
    <w:abstractNumId w:val="11"/>
    <w:lvlOverride w:ilvl="0">
      <w:startOverride w:val="4"/>
    </w:lvlOverride>
  </w:num>
  <w:num w:numId="9">
    <w:abstractNumId w:val="25"/>
    <w:lvlOverride w:ilvl="0">
      <w:startOverride w:val="5"/>
    </w:lvlOverride>
  </w:num>
  <w:num w:numId="10">
    <w:abstractNumId w:val="4"/>
    <w:lvlOverride w:ilvl="0">
      <w:startOverride w:val="6"/>
    </w:lvlOverride>
  </w:num>
  <w:num w:numId="11">
    <w:abstractNumId w:val="30"/>
  </w:num>
  <w:num w:numId="12">
    <w:abstractNumId w:val="5"/>
    <w:lvlOverride w:ilvl="0">
      <w:startOverride w:val="2"/>
    </w:lvlOverride>
  </w:num>
  <w:num w:numId="13">
    <w:abstractNumId w:val="45"/>
    <w:lvlOverride w:ilvl="0">
      <w:startOverride w:val="3"/>
    </w:lvlOverride>
  </w:num>
  <w:num w:numId="14">
    <w:abstractNumId w:val="9"/>
    <w:lvlOverride w:ilvl="0">
      <w:startOverride w:val="4"/>
    </w:lvlOverride>
  </w:num>
  <w:num w:numId="15">
    <w:abstractNumId w:val="7"/>
    <w:lvlOverride w:ilvl="0">
      <w:startOverride w:val="5"/>
    </w:lvlOverride>
  </w:num>
  <w:num w:numId="16">
    <w:abstractNumId w:val="15"/>
    <w:lvlOverride w:ilvl="0">
      <w:startOverride w:val="6"/>
    </w:lvlOverride>
  </w:num>
  <w:num w:numId="17">
    <w:abstractNumId w:val="24"/>
    <w:lvlOverride w:ilvl="0">
      <w:startOverride w:val="7"/>
    </w:lvlOverride>
  </w:num>
  <w:num w:numId="18">
    <w:abstractNumId w:val="39"/>
    <w:lvlOverride w:ilvl="0">
      <w:startOverride w:val="8"/>
    </w:lvlOverride>
  </w:num>
  <w:num w:numId="19">
    <w:abstractNumId w:val="38"/>
    <w:lvlOverride w:ilvl="0">
      <w:startOverride w:val="9"/>
    </w:lvlOverride>
  </w:num>
  <w:num w:numId="20">
    <w:abstractNumId w:val="13"/>
    <w:lvlOverride w:ilvl="0">
      <w:startOverride w:val="10"/>
    </w:lvlOverride>
  </w:num>
  <w:num w:numId="21">
    <w:abstractNumId w:val="46"/>
    <w:lvlOverride w:ilvl="0">
      <w:startOverride w:val="11"/>
    </w:lvlOverride>
  </w:num>
  <w:num w:numId="22">
    <w:abstractNumId w:val="2"/>
    <w:lvlOverride w:ilvl="0">
      <w:startOverride w:val="12"/>
    </w:lvlOverride>
  </w:num>
  <w:num w:numId="23">
    <w:abstractNumId w:val="29"/>
    <w:lvlOverride w:ilvl="0">
      <w:startOverride w:val="13"/>
    </w:lvlOverride>
  </w:num>
  <w:num w:numId="24">
    <w:abstractNumId w:val="18"/>
    <w:lvlOverride w:ilvl="0">
      <w:startOverride w:val="14"/>
    </w:lvlOverride>
  </w:num>
  <w:num w:numId="25">
    <w:abstractNumId w:val="31"/>
    <w:lvlOverride w:ilvl="0">
      <w:startOverride w:val="15"/>
    </w:lvlOverride>
  </w:num>
  <w:num w:numId="26">
    <w:abstractNumId w:val="0"/>
    <w:lvlOverride w:ilvl="0">
      <w:startOverride w:val="16"/>
    </w:lvlOverride>
  </w:num>
  <w:num w:numId="27">
    <w:abstractNumId w:val="8"/>
  </w:num>
  <w:num w:numId="28">
    <w:abstractNumId w:val="47"/>
  </w:num>
  <w:num w:numId="29">
    <w:abstractNumId w:val="21"/>
  </w:num>
  <w:num w:numId="30">
    <w:abstractNumId w:val="19"/>
  </w:num>
  <w:num w:numId="31">
    <w:abstractNumId w:val="37"/>
  </w:num>
  <w:num w:numId="32">
    <w:abstractNumId w:val="44"/>
  </w:num>
  <w:num w:numId="33">
    <w:abstractNumId w:val="28"/>
  </w:num>
  <w:num w:numId="34">
    <w:abstractNumId w:val="17"/>
  </w:num>
  <w:num w:numId="35">
    <w:abstractNumId w:val="20"/>
  </w:num>
  <w:num w:numId="36">
    <w:abstractNumId w:val="41"/>
  </w:num>
  <w:num w:numId="37">
    <w:abstractNumId w:val="6"/>
  </w:num>
  <w:num w:numId="38">
    <w:abstractNumId w:val="36"/>
  </w:num>
  <w:num w:numId="39">
    <w:abstractNumId w:val="34"/>
  </w:num>
  <w:num w:numId="40">
    <w:abstractNumId w:val="3"/>
  </w:num>
  <w:num w:numId="41">
    <w:abstractNumId w:val="42"/>
  </w:num>
  <w:num w:numId="42">
    <w:abstractNumId w:val="14"/>
  </w:num>
  <w:num w:numId="43">
    <w:abstractNumId w:val="10"/>
  </w:num>
  <w:num w:numId="44">
    <w:abstractNumId w:val="33"/>
  </w:num>
  <w:num w:numId="45">
    <w:abstractNumId w:val="23"/>
  </w:num>
  <w:num w:numId="46">
    <w:abstractNumId w:val="16"/>
  </w:num>
  <w:num w:numId="47">
    <w:abstractNumId w:val="22"/>
  </w:num>
  <w:num w:numId="48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6F"/>
    <w:rsid w:val="000347FD"/>
    <w:rsid w:val="00084AF2"/>
    <w:rsid w:val="000D7AB0"/>
    <w:rsid w:val="00184B1E"/>
    <w:rsid w:val="003D5E78"/>
    <w:rsid w:val="00413151"/>
    <w:rsid w:val="00463E83"/>
    <w:rsid w:val="00482198"/>
    <w:rsid w:val="0059237C"/>
    <w:rsid w:val="005B6B28"/>
    <w:rsid w:val="005F14BC"/>
    <w:rsid w:val="005F58E5"/>
    <w:rsid w:val="006774EF"/>
    <w:rsid w:val="00895692"/>
    <w:rsid w:val="009D3D39"/>
    <w:rsid w:val="00A02B3A"/>
    <w:rsid w:val="00A8398D"/>
    <w:rsid w:val="00A96E49"/>
    <w:rsid w:val="00B341BB"/>
    <w:rsid w:val="00C25F48"/>
    <w:rsid w:val="00C26062"/>
    <w:rsid w:val="00C3276F"/>
    <w:rsid w:val="00E51F8C"/>
    <w:rsid w:val="00EB0C5A"/>
    <w:rsid w:val="00EE38FF"/>
    <w:rsid w:val="00F9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6DBD"/>
  <w15:chartTrackingRefBased/>
  <w15:docId w15:val="{925F6391-2D0E-4F7D-B9C0-DFC2B7C3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0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6062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0347FD"/>
    <w:pPr>
      <w:spacing w:after="0" w:line="240" w:lineRule="auto"/>
    </w:pPr>
    <w:rPr>
      <w:kern w:val="0"/>
      <w:lang w:val="ru-RU"/>
      <w14:ligatures w14:val="none"/>
    </w:rPr>
  </w:style>
  <w:style w:type="paragraph" w:customStyle="1" w:styleId="11">
    <w:name w:val="Заголовок 11"/>
    <w:basedOn w:val="a"/>
    <w:uiPriority w:val="1"/>
    <w:qFormat/>
    <w:rsid w:val="000347FD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styleId="a5">
    <w:name w:val="Table Grid"/>
    <w:basedOn w:val="a1"/>
    <w:uiPriority w:val="59"/>
    <w:rsid w:val="000347F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6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12</Pages>
  <Words>2568</Words>
  <Characters>14640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Ковальчук</dc:creator>
  <cp:keywords/>
  <dc:description/>
  <cp:lastModifiedBy>AdminPC</cp:lastModifiedBy>
  <cp:revision>14</cp:revision>
  <dcterms:created xsi:type="dcterms:W3CDTF">2024-10-13T09:34:00Z</dcterms:created>
  <dcterms:modified xsi:type="dcterms:W3CDTF">2024-11-08T10:15:00Z</dcterms:modified>
</cp:coreProperties>
</file>