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32" w:rsidRDefault="002742E9" w:rsidP="00834A32">
      <w:pPr>
        <w:jc w:val="center"/>
        <w:rPr>
          <w:lang w:val="uk-UA"/>
        </w:rPr>
      </w:pPr>
      <w:r>
        <w:rPr>
          <w:noProof/>
          <w:lang w:val="en-US"/>
        </w:rPr>
        <w:drawing>
          <wp:inline distT="0" distB="0" distL="0" distR="0">
            <wp:extent cx="5940425" cy="948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cae5fa6f26ccee85234913f41b2326c2-V.jpg"/>
                    <pic:cNvPicPr/>
                  </pic:nvPicPr>
                  <pic:blipFill>
                    <a:blip r:embed="rId6">
                      <a:extLst>
                        <a:ext uri="{28A0092B-C50C-407E-A947-70E740481C1C}">
                          <a14:useLocalDpi xmlns:a14="http://schemas.microsoft.com/office/drawing/2010/main" val="0"/>
                        </a:ext>
                      </a:extLst>
                    </a:blip>
                    <a:stretch>
                      <a:fillRect/>
                    </a:stretch>
                  </pic:blipFill>
                  <pic:spPr>
                    <a:xfrm>
                      <a:off x="0" y="0"/>
                      <a:ext cx="5940425" cy="9486900"/>
                    </a:xfrm>
                    <a:prstGeom prst="rect">
                      <a:avLst/>
                    </a:prstGeom>
                  </pic:spPr>
                </pic:pic>
              </a:graphicData>
            </a:graphic>
          </wp:inline>
        </w:drawing>
      </w:r>
    </w:p>
    <w:p w:rsidR="00BB03F0" w:rsidRDefault="00BB03F0" w:rsidP="00834A32">
      <w:pPr>
        <w:widowControl w:val="0"/>
        <w:suppressLineNumbers/>
        <w:rPr>
          <w:rFonts w:ascii="Times New Roman" w:hAnsi="Times New Roman" w:cs="Times New Roman"/>
          <w:sz w:val="28"/>
          <w:szCs w:val="28"/>
          <w:lang w:val="uk-UA"/>
        </w:rPr>
      </w:pPr>
    </w:p>
    <w:p w:rsidR="002742E9" w:rsidRDefault="002742E9" w:rsidP="00834A32">
      <w:pPr>
        <w:widowControl w:val="0"/>
        <w:suppressLineNumbers/>
        <w:rPr>
          <w:rFonts w:ascii="Times New Roman" w:hAnsi="Times New Roman" w:cs="Times New Roman"/>
          <w:sz w:val="28"/>
          <w:szCs w:val="28"/>
          <w:lang w:val="uk-UA"/>
        </w:rPr>
      </w:pPr>
      <w:r>
        <w:rPr>
          <w:rFonts w:ascii="Times New Roman" w:hAnsi="Times New Roman" w:cs="Times New Roman"/>
          <w:noProof/>
          <w:sz w:val="28"/>
          <w:szCs w:val="28"/>
          <w:lang w:val="en-US"/>
        </w:rPr>
        <w:lastRenderedPageBreak/>
        <w:drawing>
          <wp:inline distT="0" distB="0" distL="0" distR="0">
            <wp:extent cx="5940425" cy="91959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0cf2c8ead1ef13ef8d1eaba7a3a52811-V.jpg"/>
                    <pic:cNvPicPr/>
                  </pic:nvPicPr>
                  <pic:blipFill>
                    <a:blip r:embed="rId7">
                      <a:extLst>
                        <a:ext uri="{28A0092B-C50C-407E-A947-70E740481C1C}">
                          <a14:useLocalDpi xmlns:a14="http://schemas.microsoft.com/office/drawing/2010/main" val="0"/>
                        </a:ext>
                      </a:extLst>
                    </a:blip>
                    <a:stretch>
                      <a:fillRect/>
                    </a:stretch>
                  </pic:blipFill>
                  <pic:spPr>
                    <a:xfrm>
                      <a:off x="0" y="0"/>
                      <a:ext cx="5941765" cy="9198030"/>
                    </a:xfrm>
                    <a:prstGeom prst="rect">
                      <a:avLst/>
                    </a:prstGeom>
                  </pic:spPr>
                </pic:pic>
              </a:graphicData>
            </a:graphic>
          </wp:inline>
        </w:drawing>
      </w:r>
    </w:p>
    <w:p w:rsidR="007D3593" w:rsidRDefault="007D3593" w:rsidP="008665B1">
      <w:pPr>
        <w:rPr>
          <w:rFonts w:ascii="Times New Roman" w:hAnsi="Times New Roman" w:cs="Times New Roman"/>
          <w:sz w:val="28"/>
          <w:szCs w:val="28"/>
          <w:lang w:val="uk-UA"/>
        </w:rPr>
      </w:pPr>
      <w:bookmarkStart w:id="0" w:name="_GoBack"/>
      <w:bookmarkEnd w:id="0"/>
    </w:p>
    <w:p w:rsidR="00782532" w:rsidRDefault="00782532" w:rsidP="008665B1">
      <w:pPr>
        <w:rPr>
          <w:rFonts w:ascii="Times New Roman" w:hAnsi="Times New Roman" w:cs="Times New Roman"/>
          <w:sz w:val="28"/>
          <w:szCs w:val="28"/>
          <w:lang w:val="uk-UA"/>
        </w:rPr>
      </w:pPr>
    </w:p>
    <w:p w:rsidR="005D33F6" w:rsidRPr="00222F42" w:rsidRDefault="005D33F6" w:rsidP="005D33F6">
      <w:pPr>
        <w:widowControl w:val="0"/>
        <w:spacing w:after="0" w:line="240" w:lineRule="auto"/>
        <w:jc w:val="center"/>
        <w:rPr>
          <w:rFonts w:ascii="Times New Roman" w:hAnsi="Times New Roman" w:cs="Times New Roman"/>
          <w:b/>
          <w:bCs/>
          <w:sz w:val="28"/>
          <w:szCs w:val="28"/>
          <w:lang w:val="uk-UA"/>
        </w:rPr>
      </w:pPr>
      <w:r w:rsidRPr="00222F42">
        <w:rPr>
          <w:rFonts w:ascii="Times New Roman" w:hAnsi="Times New Roman"/>
          <w:b/>
          <w:sz w:val="28"/>
          <w:szCs w:val="28"/>
          <w:lang w:val="uk-UA"/>
        </w:rPr>
        <w:lastRenderedPageBreak/>
        <w:t xml:space="preserve">  </w:t>
      </w:r>
      <w:r w:rsidRPr="00222F42">
        <w:rPr>
          <w:rFonts w:ascii="Times New Roman" w:hAnsi="Times New Roman" w:cs="Times New Roman"/>
          <w:b/>
          <w:bCs/>
          <w:sz w:val="28"/>
          <w:szCs w:val="28"/>
        </w:rPr>
        <w:t>Пояснювальна записка</w:t>
      </w:r>
    </w:p>
    <w:p w:rsidR="005D33F6" w:rsidRDefault="005D33F6" w:rsidP="005D33F6">
      <w:pPr>
        <w:widowControl w:val="0"/>
        <w:spacing w:after="0" w:line="240" w:lineRule="auto"/>
        <w:rPr>
          <w:rFonts w:ascii="Times New Roman" w:hAnsi="Times New Roman" w:cs="Times New Roman"/>
          <w:sz w:val="28"/>
          <w:szCs w:val="28"/>
          <w:lang w:val="uk-UA"/>
        </w:rPr>
      </w:pPr>
      <w:r>
        <w:rPr>
          <w:rFonts w:ascii="Times New Roman" w:hAnsi="Times New Roman" w:cs="Times New Roman"/>
          <w:spacing w:val="-4"/>
          <w:sz w:val="28"/>
          <w:szCs w:val="28"/>
          <w:lang w:val="uk-UA"/>
        </w:rPr>
        <w:t xml:space="preserve">        </w:t>
      </w:r>
      <w:r w:rsidRPr="009A0346">
        <w:rPr>
          <w:rFonts w:ascii="Times New Roman" w:hAnsi="Times New Roman" w:cs="Times New Roman"/>
          <w:sz w:val="28"/>
          <w:szCs w:val="28"/>
          <w:lang w:val="uk-UA"/>
        </w:rPr>
        <w:t>Програма розрахована на вивчення всесвітньої історії в зага</w:t>
      </w:r>
      <w:r>
        <w:rPr>
          <w:rFonts w:ascii="Times New Roman" w:hAnsi="Times New Roman" w:cs="Times New Roman"/>
          <w:sz w:val="28"/>
          <w:szCs w:val="28"/>
          <w:lang w:val="uk-UA"/>
        </w:rPr>
        <w:t>льноосвітніх навчальних закладах  як вибірково-обов’язковий предмет</w:t>
      </w:r>
      <w:r w:rsidRPr="009A03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навчального плану в обсязі </w:t>
      </w:r>
      <w:r w:rsidR="00E7771C">
        <w:rPr>
          <w:rFonts w:ascii="Times New Roman" w:hAnsi="Times New Roman" w:cs="Times New Roman"/>
          <w:sz w:val="28"/>
          <w:szCs w:val="28"/>
          <w:lang w:val="uk-UA"/>
        </w:rPr>
        <w:t xml:space="preserve"> 70</w:t>
      </w:r>
      <w:r w:rsidRPr="009A0346">
        <w:rPr>
          <w:rFonts w:ascii="Times New Roman" w:hAnsi="Times New Roman" w:cs="Times New Roman"/>
          <w:sz w:val="28"/>
          <w:szCs w:val="28"/>
          <w:lang w:val="uk-UA"/>
        </w:rPr>
        <w:t xml:space="preserve"> годин. </w:t>
      </w:r>
    </w:p>
    <w:p w:rsidR="00834A32" w:rsidRPr="007B455C" w:rsidRDefault="00CC46C2" w:rsidP="007B455C">
      <w:pPr>
        <w:pStyle w:val="a8"/>
        <w:numPr>
          <w:ilvl w:val="0"/>
          <w:numId w:val="11"/>
        </w:numPr>
        <w:jc w:val="center"/>
        <w:rPr>
          <w:rFonts w:ascii="Times New Roman" w:hAnsi="Times New Roman"/>
          <w:b/>
          <w:sz w:val="28"/>
          <w:szCs w:val="28"/>
          <w:lang w:val="uk-UA"/>
        </w:rPr>
      </w:pPr>
      <w:r w:rsidRPr="007B455C">
        <w:rPr>
          <w:rFonts w:ascii="Times New Roman" w:hAnsi="Times New Roman"/>
          <w:b/>
          <w:sz w:val="28"/>
          <w:szCs w:val="28"/>
          <w:lang w:val="uk-UA"/>
        </w:rPr>
        <w:t>Опис навчальної дисципліни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252"/>
        <w:gridCol w:w="2659"/>
      </w:tblGrid>
      <w:tr w:rsidR="00CC46C2" w:rsidRPr="00EB49C7" w:rsidTr="00216BA6">
        <w:trPr>
          <w:trHeight w:val="720"/>
        </w:trPr>
        <w:tc>
          <w:tcPr>
            <w:tcW w:w="2660" w:type="dxa"/>
            <w:tcBorders>
              <w:top w:val="single" w:sz="4" w:space="0" w:color="000000"/>
              <w:left w:val="single" w:sz="4" w:space="0" w:color="000000"/>
              <w:bottom w:val="single" w:sz="4" w:space="0" w:color="000000"/>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Найменування показників</w:t>
            </w:r>
          </w:p>
        </w:tc>
        <w:tc>
          <w:tcPr>
            <w:tcW w:w="4252" w:type="dxa"/>
            <w:vMerge w:val="restart"/>
            <w:tcBorders>
              <w:top w:val="single" w:sz="4" w:space="0" w:color="000000"/>
              <w:left w:val="single" w:sz="4" w:space="0" w:color="000000"/>
              <w:bottom w:val="single" w:sz="4" w:space="0" w:color="000000"/>
              <w:right w:val="single" w:sz="4" w:space="0" w:color="000000"/>
            </w:tcBorders>
          </w:tcPr>
          <w:p w:rsidR="00CC46C2" w:rsidRDefault="00CC46C2" w:rsidP="00CC46C2">
            <w:pPr>
              <w:widowControl w:val="0"/>
              <w:suppressLineNumber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Галузь знань 19 «Архітектура та будівництво»</w:t>
            </w:r>
          </w:p>
          <w:p w:rsidR="00CC46C2" w:rsidRDefault="00CC46C2" w:rsidP="00CC46C2">
            <w:pPr>
              <w:widowControl w:val="0"/>
              <w:suppressLineNumber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Спеціальність 192 «Будівництво та цивільна інженерія»</w:t>
            </w:r>
          </w:p>
          <w:p w:rsidR="00CC46C2" w:rsidRDefault="00CC46C2" w:rsidP="00CC46C2">
            <w:pPr>
              <w:widowControl w:val="0"/>
              <w:suppressLineNumber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Освітня програма «Будівництво та експлуатація будівель і споруд»</w:t>
            </w:r>
          </w:p>
          <w:p w:rsidR="008665B1" w:rsidRDefault="008665B1" w:rsidP="008665B1">
            <w:pPr>
              <w:widowControl w:val="0"/>
              <w:suppressLineNumber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Галузь знань 20 «Аграрні науки та продовольство»</w:t>
            </w:r>
          </w:p>
          <w:p w:rsidR="008665B1" w:rsidRDefault="008665B1" w:rsidP="008665B1">
            <w:pPr>
              <w:widowControl w:val="0"/>
              <w:suppressLineNumber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Спеціальність 208 «Агроінженерія»</w:t>
            </w:r>
          </w:p>
          <w:p w:rsidR="006C4ED0" w:rsidRDefault="006C4ED0" w:rsidP="006C4ED0">
            <w:pPr>
              <w:widowControl w:val="0"/>
              <w:suppressLineNumbers/>
              <w:spacing w:after="0" w:line="240" w:lineRule="auto"/>
              <w:rPr>
                <w:rFonts w:ascii="Times New Roman" w:hAnsi="Times New Roman"/>
                <w:bCs/>
                <w:sz w:val="28"/>
                <w:szCs w:val="28"/>
                <w:lang w:val="uk-UA"/>
              </w:rPr>
            </w:pPr>
            <w:r>
              <w:rPr>
                <w:rFonts w:ascii="Times New Roman" w:hAnsi="Times New Roman"/>
                <w:bCs/>
                <w:sz w:val="28"/>
                <w:szCs w:val="28"/>
                <w:lang w:val="uk-UA"/>
              </w:rPr>
              <w:t>Галузь знань 13 «Механічна інженерія»</w:t>
            </w:r>
          </w:p>
          <w:p w:rsidR="006C4ED0" w:rsidRDefault="006C4ED0" w:rsidP="006C4ED0">
            <w:pPr>
              <w:widowControl w:val="0"/>
              <w:suppressLineNumbers/>
              <w:spacing w:after="0" w:line="240" w:lineRule="auto"/>
              <w:rPr>
                <w:rFonts w:ascii="Times New Roman" w:hAnsi="Times New Roman"/>
                <w:bCs/>
                <w:sz w:val="28"/>
                <w:szCs w:val="28"/>
                <w:lang w:val="uk-UA"/>
              </w:rPr>
            </w:pPr>
            <w:r>
              <w:rPr>
                <w:rFonts w:ascii="Times New Roman" w:hAnsi="Times New Roman"/>
                <w:bCs/>
                <w:sz w:val="28"/>
                <w:szCs w:val="28"/>
                <w:lang w:val="uk-UA"/>
              </w:rPr>
              <w:t>Спеціальність 133 «Галузеве машинобудування»</w:t>
            </w:r>
          </w:p>
          <w:p w:rsidR="00CC46C2" w:rsidRPr="0031010A" w:rsidRDefault="00CC46C2" w:rsidP="00216BA6">
            <w:pPr>
              <w:rPr>
                <w:lang w:val="uk-UA"/>
              </w:rPr>
            </w:pPr>
          </w:p>
          <w:p w:rsidR="00CC46C2" w:rsidRPr="002442BA" w:rsidRDefault="00CC46C2" w:rsidP="00216BA6">
            <w:pPr>
              <w:widowControl w:val="0"/>
              <w:suppressLineNumbers/>
              <w:spacing w:after="0" w:line="240" w:lineRule="auto"/>
              <w:rPr>
                <w:rFonts w:ascii="Times New Roman" w:eastAsia="Times New Roman" w:hAnsi="Times New Roman"/>
                <w:bCs/>
                <w:sz w:val="28"/>
                <w:szCs w:val="28"/>
                <w:lang w:val="uk-UA"/>
              </w:rPr>
            </w:pPr>
          </w:p>
        </w:tc>
        <w:tc>
          <w:tcPr>
            <w:tcW w:w="2659" w:type="dxa"/>
            <w:vMerge w:val="restart"/>
            <w:tcBorders>
              <w:top w:val="single" w:sz="4" w:space="0" w:color="000000"/>
              <w:left w:val="single" w:sz="4" w:space="0" w:color="000000"/>
              <w:bottom w:val="single" w:sz="4" w:space="0" w:color="000000"/>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Характеристика навчальної дисципліни</w:t>
            </w:r>
          </w:p>
        </w:tc>
      </w:tr>
      <w:tr w:rsidR="00CC46C2" w:rsidRPr="00EB49C7" w:rsidTr="00216BA6">
        <w:trPr>
          <w:trHeight w:val="570"/>
        </w:trPr>
        <w:tc>
          <w:tcPr>
            <w:tcW w:w="2660" w:type="dxa"/>
            <w:vMerge w:val="restart"/>
            <w:tcBorders>
              <w:top w:val="single" w:sz="4" w:space="0" w:color="000000"/>
              <w:left w:val="single" w:sz="4" w:space="0" w:color="000000"/>
              <w:bottom w:val="single" w:sz="4" w:space="0" w:color="000000"/>
              <w:right w:val="single" w:sz="4" w:space="0" w:color="000000"/>
            </w:tcBorders>
          </w:tcPr>
          <w:p w:rsidR="00CC46C2" w:rsidRPr="00EB49C7" w:rsidRDefault="00CC46C2" w:rsidP="00216BA6">
            <w:pPr>
              <w:tabs>
                <w:tab w:val="num" w:pos="540"/>
              </w:tabs>
              <w:jc w:val="both"/>
              <w:rPr>
                <w:rFonts w:ascii="Times New Roman" w:eastAsia="Times New Roman" w:hAnsi="Times New Roman"/>
                <w:sz w:val="28"/>
                <w:szCs w:val="28"/>
                <w:lang w:val="uk-UA"/>
              </w:rPr>
            </w:pPr>
          </w:p>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 xml:space="preserve">Загальна кількість годин - </w:t>
            </w:r>
            <w:r w:rsidR="00ED28BC">
              <w:rPr>
                <w:rFonts w:ascii="Times New Roman" w:hAnsi="Times New Roman"/>
                <w:sz w:val="28"/>
                <w:szCs w:val="28"/>
                <w:lang w:val="uk-UA"/>
              </w:rPr>
              <w:t>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r>
      <w:tr w:rsidR="00CC46C2" w:rsidRPr="00EB49C7" w:rsidTr="00216BA6">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b/>
                <w:sz w:val="28"/>
                <w:szCs w:val="28"/>
                <w:lang w:val="uk-UA"/>
              </w:rPr>
            </w:pPr>
            <w:r w:rsidRPr="00EB49C7">
              <w:rPr>
                <w:rFonts w:ascii="Times New Roman" w:hAnsi="Times New Roman"/>
                <w:sz w:val="28"/>
                <w:szCs w:val="28"/>
                <w:lang w:val="uk-UA"/>
              </w:rPr>
              <w:t>Денна форма  навчання</w:t>
            </w:r>
          </w:p>
        </w:tc>
      </w:tr>
      <w:tr w:rsidR="00CC46C2" w:rsidRPr="00EB49C7" w:rsidTr="00216BA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Нормативна</w:t>
            </w:r>
          </w:p>
        </w:tc>
      </w:tr>
      <w:tr w:rsidR="00CC46C2" w:rsidRPr="00EB49C7" w:rsidTr="00216BA6">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Рік підготовки</w:t>
            </w:r>
          </w:p>
        </w:tc>
      </w:tr>
      <w:tr w:rsidR="00CC46C2" w:rsidRPr="00EB49C7" w:rsidTr="006C4ED0">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Pr>
                <w:rFonts w:ascii="Times New Roman" w:hAnsi="Times New Roman"/>
                <w:sz w:val="28"/>
                <w:szCs w:val="28"/>
                <w:lang w:val="uk-UA"/>
              </w:rPr>
              <w:t>1</w:t>
            </w:r>
            <w:r w:rsidRPr="00EB49C7">
              <w:rPr>
                <w:rFonts w:ascii="Times New Roman" w:hAnsi="Times New Roman"/>
                <w:sz w:val="28"/>
                <w:szCs w:val="28"/>
                <w:lang w:val="uk-UA"/>
              </w:rPr>
              <w:t xml:space="preserve">-й </w:t>
            </w:r>
          </w:p>
        </w:tc>
      </w:tr>
      <w:tr w:rsidR="006C4ED0" w:rsidRPr="00EB49C7" w:rsidTr="00216BA6">
        <w:trPr>
          <w:trHeight w:val="1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4ED0" w:rsidRPr="00EB49C7" w:rsidRDefault="006C4ED0"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4ED0" w:rsidRPr="00EB49C7" w:rsidRDefault="006C4ED0"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6C4ED0" w:rsidRDefault="006C4ED0" w:rsidP="00216BA6">
            <w:pPr>
              <w:tabs>
                <w:tab w:val="num" w:pos="540"/>
              </w:tabs>
              <w:jc w:val="both"/>
              <w:rPr>
                <w:rFonts w:ascii="Times New Roman" w:hAnsi="Times New Roman"/>
                <w:sz w:val="28"/>
                <w:szCs w:val="28"/>
                <w:lang w:val="uk-UA"/>
              </w:rPr>
            </w:pPr>
            <w:r>
              <w:rPr>
                <w:rFonts w:ascii="Times New Roman" w:hAnsi="Times New Roman"/>
                <w:sz w:val="28"/>
                <w:szCs w:val="28"/>
                <w:lang w:val="uk-UA"/>
              </w:rPr>
              <w:t>Семестр 1 та 2</w:t>
            </w:r>
          </w:p>
        </w:tc>
      </w:tr>
      <w:tr w:rsidR="00CC46C2" w:rsidRPr="00EB49C7" w:rsidTr="00216BA6">
        <w:trPr>
          <w:trHeight w:val="3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лекції</w:t>
            </w:r>
          </w:p>
        </w:tc>
      </w:tr>
      <w:tr w:rsidR="00CC46C2" w:rsidRPr="00EB49C7" w:rsidTr="00216BA6">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000000"/>
              <w:left w:val="single" w:sz="4" w:space="0" w:color="000000"/>
              <w:bottom w:val="single" w:sz="4" w:space="0" w:color="000000"/>
              <w:right w:val="single" w:sz="4" w:space="0" w:color="000000"/>
            </w:tcBorders>
            <w:hideMark/>
          </w:tcPr>
          <w:p w:rsidR="00CC46C2" w:rsidRPr="00EB49C7" w:rsidRDefault="00ED28BC" w:rsidP="00216BA6">
            <w:pPr>
              <w:tabs>
                <w:tab w:val="num" w:pos="540"/>
              </w:tabs>
              <w:jc w:val="both"/>
              <w:rPr>
                <w:rFonts w:ascii="Times New Roman" w:eastAsia="Times New Roman" w:hAnsi="Times New Roman"/>
                <w:sz w:val="28"/>
                <w:szCs w:val="28"/>
                <w:lang w:val="uk-UA"/>
              </w:rPr>
            </w:pPr>
            <w:r>
              <w:rPr>
                <w:rFonts w:ascii="Times New Roman" w:hAnsi="Times New Roman"/>
                <w:sz w:val="28"/>
                <w:szCs w:val="28"/>
                <w:lang w:val="uk-UA"/>
              </w:rPr>
              <w:t>70</w:t>
            </w:r>
            <w:r w:rsidR="00CC46C2" w:rsidRPr="00EB49C7">
              <w:rPr>
                <w:rFonts w:ascii="Times New Roman" w:hAnsi="Times New Roman"/>
                <w:sz w:val="28"/>
                <w:szCs w:val="28"/>
                <w:lang w:val="uk-UA"/>
              </w:rPr>
              <w:t xml:space="preserve"> год</w:t>
            </w:r>
          </w:p>
        </w:tc>
      </w:tr>
      <w:tr w:rsidR="00CC46C2" w:rsidRPr="00EB49C7" w:rsidTr="00216BA6">
        <w:trPr>
          <w:trHeight w:val="40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Тижневих годин для денної форми навчання :</w:t>
            </w:r>
          </w:p>
          <w:p w:rsidR="00CC46C2" w:rsidRPr="00E7771C" w:rsidRDefault="00CC46C2" w:rsidP="00216BA6">
            <w:pPr>
              <w:tabs>
                <w:tab w:val="num" w:pos="540"/>
              </w:tabs>
              <w:jc w:val="both"/>
              <w:rPr>
                <w:rFonts w:ascii="Times New Roman" w:hAnsi="Times New Roman"/>
                <w:sz w:val="28"/>
                <w:szCs w:val="28"/>
                <w:lang w:val="uk-UA"/>
              </w:rPr>
            </w:pPr>
            <w:r w:rsidRPr="00EB49C7">
              <w:rPr>
                <w:rFonts w:ascii="Times New Roman" w:hAnsi="Times New Roman"/>
                <w:sz w:val="28"/>
                <w:szCs w:val="28"/>
                <w:lang w:val="uk-UA"/>
              </w:rPr>
              <w:t>аудиторних – 2;</w:t>
            </w:r>
          </w:p>
        </w:tc>
        <w:tc>
          <w:tcPr>
            <w:tcW w:w="4252" w:type="dxa"/>
            <w:vMerge w:val="restart"/>
            <w:tcBorders>
              <w:top w:val="single" w:sz="4" w:space="0" w:color="000000"/>
              <w:left w:val="single" w:sz="4" w:space="0" w:color="000000"/>
              <w:bottom w:val="single" w:sz="4" w:space="0" w:color="000000"/>
              <w:right w:val="single" w:sz="4" w:space="0" w:color="000000"/>
            </w:tcBorders>
            <w:hideMark/>
          </w:tcPr>
          <w:p w:rsidR="00BB03F0" w:rsidRDefault="00BB03F0" w:rsidP="00BB03F0">
            <w:pPr>
              <w:tabs>
                <w:tab w:val="num" w:pos="540"/>
              </w:tabs>
              <w:jc w:val="both"/>
              <w:rPr>
                <w:rFonts w:ascii="Times New Roman" w:hAnsi="Times New Roman"/>
                <w:sz w:val="28"/>
                <w:szCs w:val="28"/>
                <w:lang w:val="uk-UA"/>
              </w:rPr>
            </w:pPr>
            <w:r w:rsidRPr="00EB49C7">
              <w:rPr>
                <w:rFonts w:ascii="Times New Roman" w:hAnsi="Times New Roman"/>
                <w:sz w:val="28"/>
                <w:szCs w:val="28"/>
                <w:lang w:val="uk-UA"/>
              </w:rPr>
              <w:t xml:space="preserve">Освітньо </w:t>
            </w:r>
            <w:r>
              <w:rPr>
                <w:rFonts w:ascii="Times New Roman" w:hAnsi="Times New Roman"/>
                <w:sz w:val="28"/>
                <w:szCs w:val="28"/>
                <w:lang w:val="uk-UA"/>
              </w:rPr>
              <w:t>– професійний ступінь:</w:t>
            </w:r>
          </w:p>
          <w:p w:rsidR="00CC46C2" w:rsidRPr="00EB49C7" w:rsidRDefault="00BB03F0" w:rsidP="00BB03F0">
            <w:pPr>
              <w:tabs>
                <w:tab w:val="num" w:pos="540"/>
              </w:tabs>
              <w:jc w:val="both"/>
              <w:rPr>
                <w:rFonts w:ascii="Times New Roman" w:eastAsia="Times New Roman" w:hAnsi="Times New Roman"/>
                <w:sz w:val="28"/>
                <w:szCs w:val="28"/>
                <w:lang w:val="uk-UA"/>
              </w:rPr>
            </w:pPr>
            <w:r>
              <w:rPr>
                <w:rFonts w:ascii="Times New Roman" w:hAnsi="Times New Roman"/>
                <w:sz w:val="28"/>
                <w:szCs w:val="28"/>
                <w:lang w:val="uk-UA"/>
              </w:rPr>
              <w:t xml:space="preserve"> фаховий молодший бакалавр</w:t>
            </w:r>
          </w:p>
        </w:tc>
        <w:tc>
          <w:tcPr>
            <w:tcW w:w="2659" w:type="dxa"/>
            <w:tcBorders>
              <w:top w:val="single" w:sz="4" w:space="0" w:color="000000"/>
              <w:left w:val="single" w:sz="4" w:space="0" w:color="000000"/>
              <w:bottom w:val="single" w:sz="4" w:space="0" w:color="000000"/>
              <w:right w:val="single" w:sz="4" w:space="0" w:color="000000"/>
            </w:tcBorders>
            <w:hideMark/>
          </w:tcPr>
          <w:p w:rsidR="00CC46C2" w:rsidRPr="00EB49C7" w:rsidRDefault="00CC46C2" w:rsidP="00216BA6">
            <w:pPr>
              <w:tabs>
                <w:tab w:val="num" w:pos="540"/>
              </w:tabs>
              <w:spacing w:line="360" w:lineRule="auto"/>
              <w:jc w:val="both"/>
              <w:rPr>
                <w:rFonts w:ascii="Times New Roman" w:eastAsia="Times New Roman" w:hAnsi="Times New Roman"/>
                <w:sz w:val="28"/>
                <w:szCs w:val="28"/>
                <w:lang w:val="uk-UA"/>
              </w:rPr>
            </w:pPr>
            <w:r w:rsidRPr="00EB49C7">
              <w:rPr>
                <w:rFonts w:ascii="Times New Roman" w:hAnsi="Times New Roman"/>
                <w:sz w:val="28"/>
                <w:szCs w:val="28"/>
                <w:lang w:val="uk-UA"/>
              </w:rPr>
              <w:t>семінарські</w:t>
            </w:r>
          </w:p>
        </w:tc>
      </w:tr>
      <w:tr w:rsidR="00CC46C2" w:rsidRPr="00EB49C7" w:rsidTr="00216BA6">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BB03F0" w:rsidP="00216BA6">
            <w:pPr>
              <w:tabs>
                <w:tab w:val="num" w:pos="540"/>
              </w:tabs>
              <w:jc w:val="both"/>
              <w:rPr>
                <w:rFonts w:ascii="Times New Roman" w:eastAsia="Times New Roman" w:hAnsi="Times New Roman"/>
                <w:sz w:val="28"/>
                <w:szCs w:val="28"/>
                <w:lang w:val="uk-UA"/>
              </w:rPr>
            </w:pPr>
            <w:r>
              <w:rPr>
                <w:rFonts w:ascii="Times New Roman" w:hAnsi="Times New Roman"/>
                <w:sz w:val="28"/>
                <w:szCs w:val="28"/>
                <w:lang w:val="uk-UA"/>
              </w:rPr>
              <w:t xml:space="preserve"> </w:t>
            </w:r>
            <w:r w:rsidR="00E7771C">
              <w:rPr>
                <w:rFonts w:ascii="Times New Roman" w:hAnsi="Times New Roman"/>
                <w:sz w:val="28"/>
                <w:szCs w:val="28"/>
                <w:lang w:val="uk-UA"/>
              </w:rPr>
              <w:t>-</w:t>
            </w:r>
            <w:r>
              <w:rPr>
                <w:rFonts w:ascii="Times New Roman" w:hAnsi="Times New Roman"/>
                <w:sz w:val="28"/>
                <w:szCs w:val="28"/>
                <w:lang w:val="uk-UA"/>
              </w:rPr>
              <w:t xml:space="preserve">   </w:t>
            </w:r>
            <w:r w:rsidR="00CC46C2" w:rsidRPr="00EB49C7">
              <w:rPr>
                <w:rFonts w:ascii="Times New Roman" w:hAnsi="Times New Roman"/>
                <w:sz w:val="28"/>
                <w:szCs w:val="28"/>
                <w:lang w:val="uk-UA"/>
              </w:rPr>
              <w:t xml:space="preserve"> год</w:t>
            </w:r>
          </w:p>
        </w:tc>
      </w:tr>
      <w:tr w:rsidR="00CC46C2" w:rsidRPr="00EB49C7" w:rsidTr="00216BA6">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Самостійна робота</w:t>
            </w:r>
          </w:p>
        </w:tc>
      </w:tr>
      <w:tr w:rsidR="00CC46C2" w:rsidRPr="00EB49C7" w:rsidTr="00216BA6">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 xml:space="preserve"> </w:t>
            </w:r>
            <w:r w:rsidR="00BB03F0">
              <w:rPr>
                <w:rFonts w:ascii="Times New Roman" w:hAnsi="Times New Roman"/>
                <w:sz w:val="28"/>
                <w:szCs w:val="28"/>
                <w:lang w:val="uk-UA"/>
              </w:rPr>
              <w:t xml:space="preserve">    </w:t>
            </w:r>
            <w:r w:rsidRPr="00EB49C7">
              <w:rPr>
                <w:rFonts w:ascii="Times New Roman" w:hAnsi="Times New Roman"/>
                <w:sz w:val="28"/>
                <w:szCs w:val="28"/>
                <w:lang w:val="uk-UA"/>
              </w:rPr>
              <w:t>год.</w:t>
            </w:r>
          </w:p>
        </w:tc>
      </w:tr>
      <w:tr w:rsidR="00CC46C2" w:rsidRPr="00EB49C7" w:rsidTr="00216BA6">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auto"/>
              <w:left w:val="single" w:sz="4" w:space="0" w:color="000000"/>
              <w:bottom w:val="single" w:sz="4" w:space="0" w:color="auto"/>
              <w:right w:val="single" w:sz="4" w:space="0" w:color="000000"/>
            </w:tcBorders>
            <w:hideMark/>
          </w:tcPr>
          <w:p w:rsidR="00CC46C2" w:rsidRPr="00EB49C7" w:rsidRDefault="00CC46C2" w:rsidP="00216BA6">
            <w:pPr>
              <w:tabs>
                <w:tab w:val="num" w:pos="540"/>
              </w:tabs>
              <w:jc w:val="both"/>
              <w:rPr>
                <w:rFonts w:ascii="Times New Roman" w:eastAsia="Times New Roman" w:hAnsi="Times New Roman"/>
                <w:sz w:val="28"/>
                <w:szCs w:val="28"/>
                <w:lang w:val="uk-UA"/>
              </w:rPr>
            </w:pPr>
            <w:r w:rsidRPr="00EB49C7">
              <w:rPr>
                <w:rFonts w:ascii="Times New Roman" w:hAnsi="Times New Roman"/>
                <w:sz w:val="28"/>
                <w:szCs w:val="28"/>
                <w:lang w:val="uk-UA"/>
              </w:rPr>
              <w:t>Вид контролю:</w:t>
            </w:r>
          </w:p>
        </w:tc>
      </w:tr>
      <w:tr w:rsidR="00CC46C2" w:rsidRPr="00EB49C7" w:rsidTr="00216BA6">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46C2" w:rsidRPr="00EB49C7" w:rsidRDefault="00CC46C2" w:rsidP="00216BA6">
            <w:pPr>
              <w:rPr>
                <w:rFonts w:ascii="Times New Roman" w:eastAsia="Times New Roman" w:hAnsi="Times New Roman"/>
                <w:sz w:val="28"/>
                <w:szCs w:val="28"/>
                <w:lang w:val="uk-UA"/>
              </w:rPr>
            </w:pPr>
          </w:p>
        </w:tc>
        <w:tc>
          <w:tcPr>
            <w:tcW w:w="2659" w:type="dxa"/>
            <w:tcBorders>
              <w:top w:val="single" w:sz="4" w:space="0" w:color="000000"/>
              <w:left w:val="single" w:sz="4" w:space="0" w:color="000000"/>
              <w:bottom w:val="single" w:sz="4" w:space="0" w:color="000000"/>
              <w:right w:val="single" w:sz="4" w:space="0" w:color="000000"/>
            </w:tcBorders>
            <w:hideMark/>
          </w:tcPr>
          <w:p w:rsidR="00CC46C2" w:rsidRPr="00EB49C7" w:rsidRDefault="00CC46C2" w:rsidP="00CC46C2">
            <w:pPr>
              <w:tabs>
                <w:tab w:val="num" w:pos="540"/>
              </w:tabs>
              <w:jc w:val="both"/>
              <w:rPr>
                <w:rFonts w:ascii="Times New Roman" w:eastAsia="Times New Roman" w:hAnsi="Times New Roman"/>
                <w:sz w:val="28"/>
                <w:szCs w:val="28"/>
                <w:lang w:val="uk-UA"/>
              </w:rPr>
            </w:pPr>
          </w:p>
        </w:tc>
      </w:tr>
    </w:tbl>
    <w:p w:rsidR="00222F42" w:rsidRDefault="00CC46C2" w:rsidP="00222F42">
      <w:pPr>
        <w:widowControl w:val="0"/>
        <w:rPr>
          <w:rFonts w:ascii="Times New Roman" w:hAnsi="Times New Roman"/>
          <w:b/>
          <w:sz w:val="28"/>
          <w:szCs w:val="28"/>
          <w:lang w:val="uk-UA"/>
        </w:rPr>
      </w:pPr>
      <w:r w:rsidRPr="00EB49C7">
        <w:rPr>
          <w:rFonts w:ascii="Times New Roman" w:hAnsi="Times New Roman"/>
          <w:b/>
          <w:sz w:val="28"/>
          <w:szCs w:val="28"/>
          <w:lang w:val="uk-UA"/>
        </w:rPr>
        <w:t xml:space="preserve">                    </w:t>
      </w:r>
    </w:p>
    <w:p w:rsidR="00222F42" w:rsidRPr="005D33F6" w:rsidRDefault="007B455C" w:rsidP="0016681A">
      <w:pPr>
        <w:tabs>
          <w:tab w:val="num" w:pos="54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w:t>
      </w:r>
      <w:r w:rsidR="005D33F6" w:rsidRPr="005D33F6">
        <w:rPr>
          <w:rFonts w:ascii="Times New Roman" w:hAnsi="Times New Roman" w:cs="Times New Roman"/>
          <w:b/>
          <w:sz w:val="28"/>
          <w:szCs w:val="28"/>
          <w:lang w:val="uk-UA"/>
        </w:rPr>
        <w:t>. Мета і завдання навчання всесвітньої історії</w:t>
      </w:r>
    </w:p>
    <w:p w:rsidR="005D33F6" w:rsidRDefault="005D33F6" w:rsidP="005D33F6">
      <w:pPr>
        <w:tabs>
          <w:tab w:val="num" w:pos="540"/>
        </w:tabs>
        <w:spacing w:after="0" w:line="240" w:lineRule="auto"/>
        <w:ind w:hanging="72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D33F6">
        <w:rPr>
          <w:rFonts w:ascii="Times New Roman" w:hAnsi="Times New Roman" w:cs="Times New Roman"/>
          <w:sz w:val="28"/>
          <w:szCs w:val="28"/>
          <w:lang w:val="uk-UA"/>
        </w:rPr>
        <w:t>Метою історичної освіти є: а) формування вільної особистості, яка визнає національні та загальнолюдські цінн</w:t>
      </w:r>
      <w:r>
        <w:rPr>
          <w:rFonts w:ascii="Times New Roman" w:hAnsi="Times New Roman" w:cs="Times New Roman"/>
          <w:sz w:val="28"/>
          <w:szCs w:val="28"/>
          <w:lang w:val="uk-UA"/>
        </w:rPr>
        <w:t>ості й керується морально-етич</w:t>
      </w:r>
      <w:r w:rsidRPr="005D33F6">
        <w:rPr>
          <w:rFonts w:ascii="Times New Roman" w:hAnsi="Times New Roman" w:cs="Times New Roman"/>
          <w:sz w:val="28"/>
          <w:szCs w:val="28"/>
          <w:lang w:val="uk-UA"/>
        </w:rPr>
        <w:t xml:space="preserve">ними критеріями та почуттям громадянської відповідальності у своїй поведінці; </w:t>
      </w:r>
    </w:p>
    <w:p w:rsidR="005D33F6" w:rsidRDefault="005D33F6" w:rsidP="005D33F6">
      <w:pPr>
        <w:tabs>
          <w:tab w:val="num" w:pos="540"/>
        </w:tabs>
        <w:spacing w:after="0" w:line="240" w:lineRule="auto"/>
        <w:ind w:hanging="72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D33F6">
        <w:rPr>
          <w:rFonts w:ascii="Times New Roman" w:hAnsi="Times New Roman" w:cs="Times New Roman"/>
          <w:sz w:val="28"/>
          <w:szCs w:val="28"/>
          <w:lang w:val="uk-UA"/>
        </w:rPr>
        <w:t>б) виховання засобами історії громадянської свід</w:t>
      </w:r>
      <w:r>
        <w:rPr>
          <w:rFonts w:ascii="Times New Roman" w:hAnsi="Times New Roman" w:cs="Times New Roman"/>
          <w:sz w:val="28"/>
          <w:szCs w:val="28"/>
          <w:lang w:val="uk-UA"/>
        </w:rPr>
        <w:t>омості, зорієнтованої на патрі</w:t>
      </w:r>
      <w:r w:rsidRPr="005D33F6">
        <w:rPr>
          <w:rFonts w:ascii="Times New Roman" w:hAnsi="Times New Roman" w:cs="Times New Roman"/>
          <w:sz w:val="28"/>
          <w:szCs w:val="28"/>
          <w:lang w:val="uk-UA"/>
        </w:rPr>
        <w:t>отичне почуття приналежності до власної держави та до її спільних історичних, політичних і культурних цінностей, а також на демократичні пріоритети й злагоду в суспільстві; в) прищеплення толерантності й поваги до різних поглядів, релігій, звичаїв і культур, уміння знаходити порозумін</w:t>
      </w:r>
      <w:r>
        <w:rPr>
          <w:rFonts w:ascii="Times New Roman" w:hAnsi="Times New Roman" w:cs="Times New Roman"/>
          <w:sz w:val="28"/>
          <w:szCs w:val="28"/>
          <w:lang w:val="uk-UA"/>
        </w:rPr>
        <w:t>ня з іншими людьми задля досяг</w:t>
      </w:r>
      <w:r w:rsidRPr="005D33F6">
        <w:rPr>
          <w:rFonts w:ascii="Times New Roman" w:hAnsi="Times New Roman" w:cs="Times New Roman"/>
          <w:sz w:val="28"/>
          <w:szCs w:val="28"/>
          <w:lang w:val="uk-UA"/>
        </w:rPr>
        <w:t xml:space="preserve">нення суспільно значущих цілей. Ця мета має конкретизуватися в комплексі завдань, з яких пріоритетними є: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поглиблення інтересу до історії як сфери знань і навчального предмета, </w:t>
      </w:r>
      <w:r w:rsidRPr="005D33F6">
        <w:rPr>
          <w:rFonts w:ascii="Times New Roman" w:hAnsi="Times New Roman" w:cs="Times New Roman"/>
          <w:sz w:val="28"/>
          <w:szCs w:val="28"/>
          <w:lang w:val="uk-UA"/>
        </w:rPr>
        <w:lastRenderedPageBreak/>
        <w:t xml:space="preserve">розвиток мисленнєвих здібностей та умінь, необхідних для розуміння сучасних викликів;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набуття системних знань про факти, події, явища, тенденції в Україні та світі з позицій: цінності життя людини, досвіду українського державотворення, утвердження єдності й соборності українського народу, значення європейських культурних і правових традицій для суспільних процесів в Україні, зміцнення національних інтересів і суверенітету, цілісності т</w:t>
      </w:r>
      <w:r>
        <w:rPr>
          <w:rFonts w:ascii="Times New Roman" w:hAnsi="Times New Roman" w:cs="Times New Roman"/>
          <w:sz w:val="28"/>
          <w:szCs w:val="28"/>
          <w:lang w:val="uk-UA"/>
        </w:rPr>
        <w:t>а непорушності кордонів україн</w:t>
      </w:r>
      <w:r w:rsidRPr="005D33F6">
        <w:rPr>
          <w:rFonts w:ascii="Times New Roman" w:hAnsi="Times New Roman" w:cs="Times New Roman"/>
          <w:sz w:val="28"/>
          <w:szCs w:val="28"/>
          <w:lang w:val="uk-UA"/>
        </w:rPr>
        <w:t xml:space="preserve">ської держави в контексті світового історичного процесу;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розвиток історичного, критичного та творчого мислення, здатності розуміти загальний хід історичного процесу, проблеми, що стоять перед країною та світом;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усвідомлення національного інтересу, необхідності захисту суверенітету, територіальної цілісності власної держави в умо</w:t>
      </w:r>
      <w:r>
        <w:rPr>
          <w:rFonts w:ascii="Times New Roman" w:hAnsi="Times New Roman" w:cs="Times New Roman"/>
          <w:sz w:val="28"/>
          <w:szCs w:val="28"/>
          <w:lang w:val="uk-UA"/>
        </w:rPr>
        <w:t>вах реальних військово-політич</w:t>
      </w:r>
      <w:r w:rsidRPr="005D33F6">
        <w:rPr>
          <w:rFonts w:ascii="Times New Roman" w:hAnsi="Times New Roman" w:cs="Times New Roman"/>
          <w:sz w:val="28"/>
          <w:szCs w:val="28"/>
          <w:lang w:val="uk-UA"/>
        </w:rPr>
        <w:t xml:space="preserve">них, інформаційних та інших викликів;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долучення до духовних і культурних надбань</w:t>
      </w:r>
      <w:r>
        <w:rPr>
          <w:rFonts w:ascii="Times New Roman" w:hAnsi="Times New Roman" w:cs="Times New Roman"/>
          <w:sz w:val="28"/>
          <w:szCs w:val="28"/>
          <w:lang w:val="uk-UA"/>
        </w:rPr>
        <w:t xml:space="preserve"> і цінностей, історико-культур</w:t>
      </w:r>
      <w:r w:rsidRPr="005D33F6">
        <w:rPr>
          <w:rFonts w:ascii="Times New Roman" w:hAnsi="Times New Roman" w:cs="Times New Roman"/>
          <w:sz w:val="28"/>
          <w:szCs w:val="28"/>
          <w:lang w:val="uk-UA"/>
        </w:rPr>
        <w:t xml:space="preserve">них традицій українського й інших народів;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сприяння формуванню політичної та правової культури, громадянської самосвідомості, пошани до державної символіки України в гармонійному поєднанні із національними та загальнолюдськими цінностями. Реалізація мети шкільної історичної освіти здійснюється через розвиток основних складових історичної свідомості: а) накопичення знань про основні події, явища та процеси, їхні давніші та сучасні інтерпретації; б) оволодіння способами розумових дій, необхідних для розумі</w:t>
      </w:r>
      <w:r>
        <w:rPr>
          <w:rFonts w:ascii="Times New Roman" w:hAnsi="Times New Roman" w:cs="Times New Roman"/>
          <w:sz w:val="28"/>
          <w:szCs w:val="28"/>
          <w:lang w:val="uk-UA"/>
        </w:rPr>
        <w:t>ння минулого, осягнення сучас</w:t>
      </w:r>
      <w:r w:rsidRPr="005D33F6">
        <w:rPr>
          <w:rFonts w:ascii="Times New Roman" w:hAnsi="Times New Roman" w:cs="Times New Roman"/>
          <w:sz w:val="28"/>
          <w:szCs w:val="28"/>
          <w:lang w:val="uk-UA"/>
        </w:rPr>
        <w:t xml:space="preserve">ного і прогнозування майбутнього, в) усвідомлення демократичних цінностей та їх дотримання на практиці. </w:t>
      </w:r>
    </w:p>
    <w:p w:rsidR="005D33F6" w:rsidRPr="005D33F6" w:rsidRDefault="005D33F6" w:rsidP="005D33F6">
      <w:pPr>
        <w:tabs>
          <w:tab w:val="num" w:pos="540"/>
        </w:tabs>
        <w:spacing w:after="0" w:line="240" w:lineRule="auto"/>
        <w:ind w:hanging="72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5D33F6">
        <w:rPr>
          <w:rFonts w:ascii="Times New Roman" w:hAnsi="Times New Roman" w:cs="Times New Roman"/>
          <w:sz w:val="28"/>
          <w:szCs w:val="28"/>
          <w:lang w:val="uk-UA"/>
        </w:rPr>
        <w:t xml:space="preserve">Обов’язкові результати історичної освіти </w:t>
      </w:r>
      <w:r>
        <w:rPr>
          <w:rFonts w:ascii="Times New Roman" w:hAnsi="Times New Roman" w:cs="Times New Roman"/>
          <w:sz w:val="28"/>
          <w:szCs w:val="28"/>
          <w:lang w:val="uk-UA"/>
        </w:rPr>
        <w:t>передбачають, що студент</w:t>
      </w:r>
      <w:r w:rsidRPr="005D33F6">
        <w:rPr>
          <w:rFonts w:ascii="Times New Roman" w:hAnsi="Times New Roman" w:cs="Times New Roman"/>
          <w:sz w:val="28"/>
          <w:szCs w:val="28"/>
          <w:lang w:val="uk-UA"/>
        </w:rPr>
        <w:t xml:space="preserve">: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мислить історико-хронологічно, орієнтується в історичному часі, встанов- 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 (хронологічна компетентність);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мислить геопросторово, орієнтується в соціально-історичному про</w:t>
      </w:r>
      <w:r>
        <w:rPr>
          <w:rFonts w:ascii="Times New Roman" w:hAnsi="Times New Roman" w:cs="Times New Roman"/>
          <w:sz w:val="28"/>
          <w:szCs w:val="28"/>
          <w:lang w:val="uk-UA"/>
        </w:rPr>
        <w:t>сторі, ви</w:t>
      </w:r>
      <w:r w:rsidRPr="005D33F6">
        <w:rPr>
          <w:rFonts w:ascii="Times New Roman" w:hAnsi="Times New Roman" w:cs="Times New Roman"/>
          <w:sz w:val="28"/>
          <w:szCs w:val="28"/>
          <w:lang w:val="uk-UA"/>
        </w:rPr>
        <w:t>являє взаємозалежність розвитку суспільства, гос</w:t>
      </w:r>
      <w:r>
        <w:rPr>
          <w:rFonts w:ascii="Times New Roman" w:hAnsi="Times New Roman" w:cs="Times New Roman"/>
          <w:sz w:val="28"/>
          <w:szCs w:val="28"/>
          <w:lang w:val="uk-UA"/>
        </w:rPr>
        <w:t>подарства, культури і навколиш</w:t>
      </w:r>
      <w:r w:rsidRPr="005D33F6">
        <w:rPr>
          <w:rFonts w:ascii="Times New Roman" w:hAnsi="Times New Roman" w:cs="Times New Roman"/>
          <w:sz w:val="28"/>
          <w:szCs w:val="28"/>
          <w:lang w:val="uk-UA"/>
        </w:rPr>
        <w:t xml:space="preserve">нього природного середовища (просторова компетентність);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мислить критично, працює з різними джерелами інформації та формулює історично обґрунтовані запитання (інформаційна компетентність);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мислить системно, виявляє взаємозв’яз</w:t>
      </w:r>
      <w:r>
        <w:rPr>
          <w:rFonts w:ascii="Times New Roman" w:hAnsi="Times New Roman" w:cs="Times New Roman"/>
          <w:sz w:val="28"/>
          <w:szCs w:val="28"/>
          <w:lang w:val="uk-UA"/>
        </w:rPr>
        <w:t>ок, взаємозалежність та взаємо</w:t>
      </w:r>
      <w:r w:rsidRPr="005D33F6">
        <w:rPr>
          <w:rFonts w:ascii="Times New Roman" w:hAnsi="Times New Roman" w:cs="Times New Roman"/>
          <w:sz w:val="28"/>
          <w:szCs w:val="28"/>
          <w:lang w:val="uk-UA"/>
        </w:rPr>
        <w:t xml:space="preserve">вплив історичних подій, явищ, процесів, постатей у контексті відповідних епох; розуміє множинність трактувань минулого і сучасного та зіставляє їхні інтерпретації (логічна компетентність); </w:t>
      </w:r>
      <w:r w:rsidRPr="005D33F6">
        <w:rPr>
          <w:rFonts w:ascii="Times New Roman" w:hAnsi="Times New Roman" w:cs="Times New Roman"/>
          <w:sz w:val="28"/>
          <w:szCs w:val="28"/>
        </w:rPr>
        <w:sym w:font="Symbol" w:char="F02D"/>
      </w:r>
      <w:r w:rsidRPr="005D33F6">
        <w:rPr>
          <w:rFonts w:ascii="Times New Roman" w:hAnsi="Times New Roman" w:cs="Times New Roman"/>
          <w:sz w:val="28"/>
          <w:szCs w:val="28"/>
          <w:lang w:val="uk-UA"/>
        </w:rPr>
        <w:t xml:space="preserve"> усвідомлює власну гідність, реалізує власн</w:t>
      </w:r>
      <w:r>
        <w:rPr>
          <w:rFonts w:ascii="Times New Roman" w:hAnsi="Times New Roman" w:cs="Times New Roman"/>
          <w:sz w:val="28"/>
          <w:szCs w:val="28"/>
          <w:lang w:val="uk-UA"/>
        </w:rPr>
        <w:t>і права і свободи, поважає пра</w:t>
      </w:r>
      <w:r w:rsidRPr="005D33F6">
        <w:rPr>
          <w:rFonts w:ascii="Times New Roman" w:hAnsi="Times New Roman" w:cs="Times New Roman"/>
          <w:sz w:val="28"/>
          <w:szCs w:val="28"/>
          <w:lang w:val="uk-UA"/>
        </w:rPr>
        <w:t>ва і гідність інших осіб, виявляє толерантність, протидіє проявам дискримінації (аксіологічна компетентність).</w:t>
      </w:r>
    </w:p>
    <w:p w:rsidR="000D75FB" w:rsidRPr="000D75FB" w:rsidRDefault="000D75FB" w:rsidP="000974B5">
      <w:pPr>
        <w:tabs>
          <w:tab w:val="num" w:pos="540"/>
        </w:tabs>
        <w:spacing w:after="0" w:line="240" w:lineRule="auto"/>
        <w:ind w:hanging="720"/>
        <w:jc w:val="center"/>
        <w:rPr>
          <w:rFonts w:ascii="Times New Roman" w:hAnsi="Times New Roman" w:cs="Times New Roman"/>
          <w:b/>
          <w:sz w:val="28"/>
          <w:szCs w:val="28"/>
          <w:lang w:val="uk-UA"/>
        </w:rPr>
      </w:pPr>
      <w:r w:rsidRPr="000D75FB">
        <w:rPr>
          <w:rFonts w:ascii="Times New Roman" w:hAnsi="Times New Roman" w:cs="Times New Roman"/>
          <w:b/>
          <w:sz w:val="28"/>
          <w:szCs w:val="28"/>
        </w:rPr>
        <w:t xml:space="preserve">3. Структура навчальної програми </w:t>
      </w:r>
    </w:p>
    <w:p w:rsidR="000D75FB" w:rsidRPr="000D75FB" w:rsidRDefault="000D75FB" w:rsidP="000D75FB">
      <w:pPr>
        <w:tabs>
          <w:tab w:val="num" w:pos="540"/>
        </w:tabs>
        <w:spacing w:after="0" w:line="240" w:lineRule="auto"/>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Програма складається з </w:t>
      </w:r>
      <w:r>
        <w:rPr>
          <w:rFonts w:ascii="Times New Roman" w:hAnsi="Times New Roman" w:cs="Times New Roman"/>
          <w:sz w:val="28"/>
          <w:szCs w:val="28"/>
          <w:lang w:val="uk-UA"/>
        </w:rPr>
        <w:t>п</w:t>
      </w:r>
      <w:r w:rsidRPr="000D75FB">
        <w:rPr>
          <w:rFonts w:ascii="Times New Roman" w:hAnsi="Times New Roman" w:cs="Times New Roman"/>
          <w:sz w:val="28"/>
          <w:szCs w:val="28"/>
        </w:rPr>
        <w:t xml:space="preserve">ояснювальної записки, структурованих за розді- лами очікуваних результатів навчально-пізнавальної діяльності </w:t>
      </w:r>
      <w:r>
        <w:rPr>
          <w:rFonts w:ascii="Times New Roman" w:hAnsi="Times New Roman" w:cs="Times New Roman"/>
          <w:sz w:val="28"/>
          <w:szCs w:val="28"/>
          <w:lang w:val="uk-UA"/>
        </w:rPr>
        <w:t>студентів</w:t>
      </w:r>
      <w:r w:rsidRPr="000D75FB">
        <w:rPr>
          <w:rFonts w:ascii="Times New Roman" w:hAnsi="Times New Roman" w:cs="Times New Roman"/>
          <w:sz w:val="28"/>
          <w:szCs w:val="28"/>
        </w:rPr>
        <w:t xml:space="preserve"> і змісту навчального матеріалу як основи для досягнення цих результатів. </w:t>
      </w:r>
      <w:r>
        <w:rPr>
          <w:rFonts w:ascii="Times New Roman" w:hAnsi="Times New Roman" w:cs="Times New Roman"/>
          <w:sz w:val="28"/>
          <w:szCs w:val="28"/>
          <w:lang w:val="uk-UA"/>
        </w:rPr>
        <w:t xml:space="preserve">           </w:t>
      </w:r>
      <w:r w:rsidRPr="000D75FB">
        <w:rPr>
          <w:rFonts w:ascii="Times New Roman" w:hAnsi="Times New Roman" w:cs="Times New Roman"/>
          <w:sz w:val="28"/>
          <w:szCs w:val="28"/>
          <w:lang w:val="uk-UA"/>
        </w:rPr>
        <w:t>Очікувані результати навчально-пізнавальної діяльності зор</w:t>
      </w:r>
      <w:r>
        <w:rPr>
          <w:rFonts w:ascii="Times New Roman" w:hAnsi="Times New Roman" w:cs="Times New Roman"/>
          <w:sz w:val="28"/>
          <w:szCs w:val="28"/>
          <w:lang w:val="uk-UA"/>
        </w:rPr>
        <w:t>ієнтовані на формування відпо</w:t>
      </w:r>
      <w:r w:rsidRPr="000D75FB">
        <w:rPr>
          <w:rFonts w:ascii="Times New Roman" w:hAnsi="Times New Roman" w:cs="Times New Roman"/>
          <w:sz w:val="28"/>
          <w:szCs w:val="28"/>
          <w:lang w:val="uk-UA"/>
        </w:rPr>
        <w:t>відних компетентностей і викладені через знанн</w:t>
      </w:r>
      <w:r>
        <w:rPr>
          <w:rFonts w:ascii="Times New Roman" w:hAnsi="Times New Roman" w:cs="Times New Roman"/>
          <w:sz w:val="28"/>
          <w:szCs w:val="28"/>
          <w:lang w:val="uk-UA"/>
        </w:rPr>
        <w:t>я, розуміння й уміння, які від</w:t>
      </w:r>
      <w:r w:rsidRPr="000D75FB">
        <w:rPr>
          <w:rFonts w:ascii="Times New Roman" w:hAnsi="Times New Roman" w:cs="Times New Roman"/>
          <w:sz w:val="28"/>
          <w:szCs w:val="28"/>
          <w:lang w:val="uk-UA"/>
        </w:rPr>
        <w:t xml:space="preserve">повідають знаннєвому, смисловому й діяльнісному компонентам. Ціннісний компонент (зважаючи на особливості історичного матеріалу) окремо за розділами не описується, позаяк </w:t>
      </w:r>
      <w:r w:rsidRPr="000D75FB">
        <w:rPr>
          <w:rFonts w:ascii="Times New Roman" w:hAnsi="Times New Roman" w:cs="Times New Roman"/>
          <w:sz w:val="28"/>
          <w:szCs w:val="28"/>
          <w:lang w:val="uk-UA"/>
        </w:rPr>
        <w:lastRenderedPageBreak/>
        <w:t xml:space="preserve">відображений у компонентах ключових компетентностей і актуалізується через знання, розуміння й уміння наскрізно в межах усіх розділів. </w:t>
      </w:r>
      <w:r w:rsidRPr="000D75FB">
        <w:rPr>
          <w:rFonts w:ascii="Times New Roman" w:hAnsi="Times New Roman" w:cs="Times New Roman"/>
          <w:sz w:val="28"/>
          <w:szCs w:val="28"/>
        </w:rPr>
        <w:t>Зміст кожного розділу програми містить перелік історичних сюжетів, не розділених на окремі заняття. В</w:t>
      </w:r>
      <w:r>
        <w:rPr>
          <w:rFonts w:ascii="Times New Roman" w:hAnsi="Times New Roman" w:cs="Times New Roman"/>
          <w:sz w:val="28"/>
          <w:szCs w:val="28"/>
          <w:lang w:val="uk-UA"/>
        </w:rPr>
        <w:t>икладач</w:t>
      </w:r>
      <w:r w:rsidRPr="000D75FB">
        <w:rPr>
          <w:rFonts w:ascii="Times New Roman" w:hAnsi="Times New Roman" w:cs="Times New Roman"/>
          <w:sz w:val="28"/>
          <w:szCs w:val="28"/>
        </w:rPr>
        <w:t>, орі</w:t>
      </w:r>
      <w:r>
        <w:rPr>
          <w:rFonts w:ascii="Times New Roman" w:hAnsi="Times New Roman" w:cs="Times New Roman"/>
          <w:sz w:val="28"/>
          <w:szCs w:val="28"/>
        </w:rPr>
        <w:t>єнтуючись на вимоги щодо підго</w:t>
      </w:r>
      <w:r w:rsidRPr="000D75FB">
        <w:rPr>
          <w:rFonts w:ascii="Times New Roman" w:hAnsi="Times New Roman" w:cs="Times New Roman"/>
          <w:sz w:val="28"/>
          <w:szCs w:val="28"/>
        </w:rPr>
        <w:t xml:space="preserve">товки </w:t>
      </w:r>
      <w:r>
        <w:rPr>
          <w:rFonts w:ascii="Times New Roman" w:hAnsi="Times New Roman" w:cs="Times New Roman"/>
          <w:sz w:val="28"/>
          <w:szCs w:val="28"/>
          <w:lang w:val="uk-UA"/>
        </w:rPr>
        <w:t>студентів</w:t>
      </w:r>
      <w:r w:rsidRPr="000D75FB">
        <w:rPr>
          <w:rFonts w:ascii="Times New Roman" w:hAnsi="Times New Roman" w:cs="Times New Roman"/>
          <w:sz w:val="28"/>
          <w:szCs w:val="28"/>
        </w:rPr>
        <w:t xml:space="preserve">, має можливість самостійно визначати назву теми, кількість і перелік питань до кожного </w:t>
      </w:r>
      <w:r>
        <w:rPr>
          <w:rFonts w:ascii="Times New Roman" w:hAnsi="Times New Roman" w:cs="Times New Roman"/>
          <w:sz w:val="28"/>
          <w:szCs w:val="28"/>
          <w:lang w:val="uk-UA"/>
        </w:rPr>
        <w:t>заняття</w:t>
      </w:r>
      <w:r w:rsidRPr="000D75FB">
        <w:rPr>
          <w:rFonts w:ascii="Times New Roman" w:hAnsi="Times New Roman" w:cs="Times New Roman"/>
          <w:sz w:val="28"/>
          <w:szCs w:val="28"/>
        </w:rPr>
        <w:t xml:space="preserve"> залежно від ум</w:t>
      </w:r>
      <w:r>
        <w:rPr>
          <w:rFonts w:ascii="Times New Roman" w:hAnsi="Times New Roman" w:cs="Times New Roman"/>
          <w:sz w:val="28"/>
          <w:szCs w:val="28"/>
        </w:rPr>
        <w:t>ов організації навчального про</w:t>
      </w:r>
      <w:r w:rsidRPr="000D75FB">
        <w:rPr>
          <w:rFonts w:ascii="Times New Roman" w:hAnsi="Times New Roman" w:cs="Times New Roman"/>
          <w:sz w:val="28"/>
          <w:szCs w:val="28"/>
        </w:rPr>
        <w:t xml:space="preserve">цесу, пізнавальних можливостей </w:t>
      </w:r>
      <w:r>
        <w:rPr>
          <w:rFonts w:ascii="Times New Roman" w:hAnsi="Times New Roman" w:cs="Times New Roman"/>
          <w:sz w:val="28"/>
          <w:szCs w:val="28"/>
          <w:lang w:val="uk-UA"/>
        </w:rPr>
        <w:t>студентів</w:t>
      </w:r>
      <w:r w:rsidRPr="000D75FB">
        <w:rPr>
          <w:rFonts w:ascii="Times New Roman" w:hAnsi="Times New Roman" w:cs="Times New Roman"/>
          <w:sz w:val="28"/>
          <w:szCs w:val="28"/>
        </w:rPr>
        <w:t xml:space="preserve">, </w:t>
      </w:r>
      <w:r>
        <w:rPr>
          <w:rFonts w:ascii="Times New Roman" w:hAnsi="Times New Roman" w:cs="Times New Roman"/>
          <w:sz w:val="28"/>
          <w:szCs w:val="28"/>
          <w:lang w:val="uk-UA"/>
        </w:rPr>
        <w:t>групи</w:t>
      </w:r>
      <w:r w:rsidRPr="000D75FB">
        <w:rPr>
          <w:rFonts w:ascii="Times New Roman" w:hAnsi="Times New Roman" w:cs="Times New Roman"/>
          <w:sz w:val="28"/>
          <w:szCs w:val="28"/>
        </w:rPr>
        <w:t xml:space="preserve"> та індивідуального підходу </w:t>
      </w:r>
      <w:r>
        <w:rPr>
          <w:rFonts w:ascii="Times New Roman" w:hAnsi="Times New Roman" w:cs="Times New Roman"/>
          <w:sz w:val="28"/>
          <w:szCs w:val="28"/>
          <w:lang w:val="uk-UA"/>
        </w:rPr>
        <w:t>викладача</w:t>
      </w:r>
      <w:r w:rsidRPr="000D75FB">
        <w:rPr>
          <w:rFonts w:ascii="Times New Roman" w:hAnsi="Times New Roman" w:cs="Times New Roman"/>
          <w:sz w:val="28"/>
          <w:szCs w:val="28"/>
        </w:rPr>
        <w:t xml:space="preserve"> до навчання. До кож</w:t>
      </w:r>
      <w:r>
        <w:rPr>
          <w:rFonts w:ascii="Times New Roman" w:hAnsi="Times New Roman" w:cs="Times New Roman"/>
          <w:sz w:val="28"/>
          <w:szCs w:val="28"/>
        </w:rPr>
        <w:t>ної теми подано орієнтовні зав</w:t>
      </w:r>
      <w:r w:rsidRPr="000D75FB">
        <w:rPr>
          <w:rFonts w:ascii="Times New Roman" w:hAnsi="Times New Roman" w:cs="Times New Roman"/>
          <w:sz w:val="28"/>
          <w:szCs w:val="28"/>
        </w:rPr>
        <w:t xml:space="preserve">дання для практичних і творчих робіт, у деяких випадках – рекомендований (але не вичерпний) перелік історичних подій, об’єктів і </w:t>
      </w:r>
      <w:r>
        <w:rPr>
          <w:rFonts w:ascii="Times New Roman" w:hAnsi="Times New Roman" w:cs="Times New Roman"/>
          <w:sz w:val="28"/>
          <w:szCs w:val="28"/>
        </w:rPr>
        <w:t>джерел для організації навчаль</w:t>
      </w:r>
      <w:r w:rsidRPr="000D75FB">
        <w:rPr>
          <w:rFonts w:ascii="Times New Roman" w:hAnsi="Times New Roman" w:cs="Times New Roman"/>
          <w:sz w:val="28"/>
          <w:szCs w:val="28"/>
        </w:rPr>
        <w:t>ної роботи. Це не виключає залучення учит</w:t>
      </w:r>
      <w:r>
        <w:rPr>
          <w:rFonts w:ascii="Times New Roman" w:hAnsi="Times New Roman" w:cs="Times New Roman"/>
          <w:sz w:val="28"/>
          <w:szCs w:val="28"/>
        </w:rPr>
        <w:t>ельством інших джерел та пізна</w:t>
      </w:r>
      <w:r w:rsidRPr="000D75FB">
        <w:rPr>
          <w:rFonts w:ascii="Times New Roman" w:hAnsi="Times New Roman" w:cs="Times New Roman"/>
          <w:sz w:val="28"/>
          <w:szCs w:val="28"/>
        </w:rPr>
        <w:t>вальних завдань, зберігаючи загальну спрямова</w:t>
      </w:r>
      <w:r>
        <w:rPr>
          <w:rFonts w:ascii="Times New Roman" w:hAnsi="Times New Roman" w:cs="Times New Roman"/>
          <w:sz w:val="28"/>
          <w:szCs w:val="28"/>
        </w:rPr>
        <w:t>ність роботи відповідно до ком</w:t>
      </w:r>
      <w:r w:rsidRPr="000D75FB">
        <w:rPr>
          <w:rFonts w:ascii="Times New Roman" w:hAnsi="Times New Roman" w:cs="Times New Roman"/>
          <w:sz w:val="28"/>
          <w:szCs w:val="28"/>
        </w:rPr>
        <w:t>петентнісного підходу. У програмі немає розподілу навчальних годи</w:t>
      </w:r>
      <w:r>
        <w:rPr>
          <w:rFonts w:ascii="Times New Roman" w:hAnsi="Times New Roman" w:cs="Times New Roman"/>
          <w:sz w:val="28"/>
          <w:szCs w:val="28"/>
        </w:rPr>
        <w:t xml:space="preserve">н за розділами. </w:t>
      </w:r>
      <w:proofErr w:type="gramStart"/>
      <w:r>
        <w:rPr>
          <w:rFonts w:ascii="Times New Roman" w:hAnsi="Times New Roman" w:cs="Times New Roman"/>
          <w:sz w:val="28"/>
          <w:szCs w:val="28"/>
        </w:rPr>
        <w:t>У межах</w:t>
      </w:r>
      <w:proofErr w:type="gramEnd"/>
      <w:r>
        <w:rPr>
          <w:rFonts w:ascii="Times New Roman" w:hAnsi="Times New Roman" w:cs="Times New Roman"/>
          <w:sz w:val="28"/>
          <w:szCs w:val="28"/>
        </w:rPr>
        <w:t xml:space="preserve"> загаль</w:t>
      </w:r>
      <w:r w:rsidRPr="000D75FB">
        <w:rPr>
          <w:rFonts w:ascii="Times New Roman" w:hAnsi="Times New Roman" w:cs="Times New Roman"/>
          <w:sz w:val="28"/>
          <w:szCs w:val="28"/>
        </w:rPr>
        <w:t xml:space="preserve">ної річної кількості годин </w:t>
      </w:r>
      <w:r>
        <w:rPr>
          <w:rFonts w:ascii="Times New Roman" w:hAnsi="Times New Roman" w:cs="Times New Roman"/>
          <w:sz w:val="28"/>
          <w:szCs w:val="28"/>
          <w:lang w:val="uk-UA"/>
        </w:rPr>
        <w:t>викладач</w:t>
      </w:r>
      <w:r w:rsidRPr="000D75FB">
        <w:rPr>
          <w:rFonts w:ascii="Times New Roman" w:hAnsi="Times New Roman" w:cs="Times New Roman"/>
          <w:sz w:val="28"/>
          <w:szCs w:val="28"/>
        </w:rPr>
        <w:t xml:space="preserve"> може самостійно визначати час для роботи над кожним розділом програми, але не порушуючи при тому повноти завдань, визначених як результати і зміст навчально-пізнавальної діяльності. </w:t>
      </w:r>
      <w:r w:rsidR="00CF4373">
        <w:rPr>
          <w:rFonts w:ascii="Times New Roman" w:hAnsi="Times New Roman" w:cs="Times New Roman"/>
          <w:sz w:val="28"/>
          <w:szCs w:val="28"/>
          <w:lang w:val="uk-UA"/>
        </w:rPr>
        <w:t xml:space="preserve">  </w:t>
      </w:r>
      <w:r w:rsidRPr="000D75FB">
        <w:rPr>
          <w:rFonts w:ascii="Times New Roman" w:hAnsi="Times New Roman" w:cs="Times New Roman"/>
          <w:sz w:val="28"/>
          <w:szCs w:val="28"/>
        </w:rPr>
        <w:t xml:space="preserve">Тематика практичних і творчих робіт укладена таким чином, аби диференціювати завдання в </w:t>
      </w:r>
      <w:r w:rsidR="00CF4373">
        <w:rPr>
          <w:rFonts w:ascii="Times New Roman" w:hAnsi="Times New Roman" w:cs="Times New Roman"/>
          <w:sz w:val="28"/>
          <w:szCs w:val="28"/>
          <w:lang w:val="uk-UA"/>
        </w:rPr>
        <w:t>групі</w:t>
      </w:r>
      <w:r w:rsidRPr="000D75FB">
        <w:rPr>
          <w:rFonts w:ascii="Times New Roman" w:hAnsi="Times New Roman" w:cs="Times New Roman"/>
          <w:sz w:val="28"/>
          <w:szCs w:val="28"/>
        </w:rPr>
        <w:t xml:space="preserve"> за рівнем складності. Рекомендовану послідовність роботи над проблематикою історії України та всесвітньої історії за розділами наведено в таблиці наприкінці Пояснювальної записки. Організацію навчально-пізнавальної діяльності </w:t>
      </w:r>
      <w:r w:rsidR="00CF4373">
        <w:rPr>
          <w:rFonts w:ascii="Times New Roman" w:hAnsi="Times New Roman" w:cs="Times New Roman"/>
          <w:sz w:val="28"/>
          <w:szCs w:val="28"/>
          <w:lang w:val="uk-UA"/>
        </w:rPr>
        <w:t>студентів</w:t>
      </w:r>
      <w:r w:rsidRPr="000D75FB">
        <w:rPr>
          <w:rFonts w:ascii="Times New Roman" w:hAnsi="Times New Roman" w:cs="Times New Roman"/>
          <w:sz w:val="28"/>
          <w:szCs w:val="28"/>
        </w:rPr>
        <w:t xml:space="preserve"> за цією програ- мою </w:t>
      </w:r>
      <w:r w:rsidR="00CF4373">
        <w:rPr>
          <w:rFonts w:ascii="Times New Roman" w:hAnsi="Times New Roman" w:cs="Times New Roman"/>
          <w:sz w:val="28"/>
          <w:szCs w:val="28"/>
          <w:lang w:val="uk-UA"/>
        </w:rPr>
        <w:t>викладач</w:t>
      </w:r>
      <w:r w:rsidR="00CF4373">
        <w:rPr>
          <w:rFonts w:ascii="Times New Roman" w:hAnsi="Times New Roman" w:cs="Times New Roman"/>
          <w:sz w:val="28"/>
          <w:szCs w:val="28"/>
        </w:rPr>
        <w:t xml:space="preserve"> відображає у власн</w:t>
      </w:r>
      <w:r w:rsidR="00CF4373">
        <w:rPr>
          <w:rFonts w:ascii="Times New Roman" w:hAnsi="Times New Roman" w:cs="Times New Roman"/>
          <w:sz w:val="28"/>
          <w:szCs w:val="28"/>
          <w:lang w:val="uk-UA"/>
        </w:rPr>
        <w:t xml:space="preserve">ій </w:t>
      </w:r>
      <w:r w:rsidRPr="000D75FB">
        <w:rPr>
          <w:rFonts w:ascii="Times New Roman" w:hAnsi="Times New Roman" w:cs="Times New Roman"/>
          <w:sz w:val="28"/>
          <w:szCs w:val="28"/>
        </w:rPr>
        <w:t>робочій програмі, що її затверджує керівник н</w:t>
      </w:r>
      <w:r w:rsidR="00CF4373">
        <w:rPr>
          <w:rFonts w:ascii="Times New Roman" w:hAnsi="Times New Roman" w:cs="Times New Roman"/>
          <w:sz w:val="28"/>
          <w:szCs w:val="28"/>
        </w:rPr>
        <w:t>авчального закладу. Робочу про</w:t>
      </w:r>
      <w:r w:rsidRPr="000D75FB">
        <w:rPr>
          <w:rFonts w:ascii="Times New Roman" w:hAnsi="Times New Roman" w:cs="Times New Roman"/>
          <w:sz w:val="28"/>
          <w:szCs w:val="28"/>
        </w:rPr>
        <w:t xml:space="preserve">граму </w:t>
      </w:r>
      <w:r w:rsidR="00CF4373">
        <w:rPr>
          <w:rFonts w:ascii="Times New Roman" w:hAnsi="Times New Roman" w:cs="Times New Roman"/>
          <w:sz w:val="28"/>
          <w:szCs w:val="28"/>
          <w:lang w:val="uk-UA"/>
        </w:rPr>
        <w:t>викладач</w:t>
      </w:r>
      <w:r w:rsidR="00CF4373" w:rsidRPr="000D75FB">
        <w:rPr>
          <w:rFonts w:ascii="Times New Roman" w:hAnsi="Times New Roman" w:cs="Times New Roman"/>
          <w:sz w:val="28"/>
          <w:szCs w:val="28"/>
        </w:rPr>
        <w:t xml:space="preserve"> </w:t>
      </w:r>
      <w:r w:rsidRPr="000D75FB">
        <w:rPr>
          <w:rFonts w:ascii="Times New Roman" w:hAnsi="Times New Roman" w:cs="Times New Roman"/>
          <w:sz w:val="28"/>
          <w:szCs w:val="28"/>
        </w:rPr>
        <w:t xml:space="preserve">укладає тоді, коли хоче вибудувати в межах навчальної програми свій алгоритм роботи з </w:t>
      </w:r>
      <w:r w:rsidR="00CF4373">
        <w:rPr>
          <w:rFonts w:ascii="Times New Roman" w:hAnsi="Times New Roman" w:cs="Times New Roman"/>
          <w:sz w:val="28"/>
          <w:szCs w:val="28"/>
          <w:lang w:val="uk-UA"/>
        </w:rPr>
        <w:t>студенством</w:t>
      </w:r>
      <w:r w:rsidRPr="000D75FB">
        <w:rPr>
          <w:rFonts w:ascii="Times New Roman" w:hAnsi="Times New Roman" w:cs="Times New Roman"/>
          <w:sz w:val="28"/>
          <w:szCs w:val="28"/>
        </w:rPr>
        <w:t xml:space="preserve">, зокрема акцентувати на певних навчальних цілях, змістових елементах, змінити послідовність вивчення матеріалу, додати матеріал з історії рідного краю, доповнити тематику практичних і творчих робіт тощо. Практичні роботи є обов’язковими для кожного розділу програми. Вони мо- жуть відбуватися в різних формах: як на окремій ланці </w:t>
      </w:r>
      <w:r w:rsidR="00CF4373">
        <w:rPr>
          <w:rFonts w:ascii="Times New Roman" w:hAnsi="Times New Roman" w:cs="Times New Roman"/>
          <w:sz w:val="28"/>
          <w:szCs w:val="28"/>
          <w:lang w:val="uk-UA"/>
        </w:rPr>
        <w:t>заняття</w:t>
      </w:r>
      <w:r w:rsidRPr="000D75FB">
        <w:rPr>
          <w:rFonts w:ascii="Times New Roman" w:hAnsi="Times New Roman" w:cs="Times New Roman"/>
          <w:sz w:val="28"/>
          <w:szCs w:val="28"/>
        </w:rPr>
        <w:t xml:space="preserve"> (для вивчення нового матеріалу, узагальнення, закріплення тощо), так і протягом усього </w:t>
      </w:r>
      <w:r w:rsidR="00CF4373">
        <w:rPr>
          <w:rFonts w:ascii="Times New Roman" w:hAnsi="Times New Roman" w:cs="Times New Roman"/>
          <w:sz w:val="28"/>
          <w:szCs w:val="28"/>
          <w:lang w:val="uk-UA"/>
        </w:rPr>
        <w:t>заняття</w:t>
      </w:r>
      <w:r w:rsidR="00CF4373">
        <w:rPr>
          <w:rFonts w:ascii="Times New Roman" w:hAnsi="Times New Roman" w:cs="Times New Roman"/>
          <w:sz w:val="28"/>
          <w:szCs w:val="28"/>
        </w:rPr>
        <w:t xml:space="preserve"> (лабо</w:t>
      </w:r>
      <w:r w:rsidRPr="000D75FB">
        <w:rPr>
          <w:rFonts w:ascii="Times New Roman" w:hAnsi="Times New Roman" w:cs="Times New Roman"/>
          <w:sz w:val="28"/>
          <w:szCs w:val="28"/>
        </w:rPr>
        <w:t xml:space="preserve">раторно-практичне заняття). Така робота може виконуватися за вибором як </w:t>
      </w:r>
      <w:r w:rsidR="00CF4373">
        <w:rPr>
          <w:rFonts w:ascii="Times New Roman" w:hAnsi="Times New Roman" w:cs="Times New Roman"/>
          <w:sz w:val="28"/>
          <w:szCs w:val="28"/>
          <w:lang w:val="uk-UA"/>
        </w:rPr>
        <w:t>викладача</w:t>
      </w:r>
      <w:r w:rsidRPr="000D75FB">
        <w:rPr>
          <w:rFonts w:ascii="Times New Roman" w:hAnsi="Times New Roman" w:cs="Times New Roman"/>
          <w:sz w:val="28"/>
          <w:szCs w:val="28"/>
        </w:rPr>
        <w:t xml:space="preserve">, так і </w:t>
      </w:r>
      <w:r w:rsidR="00CF4373">
        <w:rPr>
          <w:rFonts w:ascii="Times New Roman" w:hAnsi="Times New Roman" w:cs="Times New Roman"/>
          <w:sz w:val="28"/>
          <w:szCs w:val="28"/>
          <w:lang w:val="uk-UA"/>
        </w:rPr>
        <w:t>студенства</w:t>
      </w:r>
      <w:r w:rsidRPr="000D75FB">
        <w:rPr>
          <w:rFonts w:ascii="Times New Roman" w:hAnsi="Times New Roman" w:cs="Times New Roman"/>
          <w:sz w:val="28"/>
          <w:szCs w:val="28"/>
        </w:rPr>
        <w:t xml:space="preserve">, як у класі, так і вдома, але з обов’язковою презентацією її результатів на занятті. За основними видами діяльності практичні роботи поступово змінюють свій характер від описових і частково- аналітичних до переважно аналітичних. У визначенні результатів навчально-пізнавальної діяльності програма робить наголос на діяльнісному компоненті. На думку укладачок/укладачів, ефективність навчання залежить передусім від залучення </w:t>
      </w:r>
      <w:r w:rsidR="00CF4373">
        <w:rPr>
          <w:rFonts w:ascii="Times New Roman" w:hAnsi="Times New Roman" w:cs="Times New Roman"/>
          <w:sz w:val="28"/>
          <w:szCs w:val="28"/>
          <w:lang w:val="uk-UA"/>
        </w:rPr>
        <w:t>студества</w:t>
      </w:r>
      <w:r w:rsidRPr="000D75FB">
        <w:rPr>
          <w:rFonts w:ascii="Times New Roman" w:hAnsi="Times New Roman" w:cs="Times New Roman"/>
          <w:sz w:val="28"/>
          <w:szCs w:val="28"/>
        </w:rPr>
        <w:t xml:space="preserve"> до різноманітних видів діяльності, що дає змогу йому успішніше оволодівати суспільним досвідом і, як наслідок, забезпечує соціальну активність особистості, її спрямованість на творчу</w:t>
      </w:r>
      <w:r w:rsidRPr="000D75FB">
        <w:rPr>
          <w:rFonts w:ascii="Times New Roman" w:hAnsi="Times New Roman" w:cs="Times New Roman"/>
          <w:sz w:val="28"/>
          <w:szCs w:val="28"/>
          <w:lang w:val="uk-UA"/>
        </w:rPr>
        <w:t xml:space="preserve"> </w:t>
      </w:r>
      <w:r w:rsidRPr="000D75FB">
        <w:rPr>
          <w:rFonts w:ascii="Times New Roman" w:hAnsi="Times New Roman" w:cs="Times New Roman"/>
          <w:sz w:val="28"/>
          <w:szCs w:val="28"/>
        </w:rPr>
        <w:t xml:space="preserve">діяльність. Тому, зокрема </w:t>
      </w:r>
      <w:r w:rsidR="00CF4373">
        <w:rPr>
          <w:rFonts w:ascii="Times New Roman" w:hAnsi="Times New Roman" w:cs="Times New Roman"/>
          <w:sz w:val="28"/>
          <w:szCs w:val="28"/>
          <w:lang w:val="uk-UA"/>
        </w:rPr>
        <w:t>на першому курсі</w:t>
      </w:r>
      <w:r w:rsidRPr="000D75FB">
        <w:rPr>
          <w:rFonts w:ascii="Times New Roman" w:hAnsi="Times New Roman" w:cs="Times New Roman"/>
          <w:sz w:val="28"/>
          <w:szCs w:val="28"/>
        </w:rPr>
        <w:t>, до кожного розділу подано теми, які можуть бути розкриті під час виконання навчальних проєктів, написання есе, а також – у багатьох випадках – пропозиції що</w:t>
      </w:r>
      <w:r w:rsidR="00CF4373">
        <w:rPr>
          <w:rFonts w:ascii="Times New Roman" w:hAnsi="Times New Roman" w:cs="Times New Roman"/>
          <w:sz w:val="28"/>
          <w:szCs w:val="28"/>
        </w:rPr>
        <w:t>до можливості використання між</w:t>
      </w:r>
      <w:r w:rsidRPr="000D75FB">
        <w:rPr>
          <w:rFonts w:ascii="Times New Roman" w:hAnsi="Times New Roman" w:cs="Times New Roman"/>
          <w:sz w:val="28"/>
          <w:szCs w:val="28"/>
        </w:rPr>
        <w:t xml:space="preserve">предметних зв’язків. </w:t>
      </w:r>
      <w:r w:rsidR="00CF4373">
        <w:rPr>
          <w:rFonts w:ascii="Times New Roman" w:hAnsi="Times New Roman" w:cs="Times New Roman"/>
          <w:sz w:val="28"/>
          <w:szCs w:val="28"/>
          <w:lang w:val="uk-UA"/>
        </w:rPr>
        <w:t>Викладач</w:t>
      </w:r>
      <w:r w:rsidRPr="000D75FB">
        <w:rPr>
          <w:rFonts w:ascii="Times New Roman" w:hAnsi="Times New Roman" w:cs="Times New Roman"/>
          <w:sz w:val="28"/>
          <w:szCs w:val="28"/>
        </w:rPr>
        <w:t xml:space="preserve"> на сві</w:t>
      </w:r>
      <w:r w:rsidR="00CF4373">
        <w:rPr>
          <w:rFonts w:ascii="Times New Roman" w:hAnsi="Times New Roman" w:cs="Times New Roman"/>
          <w:sz w:val="28"/>
          <w:szCs w:val="28"/>
        </w:rPr>
        <w:t>й розсуд може обирати (змінюва</w:t>
      </w:r>
      <w:r w:rsidRPr="000D75FB">
        <w:rPr>
          <w:rFonts w:ascii="Times New Roman" w:hAnsi="Times New Roman" w:cs="Times New Roman"/>
          <w:sz w:val="28"/>
          <w:szCs w:val="28"/>
        </w:rPr>
        <w:t>ти/корегувати/доповнювати) теми, а також дослі</w:t>
      </w:r>
      <w:r w:rsidR="00CF4373">
        <w:rPr>
          <w:rFonts w:ascii="Times New Roman" w:hAnsi="Times New Roman" w:cs="Times New Roman"/>
          <w:sz w:val="28"/>
          <w:szCs w:val="28"/>
        </w:rPr>
        <w:t>джувати їх у різний спосіб, за</w:t>
      </w:r>
      <w:r w:rsidRPr="000D75FB">
        <w:rPr>
          <w:rFonts w:ascii="Times New Roman" w:hAnsi="Times New Roman" w:cs="Times New Roman"/>
          <w:sz w:val="28"/>
          <w:szCs w:val="28"/>
        </w:rPr>
        <w:t xml:space="preserve">лежно від умов організації навчального процесу, пізнавальних можливостей </w:t>
      </w:r>
      <w:r w:rsidR="00CF4373">
        <w:rPr>
          <w:rFonts w:ascii="Times New Roman" w:hAnsi="Times New Roman" w:cs="Times New Roman"/>
          <w:sz w:val="28"/>
          <w:szCs w:val="28"/>
          <w:lang w:val="uk-UA"/>
        </w:rPr>
        <w:t xml:space="preserve">студентства. </w:t>
      </w:r>
      <w:r w:rsidR="00CF4373">
        <w:rPr>
          <w:rFonts w:ascii="Times New Roman" w:hAnsi="Times New Roman" w:cs="Times New Roman"/>
          <w:sz w:val="28"/>
          <w:szCs w:val="28"/>
        </w:rPr>
        <w:t>Рекомен</w:t>
      </w:r>
      <w:r w:rsidRPr="000D75FB">
        <w:rPr>
          <w:rFonts w:ascii="Times New Roman" w:hAnsi="Times New Roman" w:cs="Times New Roman"/>
          <w:sz w:val="28"/>
          <w:szCs w:val="28"/>
        </w:rPr>
        <w:t xml:space="preserve">довані проєкти спрямовані </w:t>
      </w:r>
      <w:r w:rsidRPr="000D75FB">
        <w:rPr>
          <w:rFonts w:ascii="Times New Roman" w:hAnsi="Times New Roman" w:cs="Times New Roman"/>
          <w:sz w:val="28"/>
          <w:szCs w:val="28"/>
        </w:rPr>
        <w:lastRenderedPageBreak/>
        <w:t>на розвиток творчо-по</w:t>
      </w:r>
      <w:r w:rsidR="00CF4373">
        <w:rPr>
          <w:rFonts w:ascii="Times New Roman" w:hAnsi="Times New Roman" w:cs="Times New Roman"/>
          <w:sz w:val="28"/>
          <w:szCs w:val="28"/>
        </w:rPr>
        <w:t>шукових умінь і навичок. Голов</w:t>
      </w:r>
      <w:r w:rsidRPr="000D75FB">
        <w:rPr>
          <w:rFonts w:ascii="Times New Roman" w:hAnsi="Times New Roman" w:cs="Times New Roman"/>
          <w:sz w:val="28"/>
          <w:szCs w:val="28"/>
        </w:rPr>
        <w:t xml:space="preserve">ним критерієм успішності роботи </w:t>
      </w:r>
      <w:r w:rsidR="00CF4373">
        <w:rPr>
          <w:rFonts w:ascii="Times New Roman" w:hAnsi="Times New Roman" w:cs="Times New Roman"/>
          <w:sz w:val="28"/>
          <w:szCs w:val="28"/>
          <w:lang w:val="uk-UA"/>
        </w:rPr>
        <w:t>викладача</w:t>
      </w:r>
      <w:r w:rsidRPr="000D75FB">
        <w:rPr>
          <w:rFonts w:ascii="Times New Roman" w:hAnsi="Times New Roman" w:cs="Times New Roman"/>
          <w:sz w:val="28"/>
          <w:szCs w:val="28"/>
        </w:rPr>
        <w:t xml:space="preserve"> за цією програмою є не так змістова повнота, як уміння налагодити творчу роботу учнівства з орієнтацією на формування ключових і предметних компетентностей.</w:t>
      </w:r>
    </w:p>
    <w:p w:rsidR="00CF4373" w:rsidRDefault="00CF4373" w:rsidP="00CF4373">
      <w:pPr>
        <w:tabs>
          <w:tab w:val="num" w:pos="540"/>
        </w:tabs>
        <w:spacing w:after="0" w:line="240" w:lineRule="auto"/>
        <w:ind w:hanging="720"/>
        <w:jc w:val="center"/>
        <w:rPr>
          <w:rFonts w:ascii="Times New Roman" w:hAnsi="Times New Roman" w:cs="Times New Roman"/>
          <w:sz w:val="28"/>
          <w:szCs w:val="28"/>
          <w:lang w:val="uk-UA"/>
        </w:rPr>
      </w:pPr>
    </w:p>
    <w:p w:rsidR="008B2A98" w:rsidRPr="008B2A98" w:rsidRDefault="00CF4373" w:rsidP="008B2A98">
      <w:pPr>
        <w:tabs>
          <w:tab w:val="num" w:pos="540"/>
        </w:tabs>
        <w:spacing w:after="0" w:line="240" w:lineRule="auto"/>
        <w:ind w:hanging="720"/>
        <w:jc w:val="center"/>
        <w:rPr>
          <w:rFonts w:ascii="Times New Roman" w:hAnsi="Times New Roman" w:cs="Times New Roman"/>
          <w:b/>
          <w:sz w:val="28"/>
          <w:szCs w:val="28"/>
          <w:lang w:val="uk-UA"/>
        </w:rPr>
      </w:pPr>
      <w:r w:rsidRPr="008B2A98">
        <w:rPr>
          <w:rFonts w:ascii="Times New Roman" w:hAnsi="Times New Roman" w:cs="Times New Roman"/>
          <w:b/>
          <w:sz w:val="28"/>
          <w:szCs w:val="28"/>
        </w:rPr>
        <w:t>4. Характеристика умов навчання</w:t>
      </w:r>
    </w:p>
    <w:p w:rsidR="008B2A98" w:rsidRPr="008B2A98" w:rsidRDefault="008B2A98" w:rsidP="008B2A98">
      <w:pPr>
        <w:tabs>
          <w:tab w:val="num" w:pos="540"/>
        </w:tabs>
        <w:spacing w:after="0" w:line="240" w:lineRule="auto"/>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F4373" w:rsidRPr="008B2A98">
        <w:rPr>
          <w:rFonts w:ascii="Times New Roman" w:hAnsi="Times New Roman" w:cs="Times New Roman"/>
          <w:sz w:val="28"/>
          <w:szCs w:val="28"/>
          <w:lang w:val="uk-UA"/>
        </w:rPr>
        <w:t>Умови навчання забезпечують ефективне за</w:t>
      </w:r>
      <w:r>
        <w:rPr>
          <w:rFonts w:ascii="Times New Roman" w:hAnsi="Times New Roman" w:cs="Times New Roman"/>
          <w:sz w:val="28"/>
          <w:szCs w:val="28"/>
          <w:lang w:val="uk-UA"/>
        </w:rPr>
        <w:t xml:space="preserve">своєння студентами програмового </w:t>
      </w:r>
      <w:r w:rsidR="00CF4373" w:rsidRPr="008B2A98">
        <w:rPr>
          <w:rFonts w:ascii="Times New Roman" w:hAnsi="Times New Roman" w:cs="Times New Roman"/>
          <w:sz w:val="28"/>
          <w:szCs w:val="28"/>
          <w:lang w:val="uk-UA"/>
        </w:rPr>
        <w:t>матеріалу та відповідають вим</w:t>
      </w:r>
      <w:r>
        <w:rPr>
          <w:rFonts w:ascii="Times New Roman" w:hAnsi="Times New Roman" w:cs="Times New Roman"/>
          <w:sz w:val="28"/>
          <w:szCs w:val="28"/>
          <w:lang w:val="uk-UA"/>
        </w:rPr>
        <w:t xml:space="preserve">огам щодо безпеки </w:t>
      </w:r>
      <w:r w:rsidR="00CF4373" w:rsidRPr="008B2A98">
        <w:rPr>
          <w:rFonts w:ascii="Times New Roman" w:hAnsi="Times New Roman" w:cs="Times New Roman"/>
          <w:sz w:val="28"/>
          <w:szCs w:val="28"/>
          <w:lang w:val="uk-UA"/>
        </w:rPr>
        <w:t>життєдіяльності учасників навчального процесу.</w:t>
      </w:r>
      <w:r>
        <w:rPr>
          <w:rFonts w:ascii="Times New Roman" w:hAnsi="Times New Roman" w:cs="Times New Roman"/>
          <w:sz w:val="28"/>
          <w:szCs w:val="28"/>
          <w:lang w:val="uk-UA"/>
        </w:rPr>
        <w:t xml:space="preserve"> </w:t>
      </w:r>
      <w:r w:rsidRPr="008B2A98">
        <w:rPr>
          <w:rFonts w:ascii="Times New Roman" w:hAnsi="Times New Roman" w:cs="Times New Roman"/>
          <w:sz w:val="28"/>
          <w:szCs w:val="28"/>
        </w:rPr>
        <w:t>Методика проведення кожного уроку визначається викладачем.</w:t>
      </w:r>
    </w:p>
    <w:p w:rsidR="008B2A98" w:rsidRDefault="008B2A98" w:rsidP="00CF4373">
      <w:pPr>
        <w:tabs>
          <w:tab w:val="num" w:pos="540"/>
        </w:tabs>
        <w:spacing w:after="0" w:line="240" w:lineRule="auto"/>
        <w:ind w:hanging="720"/>
        <w:jc w:val="center"/>
        <w:rPr>
          <w:rFonts w:ascii="Times New Roman" w:hAnsi="Times New Roman" w:cs="Times New Roman"/>
          <w:b/>
          <w:sz w:val="28"/>
          <w:szCs w:val="28"/>
          <w:lang w:val="uk-UA"/>
        </w:rPr>
      </w:pPr>
    </w:p>
    <w:p w:rsidR="007A478D" w:rsidRDefault="007A478D" w:rsidP="007A478D">
      <w:pPr>
        <w:pStyle w:val="a9"/>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5. </w:t>
      </w:r>
      <w:r w:rsidRPr="00AA1CA6">
        <w:rPr>
          <w:rFonts w:ascii="Times New Roman" w:hAnsi="Times New Roman" w:cs="Times New Roman"/>
          <w:b/>
          <w:sz w:val="28"/>
          <w:szCs w:val="28"/>
        </w:rPr>
        <w:t>Програма навчальної дисципліни</w:t>
      </w:r>
      <w:r>
        <w:rPr>
          <w:rFonts w:ascii="Times New Roman" w:hAnsi="Times New Roman" w:cs="Times New Roman"/>
          <w:b/>
          <w:sz w:val="28"/>
          <w:szCs w:val="28"/>
        </w:rPr>
        <w:t xml:space="preserve"> </w:t>
      </w:r>
    </w:p>
    <w:p w:rsidR="007A478D" w:rsidRPr="00C97B24" w:rsidRDefault="007A478D" w:rsidP="007A478D">
      <w:pPr>
        <w:pStyle w:val="a9"/>
        <w:widowControl w:val="0"/>
        <w:spacing w:after="0" w:line="240" w:lineRule="auto"/>
        <w:jc w:val="center"/>
        <w:rPr>
          <w:rFonts w:ascii="Times New Roman" w:hAnsi="Times New Roman"/>
          <w:b/>
          <w:sz w:val="28"/>
          <w:szCs w:val="28"/>
        </w:rPr>
      </w:pPr>
      <w:r w:rsidRPr="00C97B24">
        <w:rPr>
          <w:b/>
          <w:bCs/>
          <w:sz w:val="28"/>
          <w:szCs w:val="28"/>
        </w:rPr>
        <w:t>Всесвітня історія</w:t>
      </w:r>
      <w:r w:rsidRPr="00C97B24">
        <w:rPr>
          <w:rFonts w:ascii="Times New Roman" w:hAnsi="Times New Roman"/>
          <w:b/>
          <w:bCs/>
          <w:sz w:val="28"/>
          <w:szCs w:val="28"/>
        </w:rPr>
        <w:t xml:space="preserve"> </w:t>
      </w:r>
      <w:r w:rsidRPr="00C97B24">
        <w:rPr>
          <w:b/>
          <w:sz w:val="28"/>
          <w:szCs w:val="28"/>
        </w:rPr>
        <w:t>(1914–1945 рр.)</w:t>
      </w:r>
    </w:p>
    <w:p w:rsidR="007A478D" w:rsidRPr="00C97B24" w:rsidRDefault="007A478D" w:rsidP="007A478D">
      <w:pPr>
        <w:widowControl w:val="0"/>
        <w:spacing w:after="0" w:line="240" w:lineRule="auto"/>
        <w:rPr>
          <w:rFonts w:ascii="Times New Roman" w:hAnsi="Times New Roman" w:cs="Times New Roman"/>
          <w:b/>
          <w:bCs/>
        </w:rPr>
      </w:pP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Структура курсу:</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Розділ 1. </w:t>
      </w:r>
      <w:r w:rsidRPr="000F1F67">
        <w:rPr>
          <w:rFonts w:ascii="Times New Roman" w:hAnsi="Times New Roman" w:cs="Times New Roman"/>
          <w:b/>
          <w:bCs/>
          <w:sz w:val="24"/>
          <w:szCs w:val="24"/>
        </w:rPr>
        <w:t>Передумови Першої світової війни. Війна та революції</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Розділ 2. </w:t>
      </w:r>
      <w:r w:rsidRPr="000F1F67">
        <w:rPr>
          <w:rFonts w:ascii="Times New Roman" w:hAnsi="Times New Roman" w:cs="Times New Roman"/>
          <w:b/>
          <w:bCs/>
          <w:sz w:val="24"/>
          <w:szCs w:val="24"/>
        </w:rPr>
        <w:t>Облаштування повоєнного світу</w:t>
      </w:r>
      <w:r w:rsidRPr="000F1F67">
        <w:rPr>
          <w:rFonts w:ascii="Times New Roman" w:hAnsi="Times New Roman" w:cs="Times New Roman"/>
          <w:sz w:val="24"/>
          <w:szCs w:val="24"/>
        </w:rPr>
        <w:t xml:space="preserve"> </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Розділ 3. </w:t>
      </w:r>
      <w:r w:rsidRPr="000F1F67">
        <w:rPr>
          <w:rFonts w:ascii="Times New Roman" w:hAnsi="Times New Roman" w:cs="Times New Roman"/>
          <w:b/>
          <w:bCs/>
          <w:iCs/>
          <w:color w:val="000000"/>
          <w:sz w:val="24"/>
          <w:szCs w:val="24"/>
        </w:rPr>
        <w:t>Провідні держави світу в міжвоєнний період</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Розділ 4.</w:t>
      </w:r>
      <w:r w:rsidRPr="000F1F67">
        <w:rPr>
          <w:rFonts w:ascii="Times New Roman" w:hAnsi="Times New Roman" w:cs="Times New Roman"/>
          <w:iCs/>
          <w:sz w:val="24"/>
          <w:szCs w:val="24"/>
        </w:rPr>
        <w:t xml:space="preserve"> </w:t>
      </w:r>
      <w:r w:rsidRPr="000F1F67">
        <w:rPr>
          <w:rFonts w:ascii="Times New Roman" w:hAnsi="Times New Roman" w:cs="Times New Roman"/>
          <w:b/>
          <w:bCs/>
          <w:iCs/>
          <w:sz w:val="24"/>
          <w:szCs w:val="24"/>
        </w:rPr>
        <w:t>Держави Центрально-Східної Європи</w:t>
      </w:r>
      <w:r w:rsidRPr="000F1F67">
        <w:rPr>
          <w:rFonts w:ascii="Times New Roman" w:hAnsi="Times New Roman" w:cs="Times New Roman"/>
          <w:i/>
          <w:iCs/>
          <w:sz w:val="24"/>
          <w:szCs w:val="24"/>
        </w:rPr>
        <w:t xml:space="preserve"> </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Розділ 5. </w:t>
      </w:r>
      <w:r w:rsidRPr="000F1F67">
        <w:rPr>
          <w:rFonts w:ascii="Times New Roman" w:hAnsi="Times New Roman" w:cs="Times New Roman"/>
          <w:b/>
          <w:bCs/>
          <w:sz w:val="24"/>
          <w:szCs w:val="24"/>
        </w:rPr>
        <w:t>Держави Азії та Латинської Америки</w:t>
      </w:r>
    </w:p>
    <w:p w:rsidR="007A478D" w:rsidRPr="000F1F67" w:rsidRDefault="007A478D" w:rsidP="007A478D">
      <w:pPr>
        <w:widowControl w:val="0"/>
        <w:spacing w:after="0" w:line="240" w:lineRule="auto"/>
        <w:jc w:val="both"/>
        <w:rPr>
          <w:rFonts w:ascii="Times New Roman" w:hAnsi="Times New Roman" w:cs="Times New Roman"/>
          <w:b/>
          <w:bCs/>
          <w:sz w:val="24"/>
          <w:szCs w:val="24"/>
        </w:rPr>
      </w:pPr>
      <w:r w:rsidRPr="000F1F67">
        <w:rPr>
          <w:rFonts w:ascii="Times New Roman" w:hAnsi="Times New Roman" w:cs="Times New Roman"/>
          <w:sz w:val="24"/>
          <w:szCs w:val="24"/>
        </w:rPr>
        <w:t xml:space="preserve">Розділ 6. </w:t>
      </w:r>
      <w:r w:rsidRPr="000F1F67">
        <w:rPr>
          <w:rFonts w:ascii="Times New Roman" w:hAnsi="Times New Roman" w:cs="Times New Roman"/>
          <w:b/>
          <w:bCs/>
          <w:sz w:val="24"/>
          <w:szCs w:val="24"/>
        </w:rPr>
        <w:t>Передумови Другої світової війни</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Розділ 7. </w:t>
      </w:r>
      <w:r w:rsidRPr="000F1F67">
        <w:rPr>
          <w:rFonts w:ascii="Times New Roman" w:hAnsi="Times New Roman" w:cs="Times New Roman"/>
          <w:b/>
          <w:sz w:val="24"/>
          <w:szCs w:val="24"/>
        </w:rPr>
        <w:t>Друга світова війна</w:t>
      </w:r>
    </w:p>
    <w:p w:rsidR="007A478D" w:rsidRPr="000F1F67" w:rsidRDefault="007A478D" w:rsidP="007A478D">
      <w:pPr>
        <w:widowControl w:val="0"/>
        <w:spacing w:after="0" w:line="240" w:lineRule="auto"/>
        <w:rPr>
          <w:rFonts w:ascii="Times New Roman" w:hAnsi="Times New Roman" w:cs="Times New Roman"/>
          <w:i/>
          <w:sz w:val="24"/>
          <w:szCs w:val="24"/>
          <w:lang w:eastAsia="uk-UA"/>
        </w:rPr>
      </w:pPr>
      <w:r w:rsidRPr="000F1F67">
        <w:rPr>
          <w:rFonts w:ascii="Times New Roman" w:hAnsi="Times New Roman" w:cs="Times New Roman"/>
          <w:sz w:val="24"/>
          <w:szCs w:val="24"/>
          <w:lang w:eastAsia="uk-UA"/>
        </w:rPr>
        <w:t>Розділ 8.</w:t>
      </w:r>
      <w:r w:rsidRPr="000F1F67">
        <w:rPr>
          <w:rFonts w:ascii="Times New Roman" w:hAnsi="Times New Roman" w:cs="Times New Roman"/>
          <w:i/>
          <w:sz w:val="24"/>
          <w:szCs w:val="24"/>
          <w:lang w:eastAsia="uk-UA"/>
        </w:rPr>
        <w:t xml:space="preserve"> </w:t>
      </w:r>
      <w:r w:rsidRPr="000F1F67">
        <w:rPr>
          <w:rFonts w:ascii="Times New Roman" w:hAnsi="Times New Roman" w:cs="Times New Roman"/>
          <w:b/>
          <w:bCs/>
          <w:iCs/>
          <w:kern w:val="22"/>
          <w:sz w:val="24"/>
          <w:szCs w:val="24"/>
          <w:lang w:eastAsia="uk-UA"/>
        </w:rPr>
        <w:t>Повсякденне життя та культура в міжвоєнний період</w:t>
      </w:r>
    </w:p>
    <w:p w:rsidR="007A478D" w:rsidRPr="000F1F67" w:rsidRDefault="007A478D" w:rsidP="007A478D">
      <w:pPr>
        <w:widowControl w:val="0"/>
        <w:spacing w:after="0" w:line="240" w:lineRule="auto"/>
        <w:rPr>
          <w:rFonts w:ascii="Times New Roman" w:hAnsi="Times New Roman" w:cs="Times New Roman"/>
          <w:sz w:val="24"/>
          <w:szCs w:val="24"/>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Розділ 1.</w:t>
      </w:r>
      <w:r w:rsidRPr="000F1F67">
        <w:rPr>
          <w:rFonts w:ascii="Times New Roman" w:hAnsi="Times New Roman" w:cs="Times New Roman"/>
          <w:b/>
          <w:bCs/>
          <w:iCs/>
          <w:color w:val="000000"/>
          <w:sz w:val="24"/>
          <w:szCs w:val="24"/>
          <w:lang w:eastAsia="uk-UA"/>
        </w:rPr>
        <w:t xml:space="preserve"> ПЕРЕДУМОВИ ПЕРШОЇ СВІТОВОЇ ВІЙНИ. ВІЙНА ТА РЕВОЛЮЦІЇ</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ru-RU"/>
              </w:rPr>
              <w:t>понять</w:t>
            </w:r>
            <w:r w:rsidRPr="000F1F67">
              <w:rPr>
                <w:rFonts w:ascii="Times New Roman" w:hAnsi="Times New Roman" w:cs="Times New Roman"/>
                <w:color w:val="000000"/>
                <w:sz w:val="24"/>
                <w:szCs w:val="24"/>
                <w:lang w:eastAsia="ru-RU"/>
              </w:rPr>
              <w:t xml:space="preserve">: Перша світова війна, </w:t>
            </w:r>
            <w:r w:rsidRPr="000F1F67">
              <w:rPr>
                <w:rFonts w:ascii="Times New Roman" w:hAnsi="Times New Roman" w:cs="Times New Roman"/>
                <w:sz w:val="24"/>
                <w:szCs w:val="24"/>
                <w:lang w:eastAsia="ru-RU"/>
              </w:rPr>
              <w:t>геополітичні інтереси,</w:t>
            </w:r>
            <w:r w:rsidRPr="000F1F67">
              <w:rPr>
                <w:rFonts w:ascii="Times New Roman" w:hAnsi="Times New Roman" w:cs="Times New Roman"/>
                <w:color w:val="009900"/>
                <w:sz w:val="24"/>
                <w:szCs w:val="24"/>
                <w:lang w:eastAsia="ru-RU"/>
              </w:rPr>
              <w:t xml:space="preserve"> </w:t>
            </w:r>
            <w:r w:rsidRPr="000F1F67">
              <w:rPr>
                <w:rFonts w:ascii="Times New Roman" w:hAnsi="Times New Roman" w:cs="Times New Roman"/>
                <w:color w:val="000000"/>
                <w:sz w:val="24"/>
                <w:szCs w:val="24"/>
                <w:lang w:eastAsia="uk-UA"/>
              </w:rPr>
              <w:t xml:space="preserve">система озброєного миру, позиційна війна, ксенофобія, </w:t>
            </w:r>
            <w:r w:rsidRPr="000F1F67">
              <w:rPr>
                <w:rFonts w:ascii="Times New Roman" w:hAnsi="Times New Roman" w:cs="Times New Roman"/>
                <w:sz w:val="24"/>
                <w:szCs w:val="24"/>
                <w:lang w:eastAsia="ru-RU"/>
              </w:rPr>
              <w:t>геноцид,</w:t>
            </w:r>
            <w:r w:rsidRPr="000F1F67">
              <w:rPr>
                <w:rFonts w:ascii="Times New Roman" w:hAnsi="Times New Roman" w:cs="Times New Roman"/>
                <w:b/>
                <w:color w:val="000000"/>
                <w:sz w:val="24"/>
                <w:szCs w:val="24"/>
                <w:lang w:eastAsia="ru-RU"/>
              </w:rPr>
              <w:t xml:space="preserve"> </w:t>
            </w:r>
            <w:r w:rsidRPr="000F1F67">
              <w:rPr>
                <w:rFonts w:ascii="Times New Roman" w:hAnsi="Times New Roman" w:cs="Times New Roman"/>
                <w:color w:val="000000"/>
                <w:sz w:val="24"/>
                <w:szCs w:val="24"/>
                <w:lang w:eastAsia="ru-RU"/>
              </w:rPr>
              <w:t>репарація, контрибуція;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ru-RU"/>
              </w:rPr>
              <w:t xml:space="preserve">хронологічні межі </w:t>
            </w:r>
            <w:r w:rsidRPr="000F1F67">
              <w:rPr>
                <w:rFonts w:ascii="Times New Roman" w:hAnsi="Times New Roman" w:cs="Times New Roman"/>
                <w:iCs/>
                <w:color w:val="000000"/>
                <w:sz w:val="24"/>
                <w:szCs w:val="24"/>
                <w:lang w:eastAsia="ru-RU"/>
              </w:rPr>
              <w:t>Першої світової війни, дати революції в Російській імперії, вступу у війну США і виходу з війни Росії, приходу до влади більшовиків,</w:t>
            </w:r>
            <w:r w:rsidRPr="000F1F67">
              <w:rPr>
                <w:rFonts w:ascii="Times New Roman" w:hAnsi="Times New Roman" w:cs="Times New Roman"/>
                <w:i/>
                <w:iCs/>
                <w:color w:val="000000"/>
                <w:sz w:val="24"/>
                <w:szCs w:val="24"/>
                <w:lang w:eastAsia="ru-RU"/>
              </w:rPr>
              <w:t xml:space="preserve"> </w:t>
            </w:r>
            <w:r w:rsidRPr="000F1F67">
              <w:rPr>
                <w:rFonts w:ascii="Times New Roman" w:hAnsi="Times New Roman" w:cs="Times New Roman"/>
                <w:iCs/>
                <w:color w:val="000000"/>
                <w:sz w:val="24"/>
                <w:szCs w:val="24"/>
                <w:lang w:eastAsia="ru-RU"/>
              </w:rPr>
              <w:t xml:space="preserve">революцій в Австрії, Німеччині, Болгарії, Комп`єнського перемир`я;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ru-RU"/>
              </w:rPr>
              <w:t xml:space="preserve">вплив </w:t>
            </w:r>
            <w:r w:rsidRPr="000F1F67">
              <w:rPr>
                <w:rFonts w:ascii="Times New Roman" w:hAnsi="Times New Roman" w:cs="Times New Roman"/>
                <w:iCs/>
                <w:color w:val="000000"/>
                <w:sz w:val="24"/>
                <w:szCs w:val="24"/>
                <w:lang w:eastAsia="ru-RU"/>
              </w:rPr>
              <w:t>економічних і політичних процесів на хід війни;</w:t>
            </w:r>
            <w:r w:rsidRPr="000F1F67">
              <w:rPr>
                <w:rFonts w:ascii="Times New Roman" w:hAnsi="Times New Roman" w:cs="Times New Roman"/>
                <w:iCs/>
                <w:color w:val="000000"/>
                <w:sz w:val="24"/>
                <w:szCs w:val="24"/>
                <w:lang w:eastAsia="uk-UA"/>
              </w:rPr>
              <w:t xml:space="preserve"> війну – розпад багатонаціональних імперій;</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наслідки</w:t>
            </w:r>
            <w:r w:rsidRPr="000F1F67">
              <w:rPr>
                <w:rFonts w:ascii="Times New Roman" w:hAnsi="Times New Roman" w:cs="Times New Roman"/>
                <w:color w:val="000000"/>
                <w:sz w:val="24"/>
                <w:szCs w:val="24"/>
                <w:lang w:eastAsia="ru-RU"/>
              </w:rPr>
              <w:t xml:space="preserve"> вступу у війну США та виходу з війни Росії.</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встановити хронологічну послідовність і синхронність</w:t>
            </w:r>
            <w:r w:rsidRPr="000F1F67">
              <w:rPr>
                <w:rFonts w:ascii="Times New Roman" w:hAnsi="Times New Roman" w:cs="Times New Roman"/>
                <w:color w:val="000000"/>
                <w:sz w:val="24"/>
                <w:szCs w:val="24"/>
                <w:lang w:eastAsia="uk-UA"/>
              </w:rPr>
              <w:t xml:space="preserve"> подій Першої світової війни, революційних подій у Європі;</w:t>
            </w:r>
          </w:p>
          <w:p w:rsidR="007A478D" w:rsidRPr="000F1F67" w:rsidRDefault="007A478D" w:rsidP="007A478D">
            <w:pPr>
              <w:widowControl w:val="0"/>
              <w:spacing w:after="0" w:line="240" w:lineRule="auto"/>
              <w:rPr>
                <w:rFonts w:ascii="Times New Roman" w:hAnsi="Times New Roman" w:cs="Times New Roman"/>
                <w:color w:val="111111"/>
                <w:sz w:val="24"/>
                <w:szCs w:val="24"/>
                <w:lang w:eastAsia="ru-RU"/>
              </w:rPr>
            </w:pPr>
            <w:r w:rsidRPr="000F1F67">
              <w:rPr>
                <w:rFonts w:ascii="Times New Roman" w:hAnsi="Times New Roman" w:cs="Times New Roman"/>
                <w:sz w:val="24"/>
                <w:szCs w:val="24"/>
              </w:rPr>
              <w:t xml:space="preserve">– </w:t>
            </w:r>
            <w:r w:rsidRPr="000F1F67">
              <w:rPr>
                <w:rFonts w:ascii="Times New Roman" w:hAnsi="Times New Roman" w:cs="Times New Roman"/>
                <w:i/>
                <w:iCs/>
                <w:color w:val="111111"/>
                <w:sz w:val="24"/>
                <w:szCs w:val="24"/>
                <w:lang w:eastAsia="ru-RU"/>
              </w:rPr>
              <w:t xml:space="preserve">показати на карті зони </w:t>
            </w:r>
            <w:r w:rsidRPr="000F1F67">
              <w:rPr>
                <w:rFonts w:ascii="Times New Roman" w:hAnsi="Times New Roman" w:cs="Times New Roman"/>
                <w:color w:val="111111"/>
                <w:sz w:val="24"/>
                <w:szCs w:val="24"/>
                <w:lang w:eastAsia="ru-RU"/>
              </w:rPr>
              <w:t>геополітичних зазіхань держав – членів Антанти та Троїстого союзу;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color w:val="111111"/>
                <w:sz w:val="24"/>
                <w:szCs w:val="24"/>
                <w:lang w:eastAsia="ru-RU"/>
              </w:rPr>
              <w:t xml:space="preserve">основні битви Першої світової війни;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визначити передумови </w:t>
            </w:r>
            <w:r w:rsidRPr="000F1F67">
              <w:rPr>
                <w:rFonts w:ascii="Times New Roman" w:hAnsi="Times New Roman" w:cs="Times New Roman"/>
                <w:color w:val="000000"/>
                <w:sz w:val="24"/>
                <w:szCs w:val="24"/>
                <w:lang w:eastAsia="uk-UA"/>
              </w:rPr>
              <w:t>Першої світової війни;</w:t>
            </w:r>
          </w:p>
          <w:p w:rsidR="007A478D" w:rsidRPr="000F1F67" w:rsidRDefault="007A478D" w:rsidP="007A478D">
            <w:pPr>
              <w:widowControl w:val="0"/>
              <w:spacing w:after="0" w:line="240" w:lineRule="auto"/>
              <w:rPr>
                <w:rFonts w:ascii="Times New Roman" w:hAnsi="Times New Roman" w:cs="Times New Roman"/>
                <w:sz w:val="24"/>
                <w:szCs w:val="24"/>
                <w:lang w:eastAsia="uk-UA"/>
              </w:rPr>
            </w:pPr>
            <w:r w:rsidRPr="000F1F67">
              <w:rPr>
                <w:rFonts w:ascii="Times New Roman" w:hAnsi="Times New Roman" w:cs="Times New Roman"/>
                <w:sz w:val="24"/>
                <w:szCs w:val="24"/>
                <w:lang w:eastAsia="uk-UA"/>
              </w:rPr>
              <w:t xml:space="preserve">революцій в Російській імперії та інших країнах Центрально-Східної Європи, </w:t>
            </w:r>
            <w:r w:rsidRPr="000F1F67">
              <w:rPr>
                <w:rFonts w:ascii="Times New Roman" w:hAnsi="Times New Roman" w:cs="Times New Roman"/>
                <w:i/>
                <w:sz w:val="24"/>
                <w:szCs w:val="24"/>
                <w:lang w:eastAsia="uk-UA"/>
              </w:rPr>
              <w:t>причини і</w:t>
            </w:r>
            <w:r w:rsidRPr="000F1F67">
              <w:rPr>
                <w:rFonts w:ascii="Times New Roman" w:hAnsi="Times New Roman" w:cs="Times New Roman"/>
                <w:sz w:val="24"/>
                <w:szCs w:val="24"/>
                <w:lang w:eastAsia="uk-UA"/>
              </w:rPr>
              <w:t xml:space="preserve"> </w:t>
            </w:r>
            <w:r w:rsidRPr="000F1F67">
              <w:rPr>
                <w:rFonts w:ascii="Times New Roman" w:hAnsi="Times New Roman" w:cs="Times New Roman"/>
                <w:i/>
                <w:sz w:val="24"/>
                <w:szCs w:val="24"/>
                <w:lang w:eastAsia="uk-UA"/>
              </w:rPr>
              <w:t>наслідки</w:t>
            </w:r>
            <w:r w:rsidRPr="000F1F67">
              <w:rPr>
                <w:rFonts w:ascii="Times New Roman" w:hAnsi="Times New Roman" w:cs="Times New Roman"/>
                <w:sz w:val="24"/>
                <w:szCs w:val="24"/>
                <w:lang w:eastAsia="uk-UA"/>
              </w:rPr>
              <w:t xml:space="preserve"> приходу до влади в Росії більшовиків;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визначити особливості </w:t>
            </w:r>
            <w:r w:rsidRPr="000F1F67">
              <w:rPr>
                <w:rFonts w:ascii="Times New Roman" w:hAnsi="Times New Roman" w:cs="Times New Roman"/>
                <w:iCs/>
                <w:color w:val="000000"/>
                <w:sz w:val="24"/>
                <w:szCs w:val="24"/>
                <w:lang w:eastAsia="uk-UA"/>
              </w:rPr>
              <w:t>повсякденного життя під час війни,</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color w:val="000000"/>
                <w:sz w:val="24"/>
                <w:szCs w:val="24"/>
                <w:lang w:eastAsia="ru-RU"/>
              </w:rPr>
              <w:t xml:space="preserve">статус жінки в суспільстві у період </w:t>
            </w:r>
            <w:r w:rsidRPr="000F1F67">
              <w:rPr>
                <w:rFonts w:ascii="Times New Roman" w:hAnsi="Times New Roman" w:cs="Times New Roman"/>
                <w:color w:val="000000"/>
                <w:sz w:val="24"/>
                <w:szCs w:val="24"/>
                <w:lang w:eastAsia="ru-RU"/>
              </w:rPr>
              <w:lastRenderedPageBreak/>
              <w:t>війни;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ru-RU"/>
              </w:rPr>
              <w:t xml:space="preserve">узагальнити </w:t>
            </w:r>
            <w:r w:rsidRPr="000F1F67">
              <w:rPr>
                <w:rFonts w:ascii="Times New Roman" w:hAnsi="Times New Roman" w:cs="Times New Roman"/>
                <w:color w:val="000000"/>
                <w:sz w:val="24"/>
                <w:szCs w:val="24"/>
                <w:lang w:eastAsia="ru-RU"/>
              </w:rPr>
              <w:t>основні політичні, економічні та світоглядні наслідки Першої світової війни та революцій у Росії та Німеччині.</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 xml:space="preserve">Початок </w:t>
            </w:r>
            <w:r w:rsidRPr="000F1F67">
              <w:rPr>
                <w:rFonts w:ascii="Times New Roman" w:hAnsi="Times New Roman" w:cs="Times New Roman"/>
                <w:color w:val="000000"/>
                <w:sz w:val="24"/>
                <w:szCs w:val="24"/>
                <w:lang w:eastAsia="uk-UA"/>
              </w:rPr>
              <w:t>“</w:t>
            </w:r>
            <w:r w:rsidRPr="000F1F67">
              <w:rPr>
                <w:rFonts w:ascii="Times New Roman" w:hAnsi="Times New Roman" w:cs="Times New Roman"/>
                <w:sz w:val="24"/>
                <w:szCs w:val="24"/>
              </w:rPr>
              <w:t>Великої війни</w:t>
            </w:r>
            <w:r w:rsidRPr="000F1F67">
              <w:rPr>
                <w:rFonts w:ascii="Times New Roman" w:hAnsi="Times New Roman" w:cs="Times New Roman"/>
                <w:color w:val="000000"/>
                <w:sz w:val="24"/>
                <w:szCs w:val="24"/>
                <w:lang w:eastAsia="uk-UA"/>
              </w:rPr>
              <w:t>”</w:t>
            </w:r>
            <w:r w:rsidRPr="000F1F67">
              <w:rPr>
                <w:rFonts w:ascii="Times New Roman" w:hAnsi="Times New Roman" w:cs="Times New Roman"/>
                <w:sz w:val="24"/>
                <w:szCs w:val="24"/>
              </w:rPr>
              <w:t>. Стратегічні плани ворогуючих сторін. Фронти війни та характеристика основних воєнних кампаній.</w:t>
            </w:r>
            <w:r w:rsidRPr="000F1F67">
              <w:rPr>
                <w:rFonts w:ascii="Times New Roman" w:hAnsi="Times New Roman" w:cs="Times New Roman"/>
                <w:b/>
                <w:color w:val="CC0099"/>
                <w:sz w:val="24"/>
                <w:szCs w:val="24"/>
              </w:rPr>
              <w:t xml:space="preserve"> </w:t>
            </w:r>
            <w:r w:rsidRPr="000F1F67">
              <w:rPr>
                <w:rFonts w:ascii="Times New Roman" w:hAnsi="Times New Roman" w:cs="Times New Roman"/>
                <w:sz w:val="24"/>
                <w:szCs w:val="24"/>
              </w:rPr>
              <w:t xml:space="preserve">Міжнаціональні конфлікти в умовах війни. Людина на фронті й у тилу.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Економічна та політична кризи в Російській імперії та Австро-Угорщині. Російська революція 1917 р. Поразка Німеччини та її союзників. Розпад багатонаціональних імперій і утворення нових незалежних держав у Європі. </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Орієнтовні теми для практичних занять:</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lang w:eastAsia="ru-RU"/>
              </w:rPr>
              <w:t xml:space="preserve">Перша світова: повсякденне життя в умовах фронту і тилу.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color w:val="111111"/>
                <w:sz w:val="24"/>
                <w:szCs w:val="24"/>
                <w:lang w:eastAsia="ru-RU"/>
              </w:rPr>
              <w:t>Світовідчуття європейця: наслідки Великої війни (на основі мемуарів і художніх творів).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color w:val="000000"/>
                <w:sz w:val="24"/>
                <w:szCs w:val="24"/>
                <w:lang w:eastAsia="ru-RU"/>
              </w:rPr>
              <w:t xml:space="preserve">Орієнтовні теми для навчальних проектів: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color w:val="111111"/>
                <w:sz w:val="24"/>
                <w:szCs w:val="24"/>
                <w:lang w:eastAsia="ru-RU"/>
              </w:rPr>
              <w:t>Жінки у війнах ХХ ст. (соціальні статуси і життєві долі).</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lang w:eastAsia="ru-RU"/>
              </w:rPr>
              <w:t>Будні війни (збірка візуальних матеріалів).</w:t>
            </w:r>
          </w:p>
        </w:tc>
      </w:tr>
      <w:tr w:rsidR="007A478D" w:rsidRPr="000F1F67" w:rsidTr="007A478D">
        <w:tblPrEx>
          <w:tblCellMar>
            <w:top w:w="0" w:type="dxa"/>
            <w:left w:w="115" w:type="dxa"/>
            <w:bottom w:w="0" w:type="dxa"/>
            <w:right w:w="115" w:type="dxa"/>
          </w:tblCellMar>
        </w:tblPrEx>
        <w:tc>
          <w:tcPr>
            <w:tcW w:w="9540" w:type="dxa"/>
            <w:gridSpan w:val="2"/>
            <w:tcBorders>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Міжпредметні зв’язки: </w:t>
            </w:r>
            <w:r w:rsidRPr="000F1F67">
              <w:rPr>
                <w:rFonts w:ascii="Times New Roman" w:hAnsi="Times New Roman" w:cs="Times New Roman"/>
                <w:color w:val="000000"/>
                <w:sz w:val="24"/>
                <w:szCs w:val="24"/>
                <w:lang w:eastAsia="uk-UA"/>
              </w:rPr>
              <w:t>1</w:t>
            </w:r>
            <w:r w:rsidRPr="000F1F67">
              <w:rPr>
                <w:rFonts w:ascii="Times New Roman" w:hAnsi="Times New Roman" w:cs="Times New Roman"/>
                <w:color w:val="000000"/>
                <w:spacing w:val="3"/>
                <w:sz w:val="24"/>
                <w:szCs w:val="24"/>
                <w:lang w:eastAsia="uk-UA"/>
              </w:rPr>
              <w:t>0 клас. Громадянська освіта. Розділ: Людина в соціокультурному просторі. Тема: Конфлікти. (Учень/учениця з</w:t>
            </w:r>
            <w:r w:rsidRPr="000F1F67">
              <w:rPr>
                <w:rFonts w:ascii="Times New Roman" w:eastAsia="Times New Roman" w:hAnsi="Times New Roman" w:cs="Times New Roman"/>
                <w:color w:val="000000"/>
                <w:spacing w:val="3"/>
                <w:sz w:val="24"/>
                <w:szCs w:val="24"/>
                <w:lang w:eastAsia="uk-UA"/>
              </w:rPr>
              <w:t>нає та критично оцінює причини зародження конфліктів, аналізує шляхи подолання конфліктних ситуацій; формує навички ефективної комунікації та ненасильницького розв’язання соціальних конфліктів).</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Узагальнення</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Розділ 2. ОБЛАШТУВАННЯ ПОВОЄННОГО СВІТУ</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310"/>
        <w:gridCol w:w="4230"/>
      </w:tblGrid>
      <w:tr w:rsidR="007A478D" w:rsidRPr="000F1F67" w:rsidTr="007A478D">
        <w:tc>
          <w:tcPr>
            <w:tcW w:w="531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 учениці зможуть:</w:t>
            </w:r>
          </w:p>
        </w:tc>
        <w:tc>
          <w:tcPr>
            <w:tcW w:w="423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31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 та розуміти: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w:t>
            </w:r>
            <w:r w:rsidRPr="000F1F67">
              <w:rPr>
                <w:rFonts w:ascii="Times New Roman" w:hAnsi="Times New Roman" w:cs="Times New Roman"/>
                <w:sz w:val="24"/>
                <w:szCs w:val="24"/>
                <w:lang w:eastAsia="ru-RU"/>
              </w:rPr>
              <w:t xml:space="preserve"> </w:t>
            </w:r>
            <w:r w:rsidRPr="000F1F67">
              <w:rPr>
                <w:rFonts w:ascii="Times New Roman" w:hAnsi="Times New Roman" w:cs="Times New Roman"/>
                <w:color w:val="000000"/>
                <w:sz w:val="24"/>
                <w:szCs w:val="24"/>
                <w:lang w:eastAsia="ru-RU"/>
              </w:rPr>
              <w:t>система колективної безпеки</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демілітаризована зона</w:t>
            </w:r>
            <w:r w:rsidRPr="000F1F67">
              <w:rPr>
                <w:rFonts w:ascii="Times New Roman" w:hAnsi="Times New Roman" w:cs="Times New Roman"/>
                <w:sz w:val="24"/>
                <w:szCs w:val="24"/>
                <w:lang w:eastAsia="ru-RU"/>
              </w:rPr>
              <w:t>,</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sz w:val="24"/>
                <w:szCs w:val="24"/>
                <w:lang w:eastAsia="ru-RU"/>
              </w:rPr>
              <w:t xml:space="preserve">санітарний кордон, </w:t>
            </w:r>
            <w:r w:rsidRPr="000F1F67">
              <w:rPr>
                <w:rFonts w:ascii="Times New Roman" w:hAnsi="Times New Roman" w:cs="Times New Roman"/>
                <w:color w:val="000000"/>
                <w:sz w:val="24"/>
                <w:szCs w:val="24"/>
                <w:lang w:eastAsia="ru-RU"/>
              </w:rPr>
              <w:t>репарація, контрибуція;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час роботи</w:t>
            </w:r>
            <w:r w:rsidRPr="000F1F67">
              <w:rPr>
                <w:rFonts w:ascii="Times New Roman" w:hAnsi="Times New Roman" w:cs="Times New Roman"/>
                <w:sz w:val="24"/>
                <w:szCs w:val="24"/>
              </w:rPr>
              <w:t xml:space="preserve"> Паризької та Вашингтонської конференцій, укладення мирних договорів за підсумками Паризької конференції, підписання пакту Бріана-Келлога;</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rPr>
              <w:t>вплив</w:t>
            </w:r>
            <w:r w:rsidRPr="000F1F67">
              <w:rPr>
                <w:rFonts w:ascii="Times New Roman" w:hAnsi="Times New Roman" w:cs="Times New Roman"/>
                <w:sz w:val="24"/>
                <w:szCs w:val="24"/>
              </w:rPr>
              <w:t xml:space="preserve"> “14 пунктів” В. Вілсона на встановлення повоєнного світового устрою;</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статус</w:t>
            </w:r>
            <w:r w:rsidRPr="000F1F67">
              <w:rPr>
                <w:rFonts w:ascii="Times New Roman" w:hAnsi="Times New Roman" w:cs="Times New Roman"/>
                <w:sz w:val="24"/>
                <w:szCs w:val="24"/>
              </w:rPr>
              <w:t xml:space="preserve"> українських земель відповідно до рішень Паризької мирної конференції;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 xml:space="preserve">суперечності </w:t>
            </w:r>
            <w:r w:rsidRPr="000F1F67">
              <w:rPr>
                <w:rFonts w:ascii="Times New Roman" w:hAnsi="Times New Roman" w:cs="Times New Roman"/>
                <w:sz w:val="24"/>
                <w:szCs w:val="24"/>
              </w:rPr>
              <w:t xml:space="preserve">Версальсько-Вашингтонської системи;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i/>
                <w:sz w:val="24"/>
                <w:szCs w:val="24"/>
              </w:rPr>
              <w:t>цілі та організацію діяльності</w:t>
            </w:r>
            <w:r w:rsidRPr="000F1F67">
              <w:rPr>
                <w:rFonts w:ascii="Times New Roman" w:hAnsi="Times New Roman" w:cs="Times New Roman"/>
                <w:sz w:val="24"/>
                <w:szCs w:val="24"/>
              </w:rPr>
              <w:t xml:space="preserve"> Ліги Націй;</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 xml:space="preserve">причини </w:t>
            </w:r>
            <w:r w:rsidRPr="000F1F67">
              <w:rPr>
                <w:rFonts w:ascii="Times New Roman" w:hAnsi="Times New Roman" w:cs="Times New Roman"/>
                <w:sz w:val="24"/>
                <w:szCs w:val="24"/>
              </w:rPr>
              <w:t>ревізії повоєнних міждержавних угод;</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 xml:space="preserve">встановити хронологічну послідовність </w:t>
            </w:r>
            <w:r w:rsidRPr="000F1F67">
              <w:rPr>
                <w:rFonts w:ascii="Times New Roman" w:hAnsi="Times New Roman" w:cs="Times New Roman"/>
                <w:color w:val="000000"/>
                <w:sz w:val="24"/>
                <w:szCs w:val="24"/>
                <w:lang w:eastAsia="uk-UA"/>
              </w:rPr>
              <w:t>підписання угод, що стали основою Версальсько-Вашингтонської системи;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о</w:t>
            </w:r>
            <w:r w:rsidRPr="000F1F67">
              <w:rPr>
                <w:rFonts w:ascii="Times New Roman" w:hAnsi="Times New Roman" w:cs="Times New Roman"/>
                <w:i/>
                <w:iCs/>
                <w:color w:val="000000"/>
                <w:sz w:val="24"/>
                <w:szCs w:val="24"/>
                <w:lang w:eastAsia="ru-RU"/>
              </w:rPr>
              <w:t xml:space="preserve">характеризувати </w:t>
            </w:r>
            <w:r w:rsidRPr="000F1F67">
              <w:rPr>
                <w:rFonts w:ascii="Times New Roman" w:hAnsi="Times New Roman" w:cs="Times New Roman"/>
                <w:color w:val="000000"/>
                <w:sz w:val="24"/>
                <w:szCs w:val="24"/>
                <w:lang w:eastAsia="ru-RU"/>
              </w:rPr>
              <w:t xml:space="preserve">(з використанням історичної карти) територіальні зміни, зафіксовані в текстах мирних договорів з Німеччиною та її союзниками;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дати оцінку</w:t>
            </w:r>
            <w:r w:rsidRPr="000F1F67">
              <w:rPr>
                <w:rFonts w:ascii="Times New Roman" w:hAnsi="Times New Roman" w:cs="Times New Roman"/>
                <w:i/>
                <w:iCs/>
                <w:color w:val="000000"/>
                <w:sz w:val="24"/>
                <w:szCs w:val="24"/>
                <w:lang w:eastAsia="ru-RU"/>
              </w:rPr>
              <w:t xml:space="preserve"> </w:t>
            </w:r>
            <w:r w:rsidRPr="000F1F67">
              <w:rPr>
                <w:rFonts w:ascii="Times New Roman" w:hAnsi="Times New Roman" w:cs="Times New Roman"/>
                <w:color w:val="000000"/>
                <w:sz w:val="24"/>
                <w:szCs w:val="24"/>
                <w:lang w:eastAsia="ru-RU"/>
              </w:rPr>
              <w:t xml:space="preserve">рішенням Паризької та Вашингтонської конференцій з позицій інтересів “великих” і “малих” держав; </w:t>
            </w:r>
          </w:p>
          <w:p w:rsidR="007A478D" w:rsidRPr="000F1F67" w:rsidRDefault="007A478D" w:rsidP="007A478D">
            <w:pPr>
              <w:widowControl w:val="0"/>
              <w:spacing w:after="0" w:line="240" w:lineRule="auto"/>
              <w:rPr>
                <w:rFonts w:ascii="Times New Roman" w:hAnsi="Times New Roman" w:cs="Times New Roman"/>
                <w:iCs/>
                <w:color w:val="000000"/>
                <w:sz w:val="24"/>
                <w:szCs w:val="24"/>
                <w:lang w:eastAsia="ru-RU"/>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ru-RU"/>
              </w:rPr>
              <w:t xml:space="preserve">визначити </w:t>
            </w:r>
            <w:r w:rsidRPr="000F1F67">
              <w:rPr>
                <w:rFonts w:ascii="Times New Roman" w:hAnsi="Times New Roman" w:cs="Times New Roman"/>
                <w:iCs/>
                <w:color w:val="000000"/>
                <w:sz w:val="24"/>
                <w:szCs w:val="24"/>
                <w:lang w:eastAsia="ru-RU"/>
              </w:rPr>
              <w:t xml:space="preserve">джерела нестабільності в Європі;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ru-RU"/>
              </w:rPr>
              <w:t>висловлювати обґрунтовані судження</w:t>
            </w:r>
            <w:r w:rsidRPr="000F1F67">
              <w:rPr>
                <w:rFonts w:ascii="Times New Roman" w:hAnsi="Times New Roman" w:cs="Times New Roman"/>
                <w:iCs/>
                <w:color w:val="000000"/>
                <w:sz w:val="24"/>
                <w:szCs w:val="24"/>
                <w:lang w:eastAsia="ru-RU"/>
              </w:rPr>
              <w:t xml:space="preserve"> щодо вжитих державами Антанти та Лігою Націй заходів з підтримання стабільності у Європі.</w:t>
            </w:r>
            <w:r w:rsidRPr="000F1F67">
              <w:rPr>
                <w:rFonts w:ascii="Times New Roman" w:hAnsi="Times New Roman" w:cs="Times New Roman"/>
                <w:i/>
                <w:iCs/>
                <w:color w:val="000000"/>
                <w:sz w:val="24"/>
                <w:szCs w:val="24"/>
                <w:lang w:eastAsia="ru-RU"/>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“14 пунктів” В. Вілсона. Паризька мирна конференція. Українське та російське питання на Паризькій конференції. Версальський договір. Створення Ліги Націй. Мирні договори з союзниками Німеччини.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Вашингтонська конференція. Завершення формування Версальсько-Вашингтонської системи, її суперечності.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Джерела нестабільності міждержавних відносин. Початок ревізії повоєнних угод. Пакт Бріана</w:t>
            </w:r>
            <w:r w:rsidRPr="000F1F67">
              <w:rPr>
                <w:rFonts w:ascii="Times New Roman" w:hAnsi="Times New Roman" w:cs="Times New Roman"/>
                <w:iCs/>
                <w:color w:val="000000"/>
                <w:sz w:val="24"/>
                <w:szCs w:val="24"/>
                <w:lang w:eastAsia="uk-UA"/>
              </w:rPr>
              <w:t>-</w:t>
            </w:r>
            <w:r w:rsidRPr="000F1F67">
              <w:rPr>
                <w:rFonts w:ascii="Times New Roman" w:hAnsi="Times New Roman" w:cs="Times New Roman"/>
                <w:sz w:val="24"/>
                <w:szCs w:val="24"/>
              </w:rPr>
              <w:t xml:space="preserve">Келлога. </w:t>
            </w:r>
          </w:p>
          <w:p w:rsidR="007A478D" w:rsidRPr="000F1F67" w:rsidRDefault="007A478D" w:rsidP="007A478D">
            <w:pPr>
              <w:widowControl w:val="0"/>
              <w:spacing w:after="0" w:line="240" w:lineRule="auto"/>
              <w:rPr>
                <w:rFonts w:ascii="Times New Roman" w:hAnsi="Times New Roman" w:cs="Times New Roman"/>
                <w:sz w:val="24"/>
                <w:szCs w:val="24"/>
              </w:rPr>
            </w:pP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Орієнтовні теми для практичних занять:</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bCs/>
                <w:color w:val="000000"/>
                <w:sz w:val="24"/>
                <w:szCs w:val="24"/>
                <w:lang w:eastAsia="uk-UA"/>
              </w:rPr>
              <w:t xml:space="preserve">Вогнища напруги в міжнародних відносинах: причини, сторони та наслідки протистояння.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Орієнтовні теми для написання есе:</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lastRenderedPageBreak/>
              <w:t xml:space="preserve">– </w:t>
            </w:r>
            <w:r w:rsidRPr="000F1F67">
              <w:rPr>
                <w:rFonts w:ascii="Times New Roman" w:hAnsi="Times New Roman" w:cs="Times New Roman"/>
                <w:iCs/>
                <w:color w:val="000000"/>
                <w:sz w:val="24"/>
                <w:szCs w:val="24"/>
                <w:lang w:eastAsia="ru-RU"/>
              </w:rPr>
              <w:t>Переможені</w:t>
            </w:r>
            <w:r w:rsidRPr="000F1F67">
              <w:rPr>
                <w:rFonts w:ascii="Times New Roman" w:hAnsi="Times New Roman" w:cs="Times New Roman"/>
                <w:bCs/>
                <w:color w:val="000000"/>
                <w:sz w:val="24"/>
                <w:szCs w:val="24"/>
                <w:lang w:eastAsia="uk-UA"/>
              </w:rPr>
              <w:t xml:space="preserve"> й переможці у Великій війні: узгодження позицій.</w:t>
            </w:r>
          </w:p>
        </w:tc>
      </w:tr>
      <w:tr w:rsidR="007A478D" w:rsidRPr="000F1F67" w:rsidTr="007A478D">
        <w:tblPrEx>
          <w:tblCellMar>
            <w:top w:w="0" w:type="dxa"/>
            <w:left w:w="115" w:type="dxa"/>
            <w:bottom w:w="0" w:type="dxa"/>
            <w:right w:w="115" w:type="dxa"/>
          </w:tblCellMar>
        </w:tblPrEx>
        <w:tc>
          <w:tcPr>
            <w:tcW w:w="9540" w:type="dxa"/>
            <w:gridSpan w:val="2"/>
            <w:tcBorders>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lastRenderedPageBreak/>
              <w:t xml:space="preserve">Міжпредметні зв’язки: </w:t>
            </w:r>
            <w:r w:rsidRPr="000F1F67">
              <w:rPr>
                <w:rFonts w:ascii="Times New Roman" w:hAnsi="Times New Roman" w:cs="Times New Roman"/>
                <w:color w:val="000000"/>
                <w:sz w:val="24"/>
                <w:szCs w:val="24"/>
                <w:lang w:eastAsia="uk-UA"/>
              </w:rPr>
              <w:t>1</w:t>
            </w:r>
            <w:r w:rsidRPr="000F1F67">
              <w:rPr>
                <w:rFonts w:ascii="Times New Roman" w:hAnsi="Times New Roman" w:cs="Times New Roman"/>
                <w:color w:val="000000"/>
                <w:spacing w:val="3"/>
                <w:sz w:val="24"/>
                <w:szCs w:val="24"/>
                <w:lang w:eastAsia="uk-UA"/>
              </w:rPr>
              <w:t>0 клас. Громадянська освіта. Розділ: Людина в соціокультурному просторі. Тема: Конфлікти. (Учень/учениця з</w:t>
            </w:r>
            <w:r w:rsidRPr="000F1F67">
              <w:rPr>
                <w:rFonts w:ascii="Times New Roman" w:eastAsia="Times New Roman" w:hAnsi="Times New Roman" w:cs="Times New Roman"/>
                <w:color w:val="000000"/>
                <w:spacing w:val="3"/>
                <w:sz w:val="24"/>
                <w:szCs w:val="24"/>
                <w:lang w:eastAsia="uk-UA"/>
              </w:rPr>
              <w:t>нає та критично оцінює причини зародження конфліктів, аналізує шляхи подолання конфліктних ситуацій; формує навички ефективної комунікації та ненасильницького розв’язання соціальних конфліктів).</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Узагальнення </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Розділ 3. ПРОВІДНІ ДЕРЖАВИ СВІТУ В МІЖВОЄННИЙ ПЕРІОД</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040"/>
        <w:gridCol w:w="4500"/>
      </w:tblGrid>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 та розуміти:</w:t>
            </w:r>
            <w:r w:rsidRPr="000F1F67">
              <w:rPr>
                <w:rFonts w:ascii="Times New Roman" w:hAnsi="Times New Roman" w:cs="Times New Roman"/>
                <w:sz w:val="24"/>
                <w:szCs w:val="24"/>
              </w:rPr>
              <w:t xml:space="preserve">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w:t>
            </w:r>
            <w:r w:rsidRPr="000F1F67">
              <w:rPr>
                <w:rFonts w:ascii="Times New Roman" w:hAnsi="Times New Roman" w:cs="Times New Roman"/>
                <w:color w:val="000000"/>
                <w:sz w:val="24"/>
                <w:szCs w:val="24"/>
                <w:lang w:eastAsia="ru-RU"/>
              </w:rPr>
              <w:t xml:space="preserve"> проспериті, світова економічна криза, </w:t>
            </w:r>
            <w:r w:rsidRPr="000F1F67">
              <w:rPr>
                <w:rFonts w:ascii="Times New Roman" w:hAnsi="Times New Roman" w:cs="Times New Roman"/>
                <w:color w:val="000000"/>
                <w:sz w:val="24"/>
                <w:szCs w:val="24"/>
                <w:lang w:eastAsia="uk-UA"/>
              </w:rPr>
              <w:t>фондова біржа</w:t>
            </w:r>
            <w:r w:rsidRPr="000F1F67">
              <w:rPr>
                <w:rFonts w:ascii="Times New Roman" w:hAnsi="Times New Roman" w:cs="Times New Roman"/>
                <w:sz w:val="24"/>
                <w:szCs w:val="24"/>
              </w:rPr>
              <w:t>,</w:t>
            </w:r>
            <w:r w:rsidRPr="000F1F67">
              <w:rPr>
                <w:rFonts w:ascii="Times New Roman" w:hAnsi="Times New Roman" w:cs="Times New Roman"/>
                <w:color w:val="000000"/>
                <w:sz w:val="24"/>
                <w:szCs w:val="24"/>
                <w:lang w:eastAsia="uk-UA"/>
              </w:rPr>
              <w:t xml:space="preserve"> державне регулювання економіки</w:t>
            </w:r>
            <w:r w:rsidRPr="000F1F67">
              <w:rPr>
                <w:rFonts w:ascii="Times New Roman" w:hAnsi="Times New Roman" w:cs="Times New Roman"/>
                <w:color w:val="000000"/>
                <w:sz w:val="24"/>
                <w:szCs w:val="24"/>
                <w:lang w:eastAsia="ru-RU"/>
              </w:rPr>
              <w:t>, тоталітаризм, фашизм, корпоративна держава, нацизм</w:t>
            </w:r>
            <w:r w:rsidRPr="000F1F67">
              <w:rPr>
                <w:rFonts w:ascii="Times New Roman" w:hAnsi="Times New Roman" w:cs="Times New Roman"/>
                <w:color w:val="111111"/>
                <w:sz w:val="24"/>
                <w:szCs w:val="24"/>
                <w:lang w:eastAsia="ru-RU"/>
              </w:rPr>
              <w:t xml:space="preserve"> (націонал-соціалізм)</w:t>
            </w:r>
            <w:r w:rsidRPr="000F1F67">
              <w:rPr>
                <w:rFonts w:ascii="Times New Roman" w:hAnsi="Times New Roman" w:cs="Times New Roman"/>
                <w:color w:val="000000"/>
                <w:sz w:val="24"/>
                <w:szCs w:val="24"/>
                <w:lang w:eastAsia="ru-RU"/>
              </w:rPr>
              <w:t>, комуністичний режим, авторитаризм, антисемітизм;</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lang w:eastAsia="uk-UA"/>
              </w:rPr>
              <w:t>хронологічні межі</w:t>
            </w:r>
            <w:r w:rsidRPr="000F1F67">
              <w:rPr>
                <w:rFonts w:ascii="Times New Roman" w:hAnsi="Times New Roman" w:cs="Times New Roman"/>
                <w:sz w:val="24"/>
                <w:szCs w:val="24"/>
                <w:lang w:eastAsia="uk-UA"/>
              </w:rPr>
              <w:t xml:space="preserve"> доби “проспериті”, Великої депресії, “Нового курсу”, діяльності урядів Народного фронту у Франції, реформування Британської імперії, існування Веймарської республіки, нової економічної політики та спланованої модернізації в СРСР, Громадянської війни в Іспанії, дати Листопадової революції в Німеччині, приходу до влади фашистів в Італії, нацистів у Німеччині, утвердження комуністичного тоталітаризму (сталінізму) в СРСР;</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lang w:eastAsia="uk-UA"/>
              </w:rPr>
              <w:t>характер</w:t>
            </w:r>
            <w:r w:rsidRPr="000F1F67">
              <w:rPr>
                <w:rFonts w:ascii="Times New Roman" w:hAnsi="Times New Roman" w:cs="Times New Roman"/>
                <w:sz w:val="24"/>
                <w:szCs w:val="24"/>
                <w:lang w:eastAsia="uk-UA"/>
              </w:rPr>
              <w:t xml:space="preserve"> економічного зростання у світі 1920-х рр.;</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“Новий курс”</w:t>
            </w:r>
            <w:r w:rsidRPr="000F1F67">
              <w:rPr>
                <w:rFonts w:ascii="Times New Roman" w:hAnsi="Times New Roman" w:cs="Times New Roman"/>
                <w:iCs/>
                <w:color w:val="000000"/>
                <w:sz w:val="24"/>
                <w:szCs w:val="24"/>
                <w:lang w:eastAsia="uk-UA"/>
              </w:rPr>
              <w:t xml:space="preserve"> Франкліна Рузвельта як вимушений </w:t>
            </w:r>
            <w:r w:rsidRPr="000F1F67">
              <w:rPr>
                <w:rFonts w:ascii="Times New Roman" w:hAnsi="Times New Roman" w:cs="Times New Roman"/>
                <w:i/>
                <w:iCs/>
                <w:color w:val="000000"/>
                <w:sz w:val="24"/>
                <w:szCs w:val="24"/>
                <w:lang w:eastAsia="uk-UA"/>
              </w:rPr>
              <w:t>перехід</w:t>
            </w:r>
            <w:r w:rsidRPr="000F1F67">
              <w:rPr>
                <w:rFonts w:ascii="Times New Roman" w:hAnsi="Times New Roman" w:cs="Times New Roman"/>
                <w:iCs/>
                <w:color w:val="000000"/>
                <w:sz w:val="24"/>
                <w:szCs w:val="24"/>
                <w:lang w:eastAsia="uk-UA"/>
              </w:rPr>
              <w:t xml:space="preserve"> до державного регулювання ринкової економіки;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lang w:eastAsia="uk-UA"/>
              </w:rPr>
              <w:t>цілі та методи</w:t>
            </w:r>
            <w:r w:rsidRPr="000F1F67">
              <w:rPr>
                <w:rFonts w:ascii="Times New Roman" w:hAnsi="Times New Roman" w:cs="Times New Roman"/>
                <w:iCs/>
                <w:sz w:val="24"/>
                <w:szCs w:val="24"/>
                <w:lang w:eastAsia="uk-UA"/>
              </w:rPr>
              <w:t xml:space="preserve"> політики “великого стрибка” (спланованої модернізації) в СРСР;</w:t>
            </w:r>
            <w:r w:rsidRPr="000F1F67">
              <w:rPr>
                <w:rFonts w:ascii="Times New Roman" w:hAnsi="Times New Roman" w:cs="Times New Roman"/>
                <w:iCs/>
                <w:color w:val="009900"/>
                <w:sz w:val="24"/>
                <w:szCs w:val="24"/>
                <w:lang w:eastAsia="uk-UA"/>
              </w:rPr>
              <w:t xml:space="preserve">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 xml:space="preserve">сутність </w:t>
            </w:r>
            <w:r w:rsidRPr="000F1F67">
              <w:rPr>
                <w:rFonts w:ascii="Times New Roman" w:hAnsi="Times New Roman" w:cs="Times New Roman"/>
                <w:i/>
                <w:sz w:val="24"/>
                <w:szCs w:val="24"/>
                <w:lang w:eastAsia="uk-UA"/>
              </w:rPr>
              <w:t>протистояння</w:t>
            </w:r>
            <w:r w:rsidRPr="000F1F67">
              <w:rPr>
                <w:rFonts w:ascii="Times New Roman" w:hAnsi="Times New Roman" w:cs="Times New Roman"/>
                <w:sz w:val="24"/>
                <w:szCs w:val="24"/>
                <w:lang w:eastAsia="uk-UA"/>
              </w:rPr>
              <w:t xml:space="preserve"> між тоталітарними режимами та демократичними рухами як визначальну особливість історичного процесу в міжвоєнний період;</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світоглядне наповнення</w:t>
            </w:r>
            <w:r w:rsidRPr="000F1F67">
              <w:rPr>
                <w:rFonts w:ascii="Times New Roman" w:hAnsi="Times New Roman" w:cs="Times New Roman"/>
                <w:iCs/>
                <w:color w:val="000000"/>
                <w:sz w:val="24"/>
                <w:szCs w:val="24"/>
                <w:lang w:eastAsia="uk-UA"/>
              </w:rPr>
              <w:t xml:space="preserve"> тоталітарних ідеологій, їхню</w:t>
            </w:r>
            <w:r w:rsidRPr="000F1F67">
              <w:rPr>
                <w:rFonts w:ascii="Times New Roman" w:hAnsi="Times New Roman" w:cs="Times New Roman"/>
                <w:i/>
                <w:iCs/>
                <w:color w:val="000000"/>
                <w:sz w:val="24"/>
                <w:szCs w:val="24"/>
                <w:lang w:eastAsia="uk-UA"/>
              </w:rPr>
              <w:t xml:space="preserve"> спрямованість</w:t>
            </w:r>
            <w:r w:rsidRPr="000F1F67">
              <w:rPr>
                <w:rFonts w:ascii="Times New Roman" w:hAnsi="Times New Roman" w:cs="Times New Roman"/>
                <w:iCs/>
                <w:color w:val="000000"/>
                <w:sz w:val="24"/>
                <w:szCs w:val="24"/>
                <w:lang w:eastAsia="uk-UA"/>
              </w:rPr>
              <w:t xml:space="preserve"> проти інтересів людини і засад людяності.</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 xml:space="preserve">встановити хронологічну послідовність і синхронність </w:t>
            </w:r>
            <w:r w:rsidRPr="000F1F67">
              <w:rPr>
                <w:rFonts w:ascii="Times New Roman" w:hAnsi="Times New Roman" w:cs="Times New Roman"/>
                <w:iCs/>
                <w:color w:val="000000"/>
                <w:sz w:val="24"/>
                <w:szCs w:val="24"/>
                <w:lang w:eastAsia="uk-UA"/>
              </w:rPr>
              <w:t>фактів,</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iCs/>
                <w:color w:val="000000"/>
                <w:sz w:val="24"/>
                <w:szCs w:val="24"/>
                <w:lang w:eastAsia="uk-UA"/>
              </w:rPr>
              <w:t>пов’язаних із</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sz w:val="24"/>
                <w:szCs w:val="24"/>
              </w:rPr>
              <w:t>економічною стабільністю та світовою кризою</w:t>
            </w:r>
            <w:r w:rsidRPr="000F1F67">
              <w:rPr>
                <w:rFonts w:ascii="Times New Roman" w:hAnsi="Times New Roman" w:cs="Times New Roman"/>
                <w:color w:val="000000"/>
                <w:sz w:val="24"/>
                <w:szCs w:val="24"/>
                <w:lang w:eastAsia="uk-UA"/>
              </w:rPr>
              <w:t xml:space="preserve"> у провідних країнах міжвоєнного світу, боротьбою за збереження демократичного устрою і становленням тоталітарних режимів у СРСР, Італії та Німеччині;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ru-RU"/>
              </w:rPr>
              <w:t xml:space="preserve">виявити </w:t>
            </w:r>
            <w:r w:rsidRPr="000F1F67">
              <w:rPr>
                <w:rFonts w:ascii="Times New Roman" w:hAnsi="Times New Roman" w:cs="Times New Roman"/>
                <w:color w:val="000000"/>
                <w:sz w:val="24"/>
                <w:szCs w:val="24"/>
                <w:lang w:eastAsia="ru-RU"/>
              </w:rPr>
              <w:t>(з використанням історичної карти та інших джерел) зміни в геополітичній ситуації в Європі у зв’язку з утвердженням тоталітарних режимів;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lastRenderedPageBreak/>
              <w:t xml:space="preserve"> – </w:t>
            </w:r>
            <w:r w:rsidRPr="000F1F67">
              <w:rPr>
                <w:rFonts w:ascii="Times New Roman" w:hAnsi="Times New Roman" w:cs="Times New Roman"/>
                <w:i/>
                <w:iCs/>
                <w:sz w:val="24"/>
                <w:szCs w:val="24"/>
              </w:rPr>
              <w:t>о</w:t>
            </w:r>
            <w:r w:rsidRPr="000F1F67">
              <w:rPr>
                <w:rFonts w:ascii="Times New Roman" w:hAnsi="Times New Roman" w:cs="Times New Roman"/>
                <w:i/>
                <w:iCs/>
                <w:color w:val="000000"/>
                <w:sz w:val="24"/>
                <w:szCs w:val="24"/>
                <w:lang w:eastAsia="ru-RU"/>
              </w:rPr>
              <w:t>характеризувати</w:t>
            </w:r>
            <w:r w:rsidRPr="000F1F67">
              <w:rPr>
                <w:rFonts w:ascii="Times New Roman" w:hAnsi="Times New Roman" w:cs="Times New Roman"/>
                <w:color w:val="000000"/>
                <w:sz w:val="24"/>
                <w:szCs w:val="24"/>
                <w:lang w:eastAsia="ru-RU"/>
              </w:rPr>
              <w:t xml:space="preserve"> добу “проспериті” в США, реформування Британської імперії, діяльність Народного фронту у Франції, Веймарську республіку і нацистський режим у Німеччині, фашистський режим в Італії, нову економічну політику та політику “великого стрибка” в СРСР;</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ru-RU"/>
              </w:rPr>
              <w:t xml:space="preserve">порівняти </w:t>
            </w:r>
            <w:r w:rsidRPr="000F1F67">
              <w:rPr>
                <w:rFonts w:ascii="Times New Roman" w:hAnsi="Times New Roman" w:cs="Times New Roman"/>
                <w:color w:val="000000"/>
                <w:sz w:val="24"/>
                <w:szCs w:val="24"/>
                <w:lang w:eastAsia="ru-RU"/>
              </w:rPr>
              <w:t>стратегії подолання світової економічної кризи, обрані урядами США, Великої Британії, Франції, Німеччини та Італії; комуністичний, фашистський та нацистський тоталітарні режими;</w:t>
            </w:r>
          </w:p>
          <w:p w:rsidR="007A478D" w:rsidRPr="000F1F67" w:rsidRDefault="007A478D" w:rsidP="007A478D">
            <w:pPr>
              <w:widowControl w:val="0"/>
              <w:spacing w:after="0" w:line="240" w:lineRule="auto"/>
              <w:rPr>
                <w:rFonts w:ascii="Times New Roman" w:hAnsi="Times New Roman" w:cs="Times New Roman"/>
                <w:iCs/>
                <w:color w:val="000000"/>
                <w:sz w:val="24"/>
                <w:szCs w:val="24"/>
                <w:lang w:eastAsia="ru-RU"/>
              </w:rPr>
            </w:pPr>
            <w:r w:rsidRPr="000F1F67">
              <w:rPr>
                <w:rFonts w:ascii="Times New Roman" w:hAnsi="Times New Roman" w:cs="Times New Roman"/>
                <w:color w:val="000000"/>
                <w:sz w:val="24"/>
                <w:szCs w:val="24"/>
                <w:lang w:eastAsia="ru-RU"/>
              </w:rPr>
              <w:t>– </w:t>
            </w:r>
            <w:r w:rsidRPr="000F1F67">
              <w:rPr>
                <w:rFonts w:ascii="Times New Roman" w:hAnsi="Times New Roman" w:cs="Times New Roman"/>
                <w:i/>
                <w:iCs/>
                <w:color w:val="000000"/>
                <w:sz w:val="24"/>
                <w:szCs w:val="24"/>
                <w:lang w:eastAsia="ru-RU"/>
              </w:rPr>
              <w:t xml:space="preserve">встановити передумови, механізми та наслідки </w:t>
            </w:r>
            <w:r w:rsidRPr="000F1F67">
              <w:rPr>
                <w:rFonts w:ascii="Times New Roman" w:hAnsi="Times New Roman" w:cs="Times New Roman"/>
                <w:color w:val="000000"/>
                <w:sz w:val="24"/>
                <w:szCs w:val="24"/>
                <w:lang w:eastAsia="ru-RU"/>
              </w:rPr>
              <w:t>утвердження</w:t>
            </w:r>
            <w:r w:rsidRPr="000F1F67">
              <w:rPr>
                <w:rFonts w:ascii="Times New Roman" w:hAnsi="Times New Roman" w:cs="Times New Roman"/>
                <w:iCs/>
                <w:color w:val="000000"/>
                <w:sz w:val="24"/>
                <w:szCs w:val="24"/>
                <w:lang w:eastAsia="ru-RU"/>
              </w:rPr>
              <w:t xml:space="preserve"> тоталітарних режимів в Італії та Німеччині;</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lang w:eastAsia="uk-UA"/>
              </w:rPr>
              <w:t xml:space="preserve">– </w:t>
            </w:r>
            <w:r w:rsidRPr="000F1F67">
              <w:rPr>
                <w:rFonts w:ascii="Times New Roman" w:hAnsi="Times New Roman" w:cs="Times New Roman"/>
                <w:i/>
                <w:sz w:val="24"/>
                <w:szCs w:val="24"/>
                <w:lang w:eastAsia="uk-UA"/>
              </w:rPr>
              <w:t>пояснити сутність</w:t>
            </w:r>
            <w:r w:rsidRPr="000F1F67">
              <w:rPr>
                <w:rFonts w:ascii="Times New Roman" w:hAnsi="Times New Roman" w:cs="Times New Roman"/>
                <w:sz w:val="24"/>
                <w:szCs w:val="24"/>
                <w:lang w:eastAsia="uk-UA"/>
              </w:rPr>
              <w:t xml:space="preserve"> СРСР як нової форми Російської імперії в умовах національно-визвольних рухів поневолених Росією народів; </w:t>
            </w:r>
          </w:p>
          <w:p w:rsidR="007A478D" w:rsidRPr="000F1F67" w:rsidRDefault="007A478D" w:rsidP="007A478D">
            <w:pPr>
              <w:widowControl w:val="0"/>
              <w:spacing w:after="0" w:line="240" w:lineRule="auto"/>
              <w:rPr>
                <w:rFonts w:ascii="Times New Roman" w:hAnsi="Times New Roman" w:cs="Times New Roman"/>
                <w:iCs/>
                <w:color w:val="000000"/>
                <w:sz w:val="24"/>
                <w:szCs w:val="24"/>
                <w:lang w:eastAsia="uk-UA"/>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висловлювати аргументовані судження </w:t>
            </w:r>
            <w:r w:rsidRPr="000F1F67">
              <w:rPr>
                <w:rFonts w:ascii="Times New Roman" w:hAnsi="Times New Roman" w:cs="Times New Roman"/>
                <w:iCs/>
                <w:color w:val="000000"/>
                <w:sz w:val="24"/>
                <w:szCs w:val="24"/>
                <w:lang w:eastAsia="uk-UA"/>
              </w:rPr>
              <w:t xml:space="preserve">про політичну </w:t>
            </w:r>
            <w:r w:rsidRPr="000F1F67">
              <w:rPr>
                <w:rFonts w:ascii="Times New Roman" w:hAnsi="Times New Roman" w:cs="Times New Roman"/>
                <w:color w:val="000000"/>
                <w:sz w:val="24"/>
                <w:szCs w:val="24"/>
                <w:lang w:eastAsia="uk-UA"/>
              </w:rPr>
              <w:t>діяльність</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iCs/>
                <w:color w:val="000000"/>
                <w:sz w:val="24"/>
                <w:szCs w:val="24"/>
                <w:lang w:eastAsia="uk-UA"/>
              </w:rPr>
              <w:t>Едуарда Даладьє;</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color w:val="222222"/>
                <w:sz w:val="24"/>
                <w:szCs w:val="24"/>
              </w:rPr>
              <w:t xml:space="preserve">Адольфа Гітлера, Джеймса </w:t>
            </w:r>
            <w:r w:rsidRPr="000F1F67">
              <w:rPr>
                <w:rFonts w:ascii="Times New Roman" w:hAnsi="Times New Roman" w:cs="Times New Roman"/>
                <w:sz w:val="24"/>
                <w:szCs w:val="24"/>
              </w:rPr>
              <w:t xml:space="preserve">Рамсея Макдональда, </w:t>
            </w:r>
            <w:r w:rsidRPr="000F1F67">
              <w:rPr>
                <w:rFonts w:ascii="Times New Roman" w:hAnsi="Times New Roman" w:cs="Times New Roman"/>
                <w:color w:val="222222"/>
                <w:sz w:val="24"/>
                <w:szCs w:val="24"/>
              </w:rPr>
              <w:t>Беніто Муссоліні</w:t>
            </w:r>
            <w:r w:rsidRPr="000F1F67">
              <w:rPr>
                <w:rFonts w:ascii="Times New Roman" w:hAnsi="Times New Roman" w:cs="Times New Roman"/>
                <w:color w:val="000000"/>
                <w:sz w:val="24"/>
                <w:szCs w:val="24"/>
                <w:lang w:eastAsia="ru-RU"/>
              </w:rPr>
              <w:t xml:space="preserve">, </w:t>
            </w:r>
            <w:r w:rsidRPr="000F1F67">
              <w:rPr>
                <w:rFonts w:ascii="Times New Roman" w:hAnsi="Times New Roman" w:cs="Times New Roman"/>
                <w:color w:val="000000"/>
                <w:sz w:val="24"/>
                <w:szCs w:val="24"/>
              </w:rPr>
              <w:t>Франкліна Рузвельта</w:t>
            </w:r>
            <w:r w:rsidRPr="000F1F67">
              <w:rPr>
                <w:rFonts w:ascii="Times New Roman" w:hAnsi="Times New Roman" w:cs="Times New Roman"/>
                <w:color w:val="222222"/>
                <w:sz w:val="24"/>
                <w:szCs w:val="24"/>
              </w:rPr>
              <w:t xml:space="preserve">, </w:t>
            </w:r>
            <w:r w:rsidRPr="000F1F67">
              <w:rPr>
                <w:rFonts w:ascii="Times New Roman" w:hAnsi="Times New Roman" w:cs="Times New Roman"/>
                <w:color w:val="000000"/>
                <w:sz w:val="24"/>
                <w:szCs w:val="24"/>
                <w:lang w:eastAsia="ru-RU"/>
              </w:rPr>
              <w:t>Йоси</w:t>
            </w:r>
            <w:r w:rsidRPr="000F1F67">
              <w:rPr>
                <w:rFonts w:ascii="Times New Roman" w:hAnsi="Times New Roman" w:cs="Times New Roman"/>
                <w:sz w:val="24"/>
                <w:szCs w:val="24"/>
                <w:lang w:eastAsia="ru-RU"/>
              </w:rPr>
              <w:t>ф</w:t>
            </w:r>
            <w:r w:rsidRPr="000F1F67">
              <w:rPr>
                <w:rFonts w:ascii="Times New Roman" w:hAnsi="Times New Roman" w:cs="Times New Roman"/>
                <w:color w:val="000000"/>
                <w:sz w:val="24"/>
                <w:szCs w:val="24"/>
                <w:lang w:eastAsia="ru-RU"/>
              </w:rPr>
              <w:t>а Сталіна.</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 xml:space="preserve">Сполучені Штати Америки. Зростання ролі США на міжнародній арені. Доба “проспериті”. Велика депресія. “Новий курс” Франкліна Рузвельта, його складові та основні наслідки.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Велика Британія. Особливості розвитку Великої Британії в 1920–1930-ті рр. Спроби реформування Британської імперії. Дж. Р. Макдональд.</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Франція. Політичний та соціально-економічний розвиток Франції в 1920–1930-х рр. Народний фронт і його уряди. Едуард Даладьє.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Італія. Становище Італії після Першої світової війни. Корпоративна держава: ідея та реальність. Фашистський режим Беніто Муссоліні.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Німеччина. Листопадова революція та становлення Веймарської республіки. Вплив світової економічної кризи в Німеччині на політичне життя країни. Прихід до влади нацистів. Нацистська расистська ідеологія та антисемітизм. Політична і соціально-економічна сутність нацизму.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Радянський Союз. “Договірна федерація” радянських республік. Утворення СРСР. Нова економічна політика. Спланована модернізація. Особливості комуністичного тоталітарного режиму. Сталінізм.</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Виклики міжвоєнного часу. Європа поміж економічною стабільністю та світовою кризою. Запровадження державного регулювання соціально-економічних процесів.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Європа перед вибором між демократією та авторитаризмом. Радикалізація політичного життя. Громадянська війна в Іспанії.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Ідеологічне осмислення нових реалій суспільного життя: комунізм, соціал-реформізм, неолібералізм, інтегральний націоналізм, фашизм і нацизм</w:t>
            </w:r>
            <w:r w:rsidRPr="000F1F67">
              <w:rPr>
                <w:rFonts w:ascii="Times New Roman" w:hAnsi="Times New Roman" w:cs="Times New Roman"/>
                <w:color w:val="111111"/>
                <w:sz w:val="24"/>
                <w:szCs w:val="24"/>
              </w:rPr>
              <w:t xml:space="preserve">. </w:t>
            </w:r>
          </w:p>
          <w:p w:rsidR="007A478D" w:rsidRPr="000F1F67" w:rsidRDefault="007A478D" w:rsidP="007A478D">
            <w:pPr>
              <w:widowControl w:val="0"/>
              <w:spacing w:after="0" w:line="240" w:lineRule="auto"/>
              <w:rPr>
                <w:rFonts w:ascii="Times New Roman" w:hAnsi="Times New Roman" w:cs="Times New Roman"/>
                <w:sz w:val="24"/>
                <w:szCs w:val="24"/>
                <w:lang w:eastAsia="uk-UA"/>
              </w:rPr>
            </w:pP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sz w:val="24"/>
                <w:szCs w:val="24"/>
              </w:rPr>
              <w:lastRenderedPageBreak/>
              <w:t>Орієнтовні теми практичних занять:</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Європа: політика економії та протекціонізму, впровадження державного контролю над економікою.</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Тоталітарні режими: державний контроль над публічним життям і суспільною свідомістю.</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Комуністичний тоталітаризм: світоглядне наповнення і спрямованість</w:t>
            </w:r>
            <w:r w:rsidRPr="000F1F67">
              <w:rPr>
                <w:rFonts w:ascii="Times New Roman" w:hAnsi="Times New Roman" w:cs="Times New Roman"/>
                <w:iCs/>
                <w:sz w:val="24"/>
                <w:szCs w:val="24"/>
                <w:lang w:eastAsia="uk-UA"/>
              </w:rPr>
              <w:t>.</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iCs/>
                <w:color w:val="000000"/>
                <w:sz w:val="24"/>
                <w:szCs w:val="24"/>
                <w:lang w:eastAsia="uk-UA"/>
              </w:rPr>
              <w:t xml:space="preserve">Орієнтовні назви навчальних проектів: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Геополітична ситуація в Європі у період між світовими війнами.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Суспільне життя міжвоєнної Європи та його осмислення у наукових працях і мистецьких</w:t>
            </w:r>
            <w:r w:rsidRPr="000F1F67">
              <w:rPr>
                <w:rFonts w:ascii="Times New Roman" w:hAnsi="Times New Roman" w:cs="Times New Roman"/>
                <w:sz w:val="24"/>
                <w:szCs w:val="24"/>
                <w:lang w:eastAsia="ru-RU"/>
              </w:rPr>
              <w:t xml:space="preserve"> творах.</w:t>
            </w:r>
            <w:r w:rsidRPr="000F1F67">
              <w:rPr>
                <w:rFonts w:ascii="Times New Roman" w:hAnsi="Times New Roman" w:cs="Times New Roman"/>
                <w:color w:val="000000"/>
                <w:sz w:val="24"/>
                <w:szCs w:val="24"/>
                <w:lang w:eastAsia="ru-RU"/>
              </w:rPr>
              <w:t xml:space="preserve"> </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 xml:space="preserve">Міжпредметні зв’язки: </w:t>
            </w:r>
            <w:r w:rsidRPr="000F1F67">
              <w:rPr>
                <w:rFonts w:ascii="Times New Roman" w:hAnsi="Times New Roman" w:cs="Times New Roman"/>
                <w:sz w:val="24"/>
                <w:szCs w:val="24"/>
              </w:rPr>
              <w:t>10 клас. Географія. Розділ:</w:t>
            </w:r>
            <w:r w:rsidRPr="000F1F67">
              <w:rPr>
                <w:rFonts w:ascii="Times New Roman" w:hAnsi="Times New Roman" w:cs="Times New Roman"/>
                <w:color w:val="000000"/>
                <w:sz w:val="24"/>
                <w:szCs w:val="24"/>
              </w:rPr>
              <w:t xml:space="preserve"> Регіони та країни світу.</w:t>
            </w:r>
            <w:r w:rsidRPr="000F1F67">
              <w:rPr>
                <w:rFonts w:ascii="Times New Roman" w:hAnsi="Times New Roman" w:cs="Times New Roman"/>
                <w:sz w:val="24"/>
                <w:szCs w:val="24"/>
              </w:rPr>
              <w:t xml:space="preserve"> Тема:</w:t>
            </w:r>
            <w:r w:rsidRPr="000F1F67">
              <w:rPr>
                <w:rFonts w:ascii="Times New Roman" w:hAnsi="Times New Roman" w:cs="Times New Roman"/>
                <w:color w:val="000000"/>
                <w:sz w:val="24"/>
                <w:szCs w:val="24"/>
              </w:rPr>
              <w:t xml:space="preserve"> Країни Європи. </w:t>
            </w:r>
            <w:r w:rsidRPr="000F1F67">
              <w:rPr>
                <w:rFonts w:ascii="Times New Roman" w:hAnsi="Times New Roman" w:cs="Times New Roman"/>
                <w:sz w:val="24"/>
                <w:szCs w:val="24"/>
              </w:rPr>
              <w:t>(</w:t>
            </w:r>
            <w:r w:rsidRPr="000F1F67">
              <w:rPr>
                <w:rFonts w:ascii="Times New Roman" w:hAnsi="Times New Roman" w:cs="Times New Roman"/>
                <w:color w:val="000000"/>
                <w:sz w:val="24"/>
                <w:szCs w:val="24"/>
              </w:rPr>
              <w:t>Учень/учениця</w:t>
            </w:r>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rPr>
              <w:t>складає комплексну суспільно-географічну характеристику країн регіону; робить висновки щодо чинників високого індустріального розвитку країн Західної Європи</w:t>
            </w:r>
            <w:r w:rsidRPr="000F1F67">
              <w:rPr>
                <w:rFonts w:ascii="Times New Roman" w:hAnsi="Times New Roman" w:cs="Times New Roman"/>
                <w:sz w:val="24"/>
                <w:szCs w:val="24"/>
              </w:rPr>
              <w:t>).</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Узагальнення</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Розділ 4.</w:t>
      </w:r>
      <w:r w:rsidRPr="000F1F67">
        <w:rPr>
          <w:rFonts w:ascii="Times New Roman" w:hAnsi="Times New Roman" w:cs="Times New Roman"/>
          <w:b/>
          <w:bCs/>
          <w:iCs/>
          <w:color w:val="000000"/>
          <w:sz w:val="24"/>
          <w:szCs w:val="24"/>
          <w:lang w:eastAsia="uk-UA"/>
        </w:rPr>
        <w:t xml:space="preserve"> ДЕРЖАВИ ЦЕНТРАЛЬНО-СХІДНОЇ ЄВРОПИ</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040"/>
        <w:gridCol w:w="4500"/>
      </w:tblGrid>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ind w:firstLine="131"/>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 xml:space="preserve">санація, </w:t>
            </w:r>
            <w:r w:rsidRPr="000F1F67">
              <w:rPr>
                <w:rFonts w:ascii="Times New Roman" w:hAnsi="Times New Roman" w:cs="Times New Roman"/>
                <w:sz w:val="24"/>
                <w:szCs w:val="24"/>
              </w:rPr>
              <w:t>примусова асиміляція,</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сепаратистський рух, королівська диктатура;</w:t>
            </w:r>
            <w:r w:rsidRPr="000F1F67">
              <w:rPr>
                <w:rFonts w:ascii="Times New Roman" w:hAnsi="Times New Roman" w:cs="Times New Roman"/>
                <w:sz w:val="24"/>
                <w:szCs w:val="24"/>
              </w:rPr>
              <w:t xml:space="preserve"> </w:t>
            </w:r>
          </w:p>
          <w:p w:rsidR="007A478D" w:rsidRPr="000F1F67" w:rsidRDefault="007A478D" w:rsidP="007A478D">
            <w:pPr>
              <w:widowControl w:val="0"/>
              <w:spacing w:after="0" w:line="240" w:lineRule="auto"/>
              <w:ind w:firstLine="131"/>
              <w:rPr>
                <w:rFonts w:ascii="Times New Roman" w:hAnsi="Times New Roman" w:cs="Times New Roman"/>
                <w:color w:val="000000"/>
                <w:sz w:val="24"/>
                <w:szCs w:val="24"/>
                <w:lang w:eastAsia="uk-UA"/>
              </w:rPr>
            </w:pPr>
            <w:r w:rsidRPr="000F1F67">
              <w:rPr>
                <w:rFonts w:ascii="Times New Roman" w:hAnsi="Times New Roman" w:cs="Times New Roman"/>
                <w:sz w:val="24"/>
                <w:szCs w:val="24"/>
              </w:rPr>
              <w:t xml:space="preserve">– </w:t>
            </w:r>
            <w:r w:rsidRPr="000F1F67">
              <w:rPr>
                <w:rFonts w:ascii="Times New Roman" w:hAnsi="Times New Roman" w:cs="Times New Roman"/>
                <w:i/>
                <w:color w:val="000000"/>
                <w:sz w:val="24"/>
                <w:szCs w:val="24"/>
                <w:lang w:eastAsia="uk-UA"/>
              </w:rPr>
              <w:t>час</w:t>
            </w:r>
            <w:r w:rsidRPr="000F1F67">
              <w:rPr>
                <w:rFonts w:ascii="Times New Roman" w:hAnsi="Times New Roman" w:cs="Times New Roman"/>
                <w:color w:val="000000"/>
                <w:sz w:val="24"/>
                <w:szCs w:val="24"/>
                <w:lang w:eastAsia="uk-UA"/>
              </w:rPr>
              <w:t xml:space="preserve"> утворення нових держав у Центрально-Східній Європі, формування авторитарних режимів у регіоні, утворення Югославії;</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i/>
                <w:color w:val="000000"/>
                <w:sz w:val="24"/>
                <w:szCs w:val="24"/>
                <w:lang w:eastAsia="uk-UA"/>
              </w:rPr>
              <w:t>особливості</w:t>
            </w:r>
            <w:r w:rsidRPr="000F1F67">
              <w:rPr>
                <w:rFonts w:ascii="Times New Roman" w:hAnsi="Times New Roman" w:cs="Times New Roman"/>
                <w:color w:val="000000"/>
                <w:sz w:val="24"/>
                <w:szCs w:val="24"/>
                <w:lang w:eastAsia="uk-UA"/>
              </w:rPr>
              <w:t xml:space="preserve"> політики Польщі в Галичині та на Волині та причини наростання напруги між українцями та поляками в наслідок пацифікації, осадництва та полонізації; </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труднощі становлення</w:t>
            </w:r>
            <w:r w:rsidRPr="000F1F67">
              <w:rPr>
                <w:rFonts w:ascii="Times New Roman" w:hAnsi="Times New Roman" w:cs="Times New Roman"/>
                <w:sz w:val="24"/>
                <w:szCs w:val="24"/>
              </w:rPr>
              <w:t xml:space="preserve"> нових незалежних держав у Центрально-Східній Європі;</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lastRenderedPageBreak/>
              <w:t xml:space="preserve"> – </w:t>
            </w:r>
            <w:r w:rsidRPr="000F1F67">
              <w:rPr>
                <w:rFonts w:ascii="Times New Roman" w:hAnsi="Times New Roman" w:cs="Times New Roman"/>
                <w:i/>
                <w:color w:val="000000"/>
                <w:sz w:val="24"/>
                <w:szCs w:val="24"/>
              </w:rPr>
              <w:t xml:space="preserve">особливості </w:t>
            </w:r>
            <w:r w:rsidRPr="000F1F67">
              <w:rPr>
                <w:rFonts w:ascii="Times New Roman" w:hAnsi="Times New Roman" w:cs="Times New Roman"/>
                <w:color w:val="000000"/>
                <w:sz w:val="24"/>
                <w:szCs w:val="24"/>
              </w:rPr>
              <w:t>авторитарних режимів у країнах Центрально-Східної Європи;</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color w:val="000000"/>
                <w:sz w:val="24"/>
                <w:szCs w:val="24"/>
                <w:lang w:eastAsia="uk-UA"/>
              </w:rPr>
              <w:t xml:space="preserve">перебіг </w:t>
            </w:r>
            <w:r w:rsidRPr="000F1F67">
              <w:rPr>
                <w:rFonts w:ascii="Times New Roman" w:hAnsi="Times New Roman" w:cs="Times New Roman"/>
                <w:color w:val="000000"/>
                <w:sz w:val="24"/>
                <w:szCs w:val="24"/>
                <w:lang w:eastAsia="uk-UA"/>
              </w:rPr>
              <w:t xml:space="preserve">економічних, політичних і культурних процесів у країнах </w:t>
            </w:r>
            <w:r w:rsidRPr="000F1F67">
              <w:rPr>
                <w:rFonts w:ascii="Times New Roman" w:hAnsi="Times New Roman" w:cs="Times New Roman"/>
                <w:color w:val="000000"/>
                <w:sz w:val="24"/>
                <w:szCs w:val="24"/>
              </w:rPr>
              <w:t>Центрально-Східної Європи в міжвоєнний період;</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color w:val="000000"/>
                <w:sz w:val="24"/>
                <w:szCs w:val="24"/>
              </w:rPr>
              <w:t xml:space="preserve">сутність </w:t>
            </w:r>
            <w:r w:rsidRPr="000F1F67">
              <w:rPr>
                <w:rFonts w:ascii="Times New Roman" w:hAnsi="Times New Roman" w:cs="Times New Roman"/>
                <w:color w:val="000000"/>
                <w:sz w:val="24"/>
                <w:szCs w:val="24"/>
              </w:rPr>
              <w:t>національних проблем у регіоні.</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Уміти:</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color w:val="000000"/>
                <w:sz w:val="24"/>
                <w:szCs w:val="24"/>
                <w:lang w:eastAsia="uk-UA"/>
              </w:rPr>
              <w:t>синхронізувати</w:t>
            </w:r>
            <w:r w:rsidRPr="000F1F67">
              <w:rPr>
                <w:rFonts w:ascii="Times New Roman" w:hAnsi="Times New Roman" w:cs="Times New Roman"/>
                <w:color w:val="000000"/>
                <w:sz w:val="24"/>
                <w:szCs w:val="24"/>
                <w:lang w:eastAsia="uk-UA"/>
              </w:rPr>
              <w:t xml:space="preserve"> процеси та події в країнах Центрально-Східної Європи;</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о</w:t>
            </w:r>
            <w:r w:rsidRPr="000F1F67">
              <w:rPr>
                <w:rFonts w:ascii="Times New Roman" w:hAnsi="Times New Roman" w:cs="Times New Roman"/>
                <w:i/>
                <w:iCs/>
                <w:color w:val="111111"/>
                <w:sz w:val="24"/>
                <w:szCs w:val="24"/>
                <w:lang w:eastAsia="ru-RU"/>
              </w:rPr>
              <w:t xml:space="preserve">характеризувати </w:t>
            </w:r>
            <w:r w:rsidRPr="000F1F67">
              <w:rPr>
                <w:rFonts w:ascii="Times New Roman" w:hAnsi="Times New Roman" w:cs="Times New Roman"/>
                <w:color w:val="111111"/>
                <w:sz w:val="24"/>
                <w:szCs w:val="24"/>
                <w:lang w:eastAsia="ru-RU"/>
              </w:rPr>
              <w:t>геополітичне становище Центрально-Східної Європи в міжвоєнний період;</w:t>
            </w:r>
          </w:p>
          <w:p w:rsidR="007A478D" w:rsidRPr="000F1F67" w:rsidRDefault="007A478D" w:rsidP="007A478D">
            <w:pPr>
              <w:widowControl w:val="0"/>
              <w:spacing w:after="0" w:line="240" w:lineRule="auto"/>
              <w:ind w:firstLine="131"/>
              <w:rPr>
                <w:rFonts w:ascii="Times New Roman" w:hAnsi="Times New Roman" w:cs="Times New Roman"/>
                <w:color w:val="000000"/>
                <w:sz w:val="24"/>
                <w:szCs w:val="24"/>
                <w:lang w:eastAsia="ru-RU"/>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ru-RU"/>
              </w:rPr>
              <w:t xml:space="preserve">встановити </w:t>
            </w:r>
            <w:r w:rsidRPr="000F1F67">
              <w:rPr>
                <w:rFonts w:ascii="Times New Roman" w:hAnsi="Times New Roman" w:cs="Times New Roman"/>
                <w:color w:val="000000"/>
                <w:sz w:val="24"/>
                <w:szCs w:val="24"/>
                <w:lang w:eastAsia="ru-RU"/>
              </w:rPr>
              <w:t>передумови становлення авторитаризму в країнах Центрально-Східної Європи;</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порівняти </w:t>
            </w:r>
            <w:r w:rsidRPr="000F1F67">
              <w:rPr>
                <w:rFonts w:ascii="Times New Roman" w:hAnsi="Times New Roman" w:cs="Times New Roman"/>
                <w:color w:val="000000"/>
                <w:sz w:val="24"/>
                <w:szCs w:val="24"/>
                <w:lang w:eastAsia="ru-RU"/>
              </w:rPr>
              <w:t>розвиток країн регіону в міжвоєнний період</w:t>
            </w:r>
            <w:r w:rsidRPr="000F1F67">
              <w:rPr>
                <w:rFonts w:ascii="Times New Roman" w:hAnsi="Times New Roman" w:cs="Times New Roman"/>
                <w:color w:val="000000"/>
                <w:sz w:val="24"/>
                <w:szCs w:val="24"/>
                <w:lang w:eastAsia="uk-UA"/>
              </w:rPr>
              <w:t>;</w:t>
            </w:r>
          </w:p>
          <w:p w:rsidR="007A478D" w:rsidRPr="000F1F67" w:rsidRDefault="007A478D" w:rsidP="007A478D">
            <w:pPr>
              <w:widowControl w:val="0"/>
              <w:spacing w:after="0" w:line="240" w:lineRule="auto"/>
              <w:ind w:firstLine="131"/>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охарактеризувати і</w:t>
            </w:r>
            <w:r w:rsidRPr="000F1F67">
              <w:rPr>
                <w:rFonts w:ascii="Times New Roman" w:hAnsi="Times New Roman" w:cs="Times New Roman"/>
                <w:i/>
                <w:color w:val="000000"/>
                <w:sz w:val="24"/>
                <w:szCs w:val="24"/>
                <w:lang w:eastAsia="uk-UA"/>
              </w:rPr>
              <w:t>сторичних діячів:</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 xml:space="preserve">Юзефа Пілсудського, Томаша Масарика. </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 xml:space="preserve">Відновлення польської державності. Становлення Другої Речі Посполитої. Переворот 1926 р. Юзеф Пілсудський.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Чехословацька республіка. Томаш Масарик.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Угорська революція. Режим М. Горті.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Румунія в міжвоєнні роки. Королівська диктатура. Режим Й. Антонеску.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Болгарія в міжвоєнний період. Політична нестабільність держави. Встановлення королівської диктатури.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Утворення Королівства сербів, хорватів і словенців. Проголошення Югославії.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Становище національних меншин і міжнаціональні відносини у країнах регіону.</w:t>
            </w:r>
          </w:p>
          <w:p w:rsidR="007A478D" w:rsidRPr="000F1F67" w:rsidRDefault="007A478D" w:rsidP="007A478D">
            <w:pPr>
              <w:widowControl w:val="0"/>
              <w:spacing w:after="0" w:line="240" w:lineRule="auto"/>
              <w:rPr>
                <w:rFonts w:ascii="Times New Roman" w:hAnsi="Times New Roman" w:cs="Times New Roman"/>
                <w:sz w:val="24"/>
                <w:szCs w:val="24"/>
              </w:rPr>
            </w:pPr>
          </w:p>
          <w:p w:rsidR="007A478D" w:rsidRPr="000F1F67" w:rsidRDefault="007A478D" w:rsidP="007A478D">
            <w:pPr>
              <w:widowControl w:val="0"/>
              <w:spacing w:after="0" w:line="240" w:lineRule="auto"/>
              <w:rPr>
                <w:rFonts w:ascii="Times New Roman" w:hAnsi="Times New Roman" w:cs="Times New Roman"/>
                <w:sz w:val="24"/>
                <w:szCs w:val="24"/>
                <w:lang w:eastAsia="uk-UA"/>
              </w:rPr>
            </w:pP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b/>
                <w:bCs/>
                <w:color w:val="000000"/>
                <w:sz w:val="24"/>
                <w:szCs w:val="24"/>
                <w:lang w:eastAsia="uk-UA"/>
              </w:rPr>
            </w:pPr>
            <w:r w:rsidRPr="000F1F67">
              <w:rPr>
                <w:rFonts w:ascii="Times New Roman" w:hAnsi="Times New Roman" w:cs="Times New Roman"/>
                <w:b/>
                <w:bCs/>
                <w:color w:val="000000"/>
                <w:sz w:val="24"/>
                <w:szCs w:val="24"/>
                <w:lang w:eastAsia="uk-UA"/>
              </w:rPr>
              <w:lastRenderedPageBreak/>
              <w:t>Орієнтовні теми для практичних занять:</w:t>
            </w:r>
          </w:p>
          <w:p w:rsidR="007A478D" w:rsidRPr="000F1F67" w:rsidRDefault="007A478D" w:rsidP="007A478D">
            <w:pPr>
              <w:widowControl w:val="0"/>
              <w:spacing w:after="0" w:line="240" w:lineRule="auto"/>
              <w:rPr>
                <w:rFonts w:ascii="Times New Roman" w:hAnsi="Times New Roman" w:cs="Times New Roman"/>
                <w:bCs/>
                <w:color w:val="000000"/>
                <w:sz w:val="24"/>
                <w:szCs w:val="24"/>
                <w:lang w:eastAsia="uk-UA"/>
              </w:rPr>
            </w:pPr>
            <w:r w:rsidRPr="000F1F67">
              <w:rPr>
                <w:rFonts w:ascii="Times New Roman" w:hAnsi="Times New Roman" w:cs="Times New Roman"/>
                <w:sz w:val="24"/>
                <w:szCs w:val="24"/>
              </w:rPr>
              <w:t xml:space="preserve">– </w:t>
            </w:r>
            <w:r w:rsidRPr="000F1F67">
              <w:rPr>
                <w:rFonts w:ascii="Times New Roman" w:hAnsi="Times New Roman" w:cs="Times New Roman"/>
                <w:bCs/>
                <w:color w:val="000000"/>
                <w:sz w:val="24"/>
                <w:szCs w:val="24"/>
                <w:lang w:eastAsia="uk-UA"/>
              </w:rPr>
              <w:t>Центрально-Східна Європа: вибір між демократією й авторитаризмом.</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Міжнаціональні відносини </w:t>
            </w:r>
            <w:proofErr w:type="gramStart"/>
            <w:r w:rsidRPr="000F1F67">
              <w:rPr>
                <w:rFonts w:ascii="Times New Roman" w:hAnsi="Times New Roman" w:cs="Times New Roman"/>
                <w:sz w:val="24"/>
                <w:szCs w:val="24"/>
              </w:rPr>
              <w:t>у державах</w:t>
            </w:r>
            <w:proofErr w:type="gramEnd"/>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lang w:eastAsia="uk-UA"/>
              </w:rPr>
              <w:t>Центрально-Східної Європи</w:t>
            </w:r>
            <w:r w:rsidRPr="000F1F67">
              <w:rPr>
                <w:rFonts w:ascii="Times New Roman" w:hAnsi="Times New Roman" w:cs="Times New Roman"/>
                <w:sz w:val="24"/>
                <w:szCs w:val="24"/>
              </w:rPr>
              <w:t>.</w:t>
            </w:r>
          </w:p>
          <w:p w:rsidR="007A478D" w:rsidRPr="000F1F67" w:rsidRDefault="007A478D" w:rsidP="007A478D">
            <w:pPr>
              <w:widowControl w:val="0"/>
              <w:spacing w:after="0" w:line="240" w:lineRule="auto"/>
              <w:rPr>
                <w:rFonts w:ascii="Times New Roman" w:hAnsi="Times New Roman" w:cs="Times New Roman"/>
                <w:b/>
                <w:bCs/>
                <w:color w:val="000000"/>
                <w:sz w:val="24"/>
                <w:szCs w:val="24"/>
                <w:lang w:eastAsia="uk-UA"/>
              </w:rPr>
            </w:pPr>
            <w:r w:rsidRPr="000F1F67">
              <w:rPr>
                <w:rFonts w:ascii="Times New Roman" w:hAnsi="Times New Roman" w:cs="Times New Roman"/>
                <w:b/>
                <w:bCs/>
                <w:color w:val="000000"/>
                <w:sz w:val="24"/>
                <w:szCs w:val="24"/>
                <w:lang w:eastAsia="uk-UA"/>
              </w:rPr>
              <w:t>Орієнтовна тема для навчального проекту: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Українська еміграція в Центрально-Східній Європі: політична діяльність і культурне життя.</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 xml:space="preserve">Міжпредметні зв’язки: </w:t>
            </w:r>
            <w:r w:rsidRPr="000F1F67">
              <w:rPr>
                <w:rFonts w:ascii="Times New Roman" w:hAnsi="Times New Roman" w:cs="Times New Roman"/>
                <w:sz w:val="24"/>
                <w:szCs w:val="24"/>
              </w:rPr>
              <w:t>10 клас. Географія. Розділ:</w:t>
            </w:r>
            <w:r w:rsidRPr="000F1F67">
              <w:rPr>
                <w:rFonts w:ascii="Times New Roman" w:hAnsi="Times New Roman" w:cs="Times New Roman"/>
                <w:color w:val="000000"/>
                <w:sz w:val="24"/>
                <w:szCs w:val="24"/>
              </w:rPr>
              <w:t xml:space="preserve"> </w:t>
            </w:r>
            <w:r w:rsidRPr="000F1F67">
              <w:rPr>
                <w:rFonts w:ascii="Times New Roman" w:hAnsi="Times New Roman" w:cs="Times New Roman"/>
                <w:sz w:val="24"/>
                <w:szCs w:val="24"/>
              </w:rPr>
              <w:t>Регіони та країни світу. Тема:</w:t>
            </w:r>
            <w:r w:rsidRPr="000F1F67">
              <w:rPr>
                <w:rFonts w:ascii="Times New Roman" w:hAnsi="Times New Roman" w:cs="Times New Roman"/>
                <w:color w:val="000000"/>
                <w:sz w:val="24"/>
                <w:szCs w:val="24"/>
              </w:rPr>
              <w:t xml:space="preserve"> Країни Європи. Держави-сусіди. </w:t>
            </w:r>
            <w:r w:rsidRPr="000F1F67">
              <w:rPr>
                <w:rFonts w:ascii="Times New Roman" w:hAnsi="Times New Roman" w:cs="Times New Roman"/>
                <w:sz w:val="24"/>
                <w:szCs w:val="24"/>
              </w:rPr>
              <w:t>(</w:t>
            </w:r>
            <w:r w:rsidRPr="000F1F67">
              <w:rPr>
                <w:rFonts w:ascii="Times New Roman" w:hAnsi="Times New Roman" w:cs="Times New Roman"/>
                <w:color w:val="000000"/>
                <w:sz w:val="24"/>
                <w:szCs w:val="24"/>
              </w:rPr>
              <w:t>Учень/учениця</w:t>
            </w:r>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rPr>
              <w:t>характеризує особливості розміщення та формування населення країн та регіонів, урбанізаційні процеси, обґрунтовує галузеву структуру господарства країн Європи</w:t>
            </w:r>
            <w:r w:rsidRPr="000F1F67">
              <w:rPr>
                <w:rFonts w:ascii="Times New Roman" w:hAnsi="Times New Roman" w:cs="Times New Roman"/>
                <w:sz w:val="24"/>
                <w:szCs w:val="24"/>
              </w:rPr>
              <w:t>).</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131"/>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Узагальнення </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131"/>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Розділ 5. ДЕРЖАВИ АЗІЇ ТА ЛАТИНСЬКОЇ АМЕРИКИ</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040"/>
        <w:gridCol w:w="4500"/>
      </w:tblGrid>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04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lang w:eastAsia="uk-UA"/>
              </w:rPr>
              <w:t>час</w:t>
            </w:r>
            <w:r w:rsidRPr="000F1F67">
              <w:rPr>
                <w:rFonts w:ascii="Times New Roman" w:hAnsi="Times New Roman" w:cs="Times New Roman"/>
                <w:sz w:val="24"/>
                <w:szCs w:val="24"/>
                <w:lang w:eastAsia="uk-UA"/>
              </w:rPr>
              <w:t xml:space="preserve"> національних революцій в Китаї і Туреччині;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 xml:space="preserve">: гандизм, </w:t>
            </w:r>
            <w:r w:rsidRPr="000F1F67">
              <w:rPr>
                <w:rFonts w:ascii="Times New Roman" w:hAnsi="Times New Roman" w:cs="Times New Roman"/>
                <w:color w:val="000000"/>
                <w:sz w:val="24"/>
                <w:szCs w:val="24"/>
                <w:lang w:eastAsia="ru-RU"/>
              </w:rPr>
              <w:t>етатизм</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латифундія</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хунта</w:t>
            </w:r>
            <w:r w:rsidRPr="000F1F67">
              <w:rPr>
                <w:rFonts w:ascii="Times New Roman" w:hAnsi="Times New Roman" w:cs="Times New Roman"/>
                <w:color w:val="000000"/>
                <w:sz w:val="24"/>
                <w:szCs w:val="24"/>
                <w:lang w:eastAsia="uk-UA"/>
              </w:rPr>
              <w:t xml:space="preserve">, </w:t>
            </w:r>
            <w:r w:rsidRPr="000F1F67">
              <w:rPr>
                <w:rFonts w:ascii="Times New Roman" w:hAnsi="Times New Roman" w:cs="Times New Roman"/>
                <w:color w:val="000000"/>
                <w:sz w:val="24"/>
                <w:szCs w:val="24"/>
                <w:lang w:eastAsia="ru-RU"/>
              </w:rPr>
              <w:t>сіонізм;</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вплив</w:t>
            </w:r>
            <w:r w:rsidRPr="000F1F67">
              <w:rPr>
                <w:rFonts w:ascii="Times New Roman" w:hAnsi="Times New Roman" w:cs="Times New Roman"/>
                <w:iCs/>
                <w:color w:val="000000"/>
                <w:sz w:val="24"/>
                <w:szCs w:val="24"/>
                <w:lang w:eastAsia="uk-UA"/>
              </w:rPr>
              <w:t xml:space="preserve"> суперечностей Версальсько-Вашингтонської системи на розвиток країн Азії й міжвоєнний період;</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iCs/>
                <w:color w:val="000000"/>
                <w:sz w:val="24"/>
                <w:szCs w:val="24"/>
                <w:lang w:eastAsia="uk-UA"/>
              </w:rPr>
              <w:t>витоки та сутність</w:t>
            </w:r>
            <w:r w:rsidRPr="000F1F67">
              <w:rPr>
                <w:rFonts w:ascii="Times New Roman" w:hAnsi="Times New Roman" w:cs="Times New Roman"/>
                <w:iCs/>
                <w:sz w:val="24"/>
                <w:szCs w:val="24"/>
                <w:lang w:eastAsia="uk-UA"/>
              </w:rPr>
              <w:t xml:space="preserve"> Близькосхідної проблеми</w:t>
            </w:r>
            <w:r w:rsidRPr="000F1F67">
              <w:rPr>
                <w:rFonts w:ascii="Times New Roman" w:hAnsi="Times New Roman" w:cs="Times New Roman"/>
                <w:sz w:val="24"/>
                <w:szCs w:val="24"/>
                <w:lang w:eastAsia="uk-UA"/>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тенденції</w:t>
            </w:r>
            <w:r w:rsidRPr="000F1F67">
              <w:rPr>
                <w:rFonts w:ascii="Times New Roman" w:hAnsi="Times New Roman" w:cs="Times New Roman"/>
                <w:iCs/>
                <w:color w:val="000000"/>
                <w:sz w:val="24"/>
                <w:szCs w:val="24"/>
                <w:lang w:eastAsia="uk-UA"/>
              </w:rPr>
              <w:t xml:space="preserve"> економічного та суспільного розвитку країн Азії та Латинської Америки.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синхронізувати</w:t>
            </w:r>
            <w:r w:rsidRPr="000F1F67">
              <w:rPr>
                <w:rFonts w:ascii="Times New Roman" w:hAnsi="Times New Roman" w:cs="Times New Roman"/>
                <w:color w:val="000000"/>
                <w:sz w:val="24"/>
                <w:szCs w:val="24"/>
                <w:lang w:eastAsia="uk-UA"/>
              </w:rPr>
              <w:t xml:space="preserve"> події економічного та суспільного життя Я</w:t>
            </w:r>
            <w:r w:rsidRPr="000F1F67">
              <w:rPr>
                <w:rFonts w:ascii="Times New Roman" w:hAnsi="Times New Roman" w:cs="Times New Roman"/>
                <w:sz w:val="24"/>
                <w:szCs w:val="24"/>
              </w:rPr>
              <w:t>понії, Китаю, Індії, мусульманських держав та країн Латинської Америки;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lang w:eastAsia="uk-UA"/>
              </w:rPr>
              <w:t xml:space="preserve">виявити </w:t>
            </w:r>
            <w:r w:rsidRPr="000F1F67">
              <w:rPr>
                <w:rFonts w:ascii="Times New Roman" w:hAnsi="Times New Roman" w:cs="Times New Roman"/>
                <w:sz w:val="24"/>
                <w:szCs w:val="24"/>
                <w:lang w:eastAsia="uk-UA"/>
              </w:rPr>
              <w:t>(за допомогою карти) геополітичні інтереси Японії в міжвоєнний період;</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lang w:eastAsia="uk-UA"/>
              </w:rPr>
              <w:t>визначити</w:t>
            </w:r>
            <w:r w:rsidRPr="000F1F67">
              <w:rPr>
                <w:rFonts w:ascii="Times New Roman" w:hAnsi="Times New Roman" w:cs="Times New Roman"/>
                <w:sz w:val="24"/>
                <w:szCs w:val="24"/>
                <w:lang w:eastAsia="uk-UA"/>
              </w:rPr>
              <w:t xml:space="preserve"> особливості модернізаційних процесів у країнах Азії та Латинської Америки, </w:t>
            </w:r>
            <w:r w:rsidRPr="000F1F67">
              <w:rPr>
                <w:rFonts w:ascii="Times New Roman" w:hAnsi="Times New Roman" w:cs="Times New Roman"/>
                <w:iCs/>
                <w:sz w:val="24"/>
                <w:szCs w:val="24"/>
                <w:lang w:eastAsia="uk-UA"/>
              </w:rPr>
              <w:t xml:space="preserve">антиколоніального руху в Індії та національного </w:t>
            </w:r>
            <w:r w:rsidRPr="000F1F67">
              <w:rPr>
                <w:rFonts w:ascii="Times New Roman" w:hAnsi="Times New Roman" w:cs="Times New Roman"/>
                <w:iCs/>
                <w:sz w:val="24"/>
                <w:szCs w:val="24"/>
                <w:lang w:eastAsia="uk-UA"/>
              </w:rPr>
              <w:lastRenderedPageBreak/>
              <w:t>руху в Китаї</w:t>
            </w:r>
            <w:r w:rsidRPr="000F1F67">
              <w:rPr>
                <w:rFonts w:ascii="Times New Roman" w:hAnsi="Times New Roman" w:cs="Times New Roman"/>
                <w:sz w:val="24"/>
                <w:szCs w:val="24"/>
                <w:lang w:eastAsia="uk-UA"/>
              </w:rPr>
              <w:t xml:space="preserve">; характерні риси, причини та наслідки </w:t>
            </w:r>
            <w:r w:rsidRPr="000F1F67">
              <w:rPr>
                <w:rFonts w:ascii="Times New Roman" w:hAnsi="Times New Roman" w:cs="Times New Roman"/>
                <w:iCs/>
                <w:color w:val="000000"/>
                <w:sz w:val="24"/>
                <w:szCs w:val="24"/>
                <w:lang w:eastAsia="uk-UA"/>
              </w:rPr>
              <w:t>мілітаризації Японії;</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lang w:eastAsia="uk-UA"/>
              </w:rPr>
              <w:t>проаналізувати</w:t>
            </w:r>
            <w:r w:rsidRPr="000F1F67">
              <w:rPr>
                <w:rFonts w:ascii="Times New Roman" w:hAnsi="Times New Roman" w:cs="Times New Roman"/>
                <w:sz w:val="24"/>
                <w:szCs w:val="24"/>
                <w:lang w:eastAsia="uk-UA"/>
              </w:rPr>
              <w:t xml:space="preserve"> економічне та суспільне життя населення в країнах Азії та Латинської Америки з позицій протистояння</w:t>
            </w:r>
            <w:r w:rsidRPr="000F1F67">
              <w:rPr>
                <w:rFonts w:ascii="Times New Roman" w:hAnsi="Times New Roman" w:cs="Times New Roman"/>
                <w:sz w:val="24"/>
                <w:szCs w:val="24"/>
              </w:rPr>
              <w:t xml:space="preserve"> демократії та авторитаризму;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 xml:space="preserve">висловлювати аргументовані судження </w:t>
            </w:r>
            <w:r w:rsidRPr="000F1F67">
              <w:rPr>
                <w:rFonts w:ascii="Times New Roman" w:hAnsi="Times New Roman" w:cs="Times New Roman"/>
                <w:iCs/>
                <w:color w:val="000000"/>
                <w:sz w:val="24"/>
                <w:szCs w:val="24"/>
                <w:lang w:eastAsia="uk-UA"/>
              </w:rPr>
              <w:t xml:space="preserve">про громадсько-політичну діяльність </w:t>
            </w:r>
            <w:r w:rsidRPr="000F1F67">
              <w:rPr>
                <w:rFonts w:ascii="Times New Roman" w:hAnsi="Times New Roman" w:cs="Times New Roman"/>
                <w:color w:val="000000"/>
                <w:sz w:val="24"/>
                <w:szCs w:val="24"/>
                <w:lang w:eastAsia="ru-RU"/>
              </w:rPr>
              <w:t>Махатми Ганді, Чан Кайші, Кемаля Ататюрка.</w:t>
            </w:r>
          </w:p>
        </w:tc>
        <w:tc>
          <w:tcPr>
            <w:tcW w:w="450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Японія. Мілітаризація економіки, державних інституцій та суспільної свідомості населення. Зовнішня експансіоністська політика.</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Китай. Національна революція та боротьба за владу між КПК і Гомінданом. Чан Кайші.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Індія. Розгортання антиколоніальної боротьби. Махатма Ганді.</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 Країни Передньої Азії. Розпад Османської імперії. Модернізація Туреччини та Ірану. Кемаль Ататюрк. Основні аспекти Близькосхідної проблеми.</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Латинська Америка: протиборство демократичних сил і диктаторських режимів. </w:t>
            </w:r>
          </w:p>
          <w:p w:rsidR="007A478D" w:rsidRPr="000F1F67" w:rsidRDefault="007A478D" w:rsidP="007A478D">
            <w:pPr>
              <w:widowControl w:val="0"/>
              <w:spacing w:after="0" w:line="240" w:lineRule="auto"/>
              <w:ind w:firstLine="317"/>
              <w:rPr>
                <w:rFonts w:ascii="Times New Roman" w:hAnsi="Times New Roman" w:cs="Times New Roman"/>
                <w:sz w:val="24"/>
                <w:szCs w:val="24"/>
                <w:lang w:eastAsia="uk-UA"/>
              </w:rPr>
            </w:pP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lastRenderedPageBreak/>
              <w:t>Орієнтовна тема для практичного заняття: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Азія та Латинська </w:t>
            </w:r>
            <w:r w:rsidRPr="000F1F67">
              <w:rPr>
                <w:rFonts w:ascii="Times New Roman" w:hAnsi="Times New Roman" w:cs="Times New Roman"/>
                <w:iCs/>
                <w:color w:val="000000"/>
                <w:sz w:val="24"/>
                <w:szCs w:val="24"/>
                <w:lang w:eastAsia="uk-UA"/>
              </w:rPr>
              <w:t>Америка</w:t>
            </w:r>
            <w:r w:rsidRPr="000F1F67">
              <w:rPr>
                <w:rFonts w:ascii="Times New Roman" w:hAnsi="Times New Roman" w:cs="Times New Roman"/>
                <w:sz w:val="24"/>
                <w:szCs w:val="24"/>
              </w:rPr>
              <w:t>: протиборство демократичних сил і диктаторських режимів.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Орієнтовна тема для навчального проекту: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Філософія </w:t>
            </w:r>
            <w:r w:rsidRPr="000F1F67">
              <w:rPr>
                <w:rFonts w:ascii="Times New Roman" w:hAnsi="Times New Roman" w:cs="Times New Roman"/>
                <w:iCs/>
                <w:color w:val="000000"/>
                <w:sz w:val="24"/>
                <w:szCs w:val="24"/>
                <w:lang w:eastAsia="uk-UA"/>
              </w:rPr>
              <w:t>ненасильства</w:t>
            </w:r>
            <w:r w:rsidRPr="000F1F67">
              <w:rPr>
                <w:rFonts w:ascii="Times New Roman" w:hAnsi="Times New Roman" w:cs="Times New Roman"/>
                <w:sz w:val="24"/>
                <w:szCs w:val="24"/>
              </w:rPr>
              <w:t xml:space="preserve"> у визвольних рухах ХХ ст. (досвід Махатми Ганді в діяльності Мартіна Лютера Кінга, Нельсона Мандели, радянських дисидентів).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lang w:eastAsia="uk-UA"/>
              </w:rPr>
              <w:t>Орієнтовні теми для написання есе:</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Портрет національного лідера на тлі епохи: Кемаль Ататюрк, Махатма Ганді, Чан Кайші, Сунь Ятсен (</w:t>
            </w:r>
            <w:r w:rsidRPr="000F1F67">
              <w:rPr>
                <w:rFonts w:ascii="Times New Roman" w:hAnsi="Times New Roman" w:cs="Times New Roman"/>
                <w:i/>
                <w:sz w:val="24"/>
                <w:szCs w:val="24"/>
              </w:rPr>
              <w:t>на вибір учителя/учительки або учня/учениці</w:t>
            </w:r>
            <w:r w:rsidRPr="000F1F67">
              <w:rPr>
                <w:rFonts w:ascii="Times New Roman" w:hAnsi="Times New Roman" w:cs="Times New Roman"/>
                <w:sz w:val="24"/>
                <w:szCs w:val="24"/>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Визвольні рухи першої половини ХХ ст. перед вибором: радикалізм чи ненасильницький опір.</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 xml:space="preserve">Міжпредметні зв’язки: </w:t>
            </w:r>
            <w:r w:rsidRPr="000F1F67">
              <w:rPr>
                <w:rFonts w:ascii="Times New Roman" w:hAnsi="Times New Roman" w:cs="Times New Roman"/>
                <w:sz w:val="24"/>
                <w:szCs w:val="24"/>
              </w:rPr>
              <w:t>10 клас. Географія. Розділ:</w:t>
            </w:r>
            <w:r w:rsidRPr="000F1F67">
              <w:rPr>
                <w:rFonts w:ascii="Times New Roman" w:hAnsi="Times New Roman" w:cs="Times New Roman"/>
                <w:color w:val="000000"/>
                <w:sz w:val="24"/>
                <w:szCs w:val="24"/>
              </w:rPr>
              <w:t xml:space="preserve"> Регіони та країни світу.</w:t>
            </w:r>
            <w:r w:rsidRPr="000F1F67">
              <w:rPr>
                <w:rFonts w:ascii="Times New Roman" w:hAnsi="Times New Roman" w:cs="Times New Roman"/>
                <w:sz w:val="24"/>
                <w:szCs w:val="24"/>
              </w:rPr>
              <w:t xml:space="preserve"> Тема:</w:t>
            </w:r>
            <w:r w:rsidRPr="000F1F67">
              <w:rPr>
                <w:rFonts w:ascii="Times New Roman" w:hAnsi="Times New Roman" w:cs="Times New Roman"/>
                <w:color w:val="000000"/>
                <w:sz w:val="24"/>
                <w:szCs w:val="24"/>
              </w:rPr>
              <w:t xml:space="preserve"> Країни Азії.</w:t>
            </w:r>
            <w:r w:rsidRPr="000F1F67">
              <w:rPr>
                <w:rFonts w:ascii="Times New Roman" w:hAnsi="Times New Roman" w:cs="Times New Roman"/>
                <w:sz w:val="24"/>
                <w:szCs w:val="24"/>
              </w:rPr>
              <w:t xml:space="preserve"> (Учень/учениця </w:t>
            </w:r>
            <w:r w:rsidRPr="000F1F67">
              <w:rPr>
                <w:rFonts w:ascii="Times New Roman" w:hAnsi="Times New Roman" w:cs="Times New Roman"/>
                <w:color w:val="000000"/>
                <w:sz w:val="24"/>
                <w:szCs w:val="24"/>
              </w:rPr>
              <w:t>порівнює особливості господарства різних за рівнем економічного розвитку країн Азії; оцінює роль країн Азії в світі</w:t>
            </w:r>
            <w:r w:rsidRPr="000F1F67">
              <w:rPr>
                <w:rFonts w:ascii="Times New Roman" w:hAnsi="Times New Roman" w:cs="Times New Roman"/>
                <w:sz w:val="24"/>
                <w:szCs w:val="24"/>
              </w:rPr>
              <w:t xml:space="preserve">). </w:t>
            </w:r>
            <w:r w:rsidRPr="000F1F67">
              <w:rPr>
                <w:rFonts w:ascii="Times New Roman" w:hAnsi="Times New Roman" w:cs="Times New Roman"/>
                <w:iCs/>
                <w:color w:val="000000"/>
                <w:sz w:val="24"/>
                <w:szCs w:val="24"/>
                <w:lang w:eastAsia="uk-UA"/>
              </w:rPr>
              <w:t xml:space="preserve">— </w:t>
            </w:r>
            <w:r w:rsidRPr="000F1F67">
              <w:rPr>
                <w:rFonts w:ascii="Times New Roman" w:hAnsi="Times New Roman" w:cs="Times New Roman"/>
                <w:sz w:val="24"/>
                <w:szCs w:val="24"/>
              </w:rPr>
              <w:t>10 клас. Географія. Розділ:</w:t>
            </w:r>
            <w:r w:rsidRPr="000F1F67">
              <w:rPr>
                <w:rFonts w:ascii="Times New Roman" w:hAnsi="Times New Roman" w:cs="Times New Roman"/>
                <w:color w:val="000000"/>
                <w:sz w:val="24"/>
                <w:szCs w:val="24"/>
              </w:rPr>
              <w:t xml:space="preserve"> Регіони та країни світу.</w:t>
            </w:r>
            <w:r w:rsidRPr="000F1F67">
              <w:rPr>
                <w:rFonts w:ascii="Times New Roman" w:hAnsi="Times New Roman" w:cs="Times New Roman"/>
                <w:sz w:val="24"/>
                <w:szCs w:val="24"/>
              </w:rPr>
              <w:t xml:space="preserve"> Тема:</w:t>
            </w:r>
            <w:r w:rsidRPr="000F1F67">
              <w:rPr>
                <w:rFonts w:ascii="Times New Roman" w:hAnsi="Times New Roman" w:cs="Times New Roman"/>
                <w:color w:val="000000"/>
                <w:sz w:val="24"/>
                <w:szCs w:val="24"/>
              </w:rPr>
              <w:t xml:space="preserve"> Країни Латинської Америки.</w:t>
            </w:r>
            <w:r w:rsidRPr="000F1F67">
              <w:rPr>
                <w:rFonts w:ascii="Times New Roman" w:hAnsi="Times New Roman" w:cs="Times New Roman"/>
                <w:sz w:val="24"/>
                <w:szCs w:val="24"/>
              </w:rPr>
              <w:t xml:space="preserve"> (Учень/учениця </w:t>
            </w:r>
            <w:r w:rsidRPr="000F1F67">
              <w:rPr>
                <w:rFonts w:ascii="Times New Roman" w:hAnsi="Times New Roman" w:cs="Times New Roman"/>
                <w:color w:val="000000"/>
                <w:sz w:val="24"/>
                <w:szCs w:val="24"/>
              </w:rPr>
              <w:t>називає історико-політичні процеси, що відбуваються в регіоні; аналізує специфіку складу населення та системи розселення</w:t>
            </w:r>
            <w:r w:rsidRPr="000F1F67">
              <w:rPr>
                <w:rFonts w:ascii="Times New Roman" w:hAnsi="Times New Roman" w:cs="Times New Roman"/>
                <w:sz w:val="24"/>
                <w:szCs w:val="24"/>
              </w:rPr>
              <w:t>); — 10 клас. Географія. Розділ:</w:t>
            </w:r>
            <w:r w:rsidRPr="000F1F67">
              <w:rPr>
                <w:rFonts w:ascii="Times New Roman" w:hAnsi="Times New Roman" w:cs="Times New Roman"/>
                <w:color w:val="000000"/>
                <w:sz w:val="24"/>
                <w:szCs w:val="24"/>
              </w:rPr>
              <w:t xml:space="preserve"> Регіони та країни світу.</w:t>
            </w:r>
            <w:r w:rsidRPr="000F1F67">
              <w:rPr>
                <w:rFonts w:ascii="Times New Roman" w:hAnsi="Times New Roman" w:cs="Times New Roman"/>
                <w:sz w:val="24"/>
                <w:szCs w:val="24"/>
              </w:rPr>
              <w:t xml:space="preserve"> Тема:</w:t>
            </w:r>
            <w:r w:rsidRPr="000F1F67">
              <w:rPr>
                <w:rFonts w:ascii="Times New Roman" w:hAnsi="Times New Roman" w:cs="Times New Roman"/>
                <w:color w:val="000000"/>
                <w:sz w:val="24"/>
                <w:szCs w:val="24"/>
              </w:rPr>
              <w:t xml:space="preserve"> Країни Африки. </w:t>
            </w:r>
            <w:r w:rsidRPr="000F1F67">
              <w:rPr>
                <w:rFonts w:ascii="Times New Roman" w:hAnsi="Times New Roman" w:cs="Times New Roman"/>
                <w:sz w:val="24"/>
                <w:szCs w:val="24"/>
              </w:rPr>
              <w:t xml:space="preserve">(Учень/учениця </w:t>
            </w:r>
            <w:r w:rsidRPr="000F1F67">
              <w:rPr>
                <w:rFonts w:ascii="Times New Roman" w:hAnsi="Times New Roman" w:cs="Times New Roman"/>
                <w:color w:val="000000"/>
                <w:sz w:val="24"/>
                <w:szCs w:val="24"/>
              </w:rPr>
              <w:t>визначає особливості галузевої структури, територіальної організації господарства та роль країн Африки в світі; аналізує причини економічної відсталості та бідності багатьох країн Африки, розуміє роль провідних країн Африки на континенті</w:t>
            </w:r>
            <w:r w:rsidRPr="000F1F67">
              <w:rPr>
                <w:rFonts w:ascii="Times New Roman" w:hAnsi="Times New Roman" w:cs="Times New Roman"/>
                <w:sz w:val="24"/>
                <w:szCs w:val="24"/>
              </w:rPr>
              <w:t>).</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Узагальнення</w:t>
            </w:r>
          </w:p>
        </w:tc>
      </w:tr>
      <w:tr w:rsidR="007A478D" w:rsidRPr="000F1F67" w:rsidTr="007A478D">
        <w:tblPrEx>
          <w:tblCellMar>
            <w:top w:w="0" w:type="dxa"/>
            <w:left w:w="115" w:type="dxa"/>
            <w:bottom w:w="0" w:type="dxa"/>
            <w:right w:w="115" w:type="dxa"/>
          </w:tblCellMar>
        </w:tblPrEx>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bCs/>
          <w:color w:val="000000"/>
          <w:sz w:val="24"/>
          <w:szCs w:val="24"/>
          <w:lang w:eastAsia="uk-UA"/>
        </w:rPr>
        <w:t>Розділ 6. ПЕРЕДУМОВИ ДРУГОЇ СВІТОВОЇ ВІЙНИ</w:t>
      </w:r>
    </w:p>
    <w:tbl>
      <w:tblPr>
        <w:tblW w:w="9540" w:type="dxa"/>
        <w:tblInd w:w="195" w:type="dxa"/>
        <w:tblLayout w:type="fixed"/>
        <w:tblCellMar>
          <w:top w:w="15" w:type="dxa"/>
          <w:left w:w="15" w:type="dxa"/>
          <w:bottom w:w="15" w:type="dxa"/>
          <w:right w:w="15" w:type="dxa"/>
        </w:tblCellMar>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widowControl w:val="0"/>
              <w:spacing w:after="0" w:line="240" w:lineRule="auto"/>
              <w:rPr>
                <w:rFonts w:ascii="Times New Roman" w:hAnsi="Times New Roman" w:cs="Times New Roman"/>
                <w:color w:val="000000"/>
                <w:sz w:val="24"/>
                <w:szCs w:val="24"/>
                <w:lang w:eastAsia="ru-RU"/>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w:t>
            </w:r>
            <w:r w:rsidRPr="000F1F67">
              <w:rPr>
                <w:rFonts w:ascii="Times New Roman" w:hAnsi="Times New Roman" w:cs="Times New Roman"/>
                <w:color w:val="000000"/>
                <w:sz w:val="24"/>
                <w:szCs w:val="24"/>
                <w:lang w:eastAsia="ru-RU"/>
              </w:rPr>
              <w:t xml:space="preserve"> політика “умиротворення”, аншлюс, Судетська проблема, “Мюнхен”, </w:t>
            </w:r>
            <w:r w:rsidRPr="000F1F67">
              <w:rPr>
                <w:rFonts w:ascii="Times New Roman" w:hAnsi="Times New Roman" w:cs="Times New Roman"/>
                <w:color w:val="000000"/>
                <w:sz w:val="24"/>
                <w:szCs w:val="24"/>
                <w:lang w:eastAsia="uk-UA"/>
              </w:rPr>
              <w:t>“</w:t>
            </w:r>
            <w:r w:rsidRPr="000F1F67">
              <w:rPr>
                <w:rFonts w:ascii="Times New Roman" w:hAnsi="Times New Roman" w:cs="Times New Roman"/>
                <w:color w:val="000000"/>
                <w:sz w:val="24"/>
                <w:szCs w:val="24"/>
                <w:lang w:eastAsia="ru-RU"/>
              </w:rPr>
              <w:t>Вісь</w:t>
            </w:r>
            <w:r w:rsidRPr="000F1F67">
              <w:rPr>
                <w:rFonts w:ascii="Times New Roman" w:hAnsi="Times New Roman" w:cs="Times New Roman"/>
                <w:color w:val="000000"/>
                <w:sz w:val="24"/>
                <w:szCs w:val="24"/>
                <w:lang w:eastAsia="uk-UA"/>
              </w:rPr>
              <w:t>”</w:t>
            </w:r>
            <w:r w:rsidRPr="000F1F67">
              <w:rPr>
                <w:rFonts w:ascii="Times New Roman" w:hAnsi="Times New Roman" w:cs="Times New Roman"/>
                <w:color w:val="000000"/>
                <w:sz w:val="24"/>
                <w:szCs w:val="24"/>
                <w:lang w:eastAsia="ru-RU"/>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час </w:t>
            </w:r>
            <w:r w:rsidRPr="000F1F67">
              <w:rPr>
                <w:rFonts w:ascii="Times New Roman" w:hAnsi="Times New Roman" w:cs="Times New Roman"/>
                <w:iCs/>
                <w:color w:val="000000"/>
                <w:sz w:val="24"/>
                <w:szCs w:val="24"/>
                <w:lang w:eastAsia="uk-UA"/>
              </w:rPr>
              <w:t>утворення “Вісі”, Мюнхенської угоди, а</w:t>
            </w:r>
            <w:r w:rsidRPr="000F1F67">
              <w:rPr>
                <w:rFonts w:ascii="Times New Roman" w:hAnsi="Times New Roman" w:cs="Times New Roman"/>
                <w:sz w:val="24"/>
                <w:szCs w:val="24"/>
              </w:rPr>
              <w:t xml:space="preserve">нгло-франко-радянських переговорів у Москві, </w:t>
            </w:r>
            <w:r w:rsidRPr="000F1F67">
              <w:rPr>
                <w:rFonts w:ascii="Times New Roman" w:hAnsi="Times New Roman" w:cs="Times New Roman"/>
                <w:i/>
                <w:iCs/>
                <w:sz w:val="24"/>
                <w:szCs w:val="24"/>
              </w:rPr>
              <w:t>дату</w:t>
            </w:r>
            <w:r w:rsidRPr="000F1F67">
              <w:rPr>
                <w:rFonts w:ascii="Times New Roman" w:hAnsi="Times New Roman" w:cs="Times New Roman"/>
                <w:sz w:val="24"/>
                <w:szCs w:val="24"/>
              </w:rPr>
              <w:t xml:space="preserve"> укладення пакту Молотова-Ріббентропа;</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color w:val="000000"/>
                <w:sz w:val="24"/>
                <w:szCs w:val="24"/>
                <w:lang w:eastAsia="uk-UA"/>
              </w:rPr>
              <w:t xml:space="preserve">причини кризи </w:t>
            </w:r>
            <w:r w:rsidRPr="000F1F67">
              <w:rPr>
                <w:rFonts w:ascii="Times New Roman" w:hAnsi="Times New Roman" w:cs="Times New Roman"/>
                <w:sz w:val="24"/>
                <w:szCs w:val="24"/>
              </w:rPr>
              <w:t>Версальсько-Вашингтонської системи;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зумовленість </w:t>
            </w:r>
            <w:r w:rsidRPr="000F1F67">
              <w:rPr>
                <w:rFonts w:ascii="Times New Roman" w:hAnsi="Times New Roman" w:cs="Times New Roman"/>
                <w:color w:val="000000"/>
                <w:sz w:val="24"/>
                <w:szCs w:val="24"/>
                <w:lang w:eastAsia="ru-RU"/>
              </w:rPr>
              <w:t>зовнішньополітичних пріоритетів провідних країн світу суперечностями Версальсько-Вашингтонської системи;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причини та наслідки</w:t>
            </w:r>
            <w:r w:rsidRPr="000F1F67">
              <w:rPr>
                <w:rFonts w:ascii="Times New Roman" w:hAnsi="Times New Roman" w:cs="Times New Roman"/>
                <w:sz w:val="24"/>
                <w:szCs w:val="24"/>
              </w:rPr>
              <w:t xml:space="preserve"> провалу проекту системи колективної безпеки (Східного пакту), англо-франко-радянських переговорів у Москві;</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sz w:val="24"/>
                <w:szCs w:val="24"/>
              </w:rPr>
              <w:t xml:space="preserve">сутність </w:t>
            </w:r>
            <w:r w:rsidRPr="000F1F67">
              <w:rPr>
                <w:rFonts w:ascii="Times New Roman" w:hAnsi="Times New Roman" w:cs="Times New Roman"/>
                <w:sz w:val="24"/>
                <w:szCs w:val="24"/>
              </w:rPr>
              <w:t>політики “умиротворення” та її роль у наближенні Другої світової війни;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rPr>
              <w:t>співвдіповідальність</w:t>
            </w:r>
            <w:r w:rsidRPr="000F1F67">
              <w:rPr>
                <w:rFonts w:ascii="Times New Roman" w:hAnsi="Times New Roman" w:cs="Times New Roman"/>
                <w:sz w:val="24"/>
                <w:szCs w:val="24"/>
              </w:rPr>
              <w:t xml:space="preserve"> СРСР за розпалювання Другої світової війни.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iCs/>
                <w:sz w:val="24"/>
                <w:szCs w:val="24"/>
                <w:lang w:eastAsia="ru-RU"/>
              </w:rPr>
              <w:t xml:space="preserve">визначити </w:t>
            </w:r>
            <w:r w:rsidRPr="000F1F67">
              <w:rPr>
                <w:rFonts w:ascii="Times New Roman" w:hAnsi="Times New Roman" w:cs="Times New Roman"/>
                <w:sz w:val="24"/>
                <w:szCs w:val="24"/>
                <w:lang w:eastAsia="ru-RU"/>
              </w:rPr>
              <w:t xml:space="preserve">(за допомогою </w:t>
            </w:r>
            <w:r w:rsidRPr="000F1F67">
              <w:rPr>
                <w:rFonts w:ascii="Times New Roman" w:hAnsi="Times New Roman" w:cs="Times New Roman"/>
                <w:iCs/>
                <w:color w:val="000000"/>
                <w:sz w:val="24"/>
                <w:szCs w:val="24"/>
                <w:lang w:eastAsia="ru-RU"/>
              </w:rPr>
              <w:t>історичної карти)</w:t>
            </w:r>
            <w:r w:rsidRPr="000F1F67">
              <w:rPr>
                <w:rFonts w:ascii="Times New Roman" w:hAnsi="Times New Roman" w:cs="Times New Roman"/>
                <w:color w:val="000000"/>
                <w:sz w:val="24"/>
                <w:szCs w:val="24"/>
                <w:lang w:eastAsia="ru-RU"/>
              </w:rPr>
              <w:t xml:space="preserve"> вогнища війни на Далекому Сході, в Африці та </w:t>
            </w:r>
            <w:r w:rsidRPr="000F1F67">
              <w:rPr>
                <w:rFonts w:ascii="Times New Roman" w:hAnsi="Times New Roman" w:cs="Times New Roman"/>
                <w:color w:val="000000"/>
                <w:sz w:val="24"/>
                <w:szCs w:val="24"/>
                <w:lang w:eastAsia="ru-RU"/>
              </w:rPr>
              <w:lastRenderedPageBreak/>
              <w:t xml:space="preserve">Європі, </w:t>
            </w:r>
            <w:r w:rsidRPr="000F1F67">
              <w:rPr>
                <w:rFonts w:ascii="Times New Roman" w:hAnsi="Times New Roman" w:cs="Times New Roman"/>
                <w:sz w:val="24"/>
                <w:szCs w:val="24"/>
                <w:lang w:eastAsia="ru-RU"/>
              </w:rPr>
              <w:t xml:space="preserve">сфери впливу Німеччини та СРСР за таємним протоколом </w:t>
            </w:r>
            <w:proofErr w:type="gramStart"/>
            <w:r w:rsidRPr="000F1F67">
              <w:rPr>
                <w:rFonts w:ascii="Times New Roman" w:hAnsi="Times New Roman" w:cs="Times New Roman"/>
                <w:sz w:val="24"/>
                <w:szCs w:val="24"/>
                <w:lang w:eastAsia="ru-RU"/>
              </w:rPr>
              <w:t>до пакту</w:t>
            </w:r>
            <w:proofErr w:type="gramEnd"/>
            <w:r w:rsidRPr="000F1F67">
              <w:rPr>
                <w:rFonts w:ascii="Times New Roman" w:hAnsi="Times New Roman" w:cs="Times New Roman"/>
                <w:sz w:val="24"/>
                <w:szCs w:val="24"/>
                <w:lang w:eastAsia="ru-RU"/>
              </w:rPr>
              <w:t xml:space="preserve"> Молотова-Ріббентропа;</w:t>
            </w:r>
          </w:p>
          <w:p w:rsidR="007A478D" w:rsidRPr="000F1F67" w:rsidRDefault="007A478D" w:rsidP="007A478D">
            <w:pPr>
              <w:widowControl w:val="0"/>
              <w:spacing w:after="0" w:line="240" w:lineRule="auto"/>
              <w:rPr>
                <w:rFonts w:ascii="Times New Roman" w:hAnsi="Times New Roman" w:cs="Times New Roman"/>
                <w:color w:val="000000"/>
                <w:sz w:val="24"/>
                <w:szCs w:val="24"/>
              </w:rPr>
            </w:pPr>
            <w:r w:rsidRPr="000F1F67">
              <w:rPr>
                <w:rFonts w:ascii="Times New Roman" w:hAnsi="Times New Roman" w:cs="Times New Roman"/>
                <w:sz w:val="24"/>
                <w:szCs w:val="24"/>
              </w:rPr>
              <w:t xml:space="preserve"> – </w:t>
            </w:r>
            <w:r w:rsidRPr="000F1F67">
              <w:rPr>
                <w:rFonts w:ascii="Times New Roman" w:hAnsi="Times New Roman" w:cs="Times New Roman"/>
                <w:i/>
                <w:color w:val="000000"/>
                <w:sz w:val="24"/>
                <w:szCs w:val="24"/>
                <w:lang w:eastAsia="ru-RU"/>
              </w:rPr>
              <w:t>визначити причини та наслідки</w:t>
            </w:r>
            <w:r w:rsidRPr="000F1F67">
              <w:rPr>
                <w:rFonts w:ascii="Times New Roman" w:hAnsi="Times New Roman" w:cs="Times New Roman"/>
                <w:color w:val="000000"/>
                <w:sz w:val="24"/>
                <w:szCs w:val="24"/>
                <w:lang w:eastAsia="ru-RU"/>
              </w:rPr>
              <w:t xml:space="preserve"> політики “умиротворення”,</w:t>
            </w:r>
            <w:r w:rsidRPr="000F1F67">
              <w:rPr>
                <w:rFonts w:ascii="Times New Roman" w:hAnsi="Times New Roman" w:cs="Times New Roman"/>
                <w:color w:val="000000"/>
                <w:sz w:val="24"/>
                <w:szCs w:val="24"/>
              </w:rPr>
              <w:t xml:space="preserve"> радянсько-німецького зближення й укладення пакту Молотова-Ріббентропа; </w:t>
            </w:r>
          </w:p>
          <w:p w:rsidR="007A478D" w:rsidRPr="000F1F67" w:rsidRDefault="007A478D" w:rsidP="007A478D">
            <w:pPr>
              <w:widowControl w:val="0"/>
              <w:spacing w:after="0" w:line="240" w:lineRule="auto"/>
              <w:rPr>
                <w:rFonts w:ascii="Times New Roman" w:hAnsi="Times New Roman" w:cs="Times New Roman"/>
                <w:iCs/>
                <w:color w:val="000000"/>
                <w:sz w:val="24"/>
                <w:szCs w:val="24"/>
                <w:lang w:eastAsia="uk-UA"/>
              </w:rPr>
            </w:pP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охарактеризувати </w:t>
            </w:r>
            <w:r w:rsidRPr="000F1F67">
              <w:rPr>
                <w:rFonts w:ascii="Times New Roman" w:hAnsi="Times New Roman" w:cs="Times New Roman"/>
                <w:iCs/>
                <w:color w:val="000000"/>
                <w:sz w:val="24"/>
                <w:szCs w:val="24"/>
                <w:lang w:eastAsia="uk-UA"/>
              </w:rPr>
              <w:t>діяльність</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iCs/>
                <w:color w:val="000000"/>
                <w:sz w:val="24"/>
                <w:szCs w:val="24"/>
                <w:lang w:eastAsia="uk-UA"/>
              </w:rPr>
              <w:t>Ліги Націй в умовах загострення міжнародних відносин 1930-х рр.;</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lang w:eastAsia="uk-UA"/>
              </w:rPr>
              <w:t>п</w:t>
            </w:r>
            <w:r w:rsidRPr="000F1F67">
              <w:rPr>
                <w:rFonts w:ascii="Times New Roman" w:hAnsi="Times New Roman" w:cs="Times New Roman"/>
                <w:i/>
                <w:iCs/>
                <w:sz w:val="24"/>
                <w:szCs w:val="24"/>
              </w:rPr>
              <w:t xml:space="preserve">орівняти </w:t>
            </w:r>
            <w:r w:rsidRPr="000F1F67">
              <w:rPr>
                <w:rFonts w:ascii="Times New Roman" w:hAnsi="Times New Roman" w:cs="Times New Roman"/>
                <w:sz w:val="24"/>
                <w:szCs w:val="24"/>
              </w:rPr>
              <w:t>передумови Першої та Другої світових воєн;</w:t>
            </w:r>
          </w:p>
          <w:p w:rsidR="007A478D" w:rsidRPr="000F1F67" w:rsidRDefault="007A478D" w:rsidP="007A478D">
            <w:pPr>
              <w:widowControl w:val="0"/>
              <w:spacing w:after="0" w:line="240" w:lineRule="auto"/>
              <w:rPr>
                <w:rFonts w:ascii="Times New Roman" w:hAnsi="Times New Roman" w:cs="Times New Roman"/>
                <w:b/>
                <w:bCs/>
                <w:color w:val="000000"/>
                <w:sz w:val="24"/>
                <w:szCs w:val="24"/>
                <w:lang w:eastAsia="uk-UA"/>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оцінити </w:t>
            </w:r>
            <w:r w:rsidRPr="000F1F67">
              <w:rPr>
                <w:rFonts w:ascii="Times New Roman" w:hAnsi="Times New Roman" w:cs="Times New Roman"/>
                <w:iCs/>
                <w:color w:val="000000"/>
                <w:sz w:val="24"/>
                <w:szCs w:val="24"/>
                <w:lang w:eastAsia="uk-UA"/>
              </w:rPr>
              <w:t>політичну позицію та</w:t>
            </w:r>
            <w:r w:rsidRPr="000F1F67">
              <w:rPr>
                <w:rFonts w:ascii="Times New Roman" w:hAnsi="Times New Roman" w:cs="Times New Roman"/>
                <w:i/>
                <w:iCs/>
                <w:color w:val="000000"/>
                <w:sz w:val="24"/>
                <w:szCs w:val="24"/>
                <w:lang w:eastAsia="uk-UA"/>
              </w:rPr>
              <w:t xml:space="preserve"> </w:t>
            </w:r>
            <w:r w:rsidRPr="000F1F67">
              <w:rPr>
                <w:rFonts w:ascii="Times New Roman" w:hAnsi="Times New Roman" w:cs="Times New Roman"/>
                <w:iCs/>
                <w:color w:val="000000"/>
                <w:sz w:val="24"/>
                <w:szCs w:val="24"/>
                <w:lang w:eastAsia="uk-UA"/>
              </w:rPr>
              <w:t>діяльність європейських лідерів в умовах назрівання війни.</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 xml:space="preserve">Спроби перегляду Версальсько-Вашингтонської системи міжнародних договорів. Утворення вогнищ війни на Далекому Сході, Африці та Європі.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Вісь “Берлін – Рим – Токіо”. Нарощення озброєнь.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Політика “умиротворення” агресора. Задоволення територіальних претензій Німеччини: “аншлюс” Австрії та Мюнхенська угода. Антикомінтернівський пакт.</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Підтримка Радянським Союзом гітлерівського режиму в 1933 – </w:t>
            </w:r>
            <w:proofErr w:type="gramStart"/>
            <w:r w:rsidRPr="000F1F67">
              <w:rPr>
                <w:rFonts w:ascii="Times New Roman" w:hAnsi="Times New Roman" w:cs="Times New Roman"/>
                <w:sz w:val="24"/>
                <w:szCs w:val="24"/>
              </w:rPr>
              <w:t>на початку</w:t>
            </w:r>
            <w:proofErr w:type="gramEnd"/>
            <w:r w:rsidRPr="000F1F67">
              <w:rPr>
                <w:rFonts w:ascii="Times New Roman" w:hAnsi="Times New Roman" w:cs="Times New Roman"/>
                <w:sz w:val="24"/>
                <w:szCs w:val="24"/>
              </w:rPr>
              <w:t xml:space="preserve"> 1941 рр. Підготвчі заходи Сталіна до військового вторгнення в Європу.</w:t>
            </w:r>
          </w:p>
          <w:p w:rsidR="007A478D" w:rsidRPr="000F1F67" w:rsidRDefault="007A478D" w:rsidP="007A478D">
            <w:pPr>
              <w:widowControl w:val="0"/>
              <w:spacing w:after="0" w:line="240" w:lineRule="auto"/>
              <w:ind w:firstLine="317"/>
              <w:rPr>
                <w:rFonts w:ascii="Times New Roman" w:hAnsi="Times New Roman" w:cs="Times New Roman"/>
                <w:b/>
                <w:bCs/>
                <w:color w:val="000000"/>
                <w:sz w:val="24"/>
                <w:szCs w:val="24"/>
                <w:lang w:eastAsia="uk-UA"/>
              </w:rPr>
            </w:pPr>
            <w:r w:rsidRPr="000F1F67">
              <w:rPr>
                <w:rFonts w:ascii="Times New Roman" w:hAnsi="Times New Roman" w:cs="Times New Roman"/>
                <w:sz w:val="24"/>
                <w:szCs w:val="24"/>
              </w:rPr>
              <w:t>Англо-франко-радянські переговори в Москві. Радянсько-німецький пакт про ненапад (пакт Молотова-Ріббентропа) і таємні протоколи до нього.</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hd w:val="clear" w:color="auto" w:fill="FFFFFF"/>
              <w:spacing w:after="0" w:line="240" w:lineRule="auto"/>
              <w:rPr>
                <w:rFonts w:ascii="Times New Roman" w:eastAsia="SimSun" w:hAnsi="Times New Roman" w:cs="Times New Roman"/>
                <w:b/>
                <w:bCs/>
                <w:color w:val="000000"/>
                <w:sz w:val="24"/>
                <w:szCs w:val="24"/>
              </w:rPr>
            </w:pPr>
            <w:r w:rsidRPr="000F1F67">
              <w:rPr>
                <w:rFonts w:ascii="Times New Roman" w:eastAsia="SimSun" w:hAnsi="Times New Roman" w:cs="Times New Roman"/>
                <w:b/>
                <w:bCs/>
                <w:color w:val="000000"/>
                <w:sz w:val="24"/>
                <w:szCs w:val="24"/>
              </w:rPr>
              <w:lastRenderedPageBreak/>
              <w:t>Орієнтовна тема для практичного заняття:</w:t>
            </w:r>
          </w:p>
          <w:p w:rsidR="007A478D" w:rsidRPr="000F1F67" w:rsidRDefault="007A478D" w:rsidP="007A478D">
            <w:pPr>
              <w:widowControl w:val="0"/>
              <w:shd w:val="clear" w:color="auto" w:fill="FFFFFF"/>
              <w:spacing w:after="0" w:line="240" w:lineRule="auto"/>
              <w:rPr>
                <w:rFonts w:ascii="Times New Roman" w:eastAsia="SimSun" w:hAnsi="Times New Roman" w:cs="Times New Roman"/>
                <w:color w:val="000000"/>
                <w:sz w:val="24"/>
                <w:szCs w:val="24"/>
              </w:rPr>
            </w:pPr>
            <w:r w:rsidRPr="000F1F67">
              <w:rPr>
                <w:rFonts w:ascii="Times New Roman" w:eastAsia="SimSun" w:hAnsi="Times New Roman" w:cs="Times New Roman"/>
                <w:color w:val="000000"/>
                <w:sz w:val="24"/>
                <w:szCs w:val="24"/>
              </w:rPr>
              <w:t>– Міжнародні відносини в другій половині 1930-х рр. у світлі історичних джерел.</w:t>
            </w:r>
          </w:p>
          <w:p w:rsidR="007A478D" w:rsidRPr="000F1F67" w:rsidRDefault="007A478D" w:rsidP="007A478D">
            <w:pPr>
              <w:widowControl w:val="0"/>
              <w:shd w:val="clear" w:color="auto" w:fill="FFFFFF"/>
              <w:spacing w:after="0" w:line="240" w:lineRule="auto"/>
              <w:rPr>
                <w:rFonts w:ascii="Times New Roman" w:eastAsia="SimSun" w:hAnsi="Times New Roman" w:cs="Times New Roman"/>
                <w:color w:val="000000"/>
                <w:sz w:val="24"/>
                <w:szCs w:val="24"/>
              </w:rPr>
            </w:pPr>
            <w:r w:rsidRPr="000F1F67">
              <w:rPr>
                <w:rFonts w:ascii="Times New Roman" w:eastAsia="SimSun" w:hAnsi="Times New Roman" w:cs="Times New Roman"/>
                <w:color w:val="000000"/>
                <w:sz w:val="24"/>
                <w:szCs w:val="24"/>
              </w:rPr>
              <w:t>– Імперська політика Радянського Союзу.</w:t>
            </w:r>
          </w:p>
          <w:p w:rsidR="007A478D" w:rsidRPr="000F1F67" w:rsidRDefault="007A478D" w:rsidP="007A478D">
            <w:pPr>
              <w:widowControl w:val="0"/>
              <w:shd w:val="clear" w:color="auto" w:fill="FFFFFF"/>
              <w:spacing w:after="0" w:line="240" w:lineRule="auto"/>
              <w:rPr>
                <w:rFonts w:ascii="Times New Roman" w:eastAsia="SimSun" w:hAnsi="Times New Roman" w:cs="Times New Roman"/>
                <w:b/>
                <w:bCs/>
                <w:color w:val="000000"/>
                <w:sz w:val="24"/>
                <w:szCs w:val="24"/>
              </w:rPr>
            </w:pPr>
            <w:r w:rsidRPr="000F1F67">
              <w:rPr>
                <w:rFonts w:ascii="Times New Roman" w:eastAsia="SimSun" w:hAnsi="Times New Roman" w:cs="Times New Roman"/>
                <w:b/>
                <w:bCs/>
                <w:color w:val="000000"/>
                <w:sz w:val="24"/>
                <w:szCs w:val="24"/>
              </w:rPr>
              <w:t>Орієнтовні теми для навчальних проектів:</w:t>
            </w:r>
          </w:p>
          <w:p w:rsidR="007A478D" w:rsidRPr="000F1F67" w:rsidRDefault="007A478D" w:rsidP="007A478D">
            <w:pPr>
              <w:widowControl w:val="0"/>
              <w:shd w:val="clear" w:color="auto" w:fill="FFFFFF"/>
              <w:spacing w:after="0" w:line="240" w:lineRule="auto"/>
              <w:rPr>
                <w:rFonts w:ascii="Times New Roman" w:eastAsia="SimSun" w:hAnsi="Times New Roman" w:cs="Times New Roman"/>
                <w:color w:val="000000"/>
                <w:sz w:val="24"/>
                <w:szCs w:val="24"/>
              </w:rPr>
            </w:pPr>
            <w:proofErr w:type="gramStart"/>
            <w:r w:rsidRPr="000F1F67">
              <w:rPr>
                <w:rFonts w:ascii="Times New Roman" w:eastAsia="SimSun" w:hAnsi="Times New Roman" w:cs="Times New Roman"/>
                <w:color w:val="000000"/>
                <w:sz w:val="24"/>
                <w:szCs w:val="24"/>
              </w:rPr>
              <w:t>– ”Українське</w:t>
            </w:r>
            <w:proofErr w:type="gramEnd"/>
            <w:r w:rsidRPr="000F1F67">
              <w:rPr>
                <w:rFonts w:ascii="Times New Roman" w:eastAsia="SimSun" w:hAnsi="Times New Roman" w:cs="Times New Roman"/>
                <w:color w:val="000000"/>
                <w:sz w:val="24"/>
                <w:szCs w:val="24"/>
              </w:rPr>
              <w:t xml:space="preserve"> питання” в міжнародній політиці напередодні Другої світової війни.</w:t>
            </w:r>
          </w:p>
          <w:p w:rsidR="007A478D" w:rsidRPr="000F1F67" w:rsidRDefault="007A478D" w:rsidP="007A478D">
            <w:pPr>
              <w:widowControl w:val="0"/>
              <w:shd w:val="clear" w:color="auto" w:fill="FFFFFF"/>
              <w:spacing w:after="0" w:line="240" w:lineRule="auto"/>
              <w:rPr>
                <w:rFonts w:ascii="Times New Roman" w:eastAsia="SimSun" w:hAnsi="Times New Roman" w:cs="Times New Roman"/>
                <w:color w:val="000000"/>
                <w:sz w:val="24"/>
                <w:szCs w:val="24"/>
              </w:rPr>
            </w:pPr>
            <w:r w:rsidRPr="000F1F67">
              <w:rPr>
                <w:rFonts w:ascii="Times New Roman" w:eastAsia="SimSun" w:hAnsi="Times New Roman" w:cs="Times New Roman"/>
                <w:color w:val="000000"/>
                <w:sz w:val="24"/>
                <w:szCs w:val="24"/>
              </w:rPr>
              <w:t>– Ліга націй в умовах назрівання Другої світової війни: заходи задля збереження миру і причини неефективності.</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Міжпредметні зв’язки: </w:t>
            </w:r>
            <w:r w:rsidRPr="000F1F67">
              <w:rPr>
                <w:rFonts w:ascii="Times New Roman" w:hAnsi="Times New Roman" w:cs="Times New Roman"/>
                <w:color w:val="000000"/>
                <w:sz w:val="24"/>
                <w:szCs w:val="24"/>
                <w:lang w:eastAsia="uk-UA"/>
              </w:rPr>
              <w:t>1</w:t>
            </w:r>
            <w:r w:rsidRPr="000F1F67">
              <w:rPr>
                <w:rFonts w:ascii="Times New Roman" w:hAnsi="Times New Roman" w:cs="Times New Roman"/>
                <w:color w:val="000000"/>
                <w:spacing w:val="3"/>
                <w:sz w:val="24"/>
                <w:szCs w:val="24"/>
                <w:lang w:eastAsia="uk-UA"/>
              </w:rPr>
              <w:t>0 клас. Громадянська освіта. Розділ: Людина в соціокультурному просторі. Тема: Конфлікти. (Учень/учениця з</w:t>
            </w:r>
            <w:r w:rsidRPr="000F1F67">
              <w:rPr>
                <w:rFonts w:ascii="Times New Roman" w:eastAsia="Times New Roman" w:hAnsi="Times New Roman" w:cs="Times New Roman"/>
                <w:color w:val="000000"/>
                <w:spacing w:val="3"/>
                <w:sz w:val="24"/>
                <w:szCs w:val="24"/>
                <w:lang w:eastAsia="uk-UA"/>
              </w:rPr>
              <w:t>нає та критично оцінює причини зародження конфліктів, аналізує шляхи подолання конфліктних ситуацій; формує навички ефективної комунікації та ненасильницького розв’язання соціальних конфліктів).</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color w:val="000000"/>
                <w:sz w:val="24"/>
                <w:szCs w:val="24"/>
                <w:lang w:eastAsia="uk-UA"/>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center"/>
        <w:rPr>
          <w:rFonts w:ascii="Times New Roman" w:hAnsi="Times New Roman" w:cs="Times New Roman"/>
          <w:b/>
          <w:sz w:val="24"/>
          <w:szCs w:val="24"/>
        </w:rPr>
      </w:pPr>
      <w:r w:rsidRPr="000F1F67">
        <w:rPr>
          <w:rFonts w:ascii="Times New Roman" w:hAnsi="Times New Roman" w:cs="Times New Roman"/>
          <w:b/>
          <w:bCs/>
          <w:color w:val="000000"/>
          <w:sz w:val="24"/>
          <w:szCs w:val="24"/>
          <w:lang w:eastAsia="uk-UA"/>
        </w:rPr>
        <w:t>Розділ</w:t>
      </w:r>
      <w:r w:rsidRPr="000F1F67">
        <w:rPr>
          <w:rFonts w:ascii="Times New Roman" w:hAnsi="Times New Roman" w:cs="Times New Roman"/>
          <w:b/>
          <w:sz w:val="24"/>
          <w:szCs w:val="24"/>
        </w:rPr>
        <w:t xml:space="preserve"> 7. ДРУГА СВІТОВА ВІЙНА</w:t>
      </w:r>
    </w:p>
    <w:tbl>
      <w:tblPr>
        <w:tblW w:w="0" w:type="auto"/>
        <w:tblInd w:w="288" w:type="dxa"/>
        <w:tblLayout w:type="fixed"/>
        <w:tblLook w:val="0000" w:firstRow="0" w:lastRow="0" w:firstColumn="0" w:lastColumn="0" w:noHBand="0" w:noVBand="0"/>
      </w:tblPr>
      <w:tblGrid>
        <w:gridCol w:w="5220"/>
        <w:gridCol w:w="4320"/>
      </w:tblGrid>
      <w:tr w:rsidR="007A478D" w:rsidRPr="000F1F67" w:rsidTr="007A478D">
        <w:trPr>
          <w:trHeight w:val="178"/>
        </w:trPr>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bCs/>
                <w:sz w:val="24"/>
                <w:szCs w:val="24"/>
                <w:lang w:eastAsia="uk-UA"/>
              </w:rPr>
              <w:t>Знати: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rPr>
              <w:t xml:space="preserve">зміст </w:t>
            </w:r>
            <w:r w:rsidRPr="000F1F67">
              <w:rPr>
                <w:rFonts w:ascii="Times New Roman" w:hAnsi="Times New Roman" w:cs="Times New Roman"/>
                <w:i/>
                <w:iCs/>
                <w:lang w:eastAsia="uk-UA"/>
              </w:rPr>
              <w:t>понять</w:t>
            </w:r>
            <w:r w:rsidRPr="000F1F67">
              <w:rPr>
                <w:rFonts w:ascii="Times New Roman" w:hAnsi="Times New Roman" w:cs="Times New Roman"/>
                <w:lang w:eastAsia="uk-UA"/>
              </w:rPr>
              <w:t xml:space="preserve">: </w:t>
            </w:r>
            <w:r w:rsidRPr="000F1F67">
              <w:rPr>
                <w:rFonts w:ascii="Times New Roman" w:hAnsi="Times New Roman" w:cs="Times New Roman"/>
                <w:lang w:eastAsia="ru-RU"/>
              </w:rPr>
              <w:t>дивна війна, новий порядок, Рух Опору, Голокост, антигітлерівська коаліція, Другий фронт, “Велика трійка”, колабораціонізм;</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bCs/>
                <w:i/>
              </w:rPr>
              <w:t>хронологічні межі</w:t>
            </w:r>
            <w:r w:rsidRPr="000F1F67">
              <w:rPr>
                <w:rFonts w:ascii="Times New Roman" w:hAnsi="Times New Roman" w:cs="Times New Roman"/>
                <w:b/>
                <w:bCs/>
              </w:rPr>
              <w:t xml:space="preserve"> </w:t>
            </w:r>
            <w:r w:rsidRPr="000F1F67">
              <w:rPr>
                <w:rFonts w:ascii="Times New Roman" w:hAnsi="Times New Roman" w:cs="Times New Roman"/>
              </w:rPr>
              <w:t xml:space="preserve">Другої світової війни та німецько-радянської війни, </w:t>
            </w:r>
            <w:r w:rsidRPr="000F1F67">
              <w:rPr>
                <w:rFonts w:ascii="Times New Roman" w:hAnsi="Times New Roman" w:cs="Times New Roman"/>
                <w:i/>
              </w:rPr>
              <w:t>дати</w:t>
            </w:r>
            <w:r w:rsidRPr="000F1F67">
              <w:rPr>
                <w:rFonts w:ascii="Times New Roman" w:hAnsi="Times New Roman" w:cs="Times New Roman"/>
              </w:rPr>
              <w:t xml:space="preserve"> ключових битв/ військових операцій Другої світової війни, </w:t>
            </w:r>
            <w:r w:rsidRPr="000F1F67">
              <w:rPr>
                <w:rFonts w:ascii="Times New Roman" w:hAnsi="Times New Roman" w:cs="Times New Roman"/>
                <w:lang w:eastAsia="ru-RU"/>
              </w:rPr>
              <w:t>Нюрнберзького і Токійського судових процесів, утворення ООН;</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lang w:eastAsia="ru-RU"/>
              </w:rPr>
              <w:t>характер, періодизацію</w:t>
            </w:r>
            <w:r w:rsidRPr="000F1F67">
              <w:rPr>
                <w:rFonts w:ascii="Times New Roman" w:hAnsi="Times New Roman" w:cs="Times New Roman"/>
                <w:lang w:eastAsia="ru-RU"/>
              </w:rPr>
              <w:t xml:space="preserve">, головні події, </w:t>
            </w:r>
            <w:r w:rsidRPr="000F1F67">
              <w:rPr>
                <w:rFonts w:ascii="Times New Roman" w:hAnsi="Times New Roman" w:cs="Times New Roman"/>
              </w:rPr>
              <w:t>політичні, економічні та соціальні наслідки</w:t>
            </w:r>
            <w:r w:rsidRPr="000F1F67">
              <w:rPr>
                <w:rFonts w:ascii="Times New Roman" w:hAnsi="Times New Roman" w:cs="Times New Roman"/>
                <w:lang w:eastAsia="ru-RU"/>
              </w:rPr>
              <w:t xml:space="preserve"> Другої світової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lang w:eastAsia="ru-RU"/>
              </w:rPr>
              <w:t xml:space="preserve">внесок </w:t>
            </w:r>
            <w:r w:rsidRPr="000F1F67">
              <w:rPr>
                <w:rFonts w:ascii="Times New Roman" w:hAnsi="Times New Roman" w:cs="Times New Roman"/>
                <w:lang w:eastAsia="ru-RU"/>
              </w:rPr>
              <w:t>держав-членів антигітлерівської коаліції у досягнення перемоги над нацистською Німеччиною і її союзниками, створення ООН;</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lang w:eastAsia="ru-RU"/>
              </w:rPr>
              <w:t xml:space="preserve">особливості </w:t>
            </w:r>
            <w:r w:rsidRPr="000F1F67">
              <w:rPr>
                <w:rFonts w:ascii="Times New Roman" w:hAnsi="Times New Roman" w:cs="Times New Roman"/>
                <w:lang w:eastAsia="ru-RU"/>
              </w:rPr>
              <w:t>окупаційного режиму та Руху Опору на окупованих територіях;</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lang w:eastAsia="ru-RU"/>
              </w:rPr>
              <w:t>рішення</w:t>
            </w:r>
            <w:r w:rsidRPr="000F1F67">
              <w:rPr>
                <w:rFonts w:ascii="Times New Roman" w:hAnsi="Times New Roman" w:cs="Times New Roman"/>
                <w:lang w:eastAsia="ru-RU"/>
              </w:rPr>
              <w:t xml:space="preserve"> Нюрнберзького і Токійського процесів над воєнними злочинцями.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rPr>
              <w:t>визничити</w:t>
            </w:r>
            <w:r w:rsidRPr="000F1F67">
              <w:rPr>
                <w:rFonts w:ascii="Times New Roman" w:hAnsi="Times New Roman" w:cs="Times New Roman"/>
                <w:i/>
                <w:iCs/>
                <w:sz w:val="24"/>
                <w:szCs w:val="24"/>
                <w:lang w:eastAsia="uk-UA"/>
              </w:rPr>
              <w:t xml:space="preserve"> </w:t>
            </w:r>
            <w:r w:rsidRPr="000F1F67">
              <w:rPr>
                <w:rFonts w:ascii="Times New Roman" w:hAnsi="Times New Roman" w:cs="Times New Roman"/>
                <w:iCs/>
                <w:sz w:val="24"/>
                <w:szCs w:val="24"/>
                <w:lang w:eastAsia="uk-UA"/>
              </w:rPr>
              <w:t>(за допомогою історичної карти)</w:t>
            </w:r>
            <w:r w:rsidRPr="000F1F67">
              <w:rPr>
                <w:rFonts w:ascii="Times New Roman" w:hAnsi="Times New Roman" w:cs="Times New Roman"/>
                <w:sz w:val="24"/>
                <w:szCs w:val="24"/>
                <w:lang w:eastAsia="uk-UA"/>
              </w:rPr>
              <w:t xml:space="preserve"> </w:t>
            </w:r>
            <w:r w:rsidRPr="000F1F67">
              <w:rPr>
                <w:rFonts w:ascii="Times New Roman" w:hAnsi="Times New Roman" w:cs="Times New Roman"/>
                <w:sz w:val="24"/>
                <w:szCs w:val="24"/>
                <w:lang w:eastAsia="ru-RU"/>
              </w:rPr>
              <w:t xml:space="preserve">основні театри воєнних дій, місця основних </w:t>
            </w:r>
            <w:r w:rsidRPr="000F1F67">
              <w:rPr>
                <w:rFonts w:ascii="Times New Roman" w:hAnsi="Times New Roman" w:cs="Times New Roman"/>
                <w:sz w:val="24"/>
                <w:szCs w:val="24"/>
                <w:lang w:eastAsia="ru-RU"/>
              </w:rPr>
              <w:lastRenderedPageBreak/>
              <w:t xml:space="preserve">битв, зміни державних кордонів у Європі, передбачені домовленостями </w:t>
            </w:r>
            <w:proofErr w:type="gramStart"/>
            <w:r w:rsidRPr="000F1F67">
              <w:rPr>
                <w:rFonts w:ascii="Times New Roman" w:hAnsi="Times New Roman" w:cs="Times New Roman"/>
                <w:sz w:val="24"/>
                <w:szCs w:val="24"/>
                <w:lang w:eastAsia="ru-RU"/>
              </w:rPr>
              <w:t>у межах</w:t>
            </w:r>
            <w:proofErr w:type="gramEnd"/>
            <w:r w:rsidRPr="000F1F67">
              <w:rPr>
                <w:rFonts w:ascii="Times New Roman" w:hAnsi="Times New Roman" w:cs="Times New Roman"/>
                <w:sz w:val="24"/>
                <w:szCs w:val="24"/>
                <w:lang w:eastAsia="ru-RU"/>
              </w:rPr>
              <w:t xml:space="preserve"> Великої трійки;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о</w:t>
            </w:r>
            <w:r w:rsidRPr="000F1F67">
              <w:rPr>
                <w:rFonts w:ascii="Times New Roman" w:hAnsi="Times New Roman" w:cs="Times New Roman"/>
                <w:i/>
                <w:iCs/>
                <w:lang w:eastAsia="uk-UA"/>
              </w:rPr>
              <w:t xml:space="preserve">характеризувати </w:t>
            </w:r>
            <w:r w:rsidRPr="000F1F67">
              <w:rPr>
                <w:rFonts w:ascii="Times New Roman" w:hAnsi="Times New Roman" w:cs="Times New Roman"/>
                <w:iCs/>
                <w:lang w:eastAsia="uk-UA"/>
              </w:rPr>
              <w:t>течії в Русі Опору;</w:t>
            </w:r>
          </w:p>
          <w:p w:rsidR="007A478D" w:rsidRPr="000F1F67" w:rsidRDefault="007A478D" w:rsidP="007A478D">
            <w:pPr>
              <w:pStyle w:val="21"/>
              <w:widowControl w:val="0"/>
              <w:spacing w:after="0"/>
              <w:ind w:left="0"/>
              <w:rPr>
                <w:rFonts w:ascii="Times New Roman" w:hAnsi="Times New Roman" w:cs="Times New Roman"/>
                <w:lang w:eastAsia="uk-UA"/>
              </w:rPr>
            </w:pPr>
            <w:r w:rsidRPr="000F1F67">
              <w:rPr>
                <w:rFonts w:ascii="Times New Roman" w:hAnsi="Times New Roman" w:cs="Times New Roman"/>
              </w:rPr>
              <w:t>–</w:t>
            </w:r>
            <w:r w:rsidRPr="000F1F67">
              <w:rPr>
                <w:rFonts w:ascii="Times New Roman" w:hAnsi="Times New Roman" w:cs="Times New Roman"/>
                <w:i/>
                <w:iCs/>
                <w:lang w:eastAsia="uk-UA"/>
              </w:rPr>
              <w:t xml:space="preserve"> визначити </w:t>
            </w:r>
            <w:r w:rsidRPr="000F1F67">
              <w:rPr>
                <w:rFonts w:ascii="Times New Roman" w:hAnsi="Times New Roman" w:cs="Times New Roman"/>
                <w:iCs/>
                <w:lang w:eastAsia="uk-UA"/>
              </w:rPr>
              <w:t>передумови</w:t>
            </w:r>
            <w:r w:rsidRPr="000F1F67">
              <w:rPr>
                <w:rFonts w:ascii="Times New Roman" w:hAnsi="Times New Roman" w:cs="Times New Roman"/>
                <w:lang w:eastAsia="uk-UA"/>
              </w:rPr>
              <w:t xml:space="preserve"> і </w:t>
            </w:r>
            <w:r w:rsidRPr="000F1F67">
              <w:rPr>
                <w:rFonts w:ascii="Times New Roman" w:hAnsi="Times New Roman" w:cs="Times New Roman"/>
                <w:iCs/>
                <w:lang w:eastAsia="uk-UA"/>
              </w:rPr>
              <w:t>наслідки</w:t>
            </w:r>
            <w:r w:rsidRPr="000F1F67">
              <w:rPr>
                <w:rFonts w:ascii="Times New Roman" w:hAnsi="Times New Roman" w:cs="Times New Roman"/>
                <w:lang w:eastAsia="uk-UA"/>
              </w:rPr>
              <w:t xml:space="preserve"> Голокосту,</w:t>
            </w:r>
            <w:r w:rsidRPr="000F1F67">
              <w:rPr>
                <w:rFonts w:ascii="Times New Roman" w:hAnsi="Times New Roman" w:cs="Times New Roman"/>
                <w:iCs/>
                <w:lang w:eastAsia="uk-UA"/>
              </w:rPr>
              <w:t xml:space="preserve"> виклики, перед якими опинилося людство в умовах Другої світової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lang w:eastAsia="ru-RU"/>
              </w:rPr>
              <w:t>обґрунтувати</w:t>
            </w:r>
            <w:r w:rsidRPr="000F1F67">
              <w:rPr>
                <w:rFonts w:ascii="Times New Roman" w:hAnsi="Times New Roman" w:cs="Times New Roman"/>
                <w:lang w:eastAsia="ru-RU"/>
              </w:rPr>
              <w:t xml:space="preserve"> власні судження щодо наслідків і уроків Другої світової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lang w:eastAsia="ru-RU"/>
              </w:rPr>
              <w:t>оцінити</w:t>
            </w:r>
            <w:r w:rsidRPr="000F1F67">
              <w:rPr>
                <w:rFonts w:ascii="Times New Roman" w:hAnsi="Times New Roman" w:cs="Times New Roman"/>
                <w:lang w:eastAsia="ru-RU"/>
              </w:rPr>
              <w:t xml:space="preserve"> роль провідних представників світової політичної та військової еліти (Франкліна Рузвельта, Вінстона Черчіля, Йосифа Сталіна, </w:t>
            </w:r>
            <w:r w:rsidRPr="000F1F67">
              <w:rPr>
                <w:rFonts w:ascii="Times New Roman" w:hAnsi="Times New Roman" w:cs="Times New Roman"/>
                <w:bCs/>
              </w:rPr>
              <w:t>Дуайта Девіда</w:t>
            </w:r>
            <w:r w:rsidRPr="000F1F67">
              <w:rPr>
                <w:rStyle w:val="apple-converted-space"/>
                <w:rFonts w:ascii="Times New Roman" w:hAnsi="Times New Roman" w:cs="Times New Roman"/>
                <w:b/>
                <w:bCs/>
              </w:rPr>
              <w:t xml:space="preserve"> </w:t>
            </w:r>
            <w:r w:rsidRPr="000F1F67">
              <w:rPr>
                <w:rFonts w:ascii="Times New Roman" w:hAnsi="Times New Roman" w:cs="Times New Roman"/>
                <w:lang w:eastAsia="ru-RU"/>
              </w:rPr>
              <w:t>Ейзенгауера та ін.) у ключових подіях Другої світової війни.</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lastRenderedPageBreak/>
              <w:t xml:space="preserve">Причини, характер, періодизація Другої світової війни. Характеристика основних періодів війни. Основні театри воєнних дій.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Дипломатія часів війни. Утворення антигітлерівської коаліції, її значення. Особливості окупаційного режиму і руху Опору.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Людина під час війни. Голокост. Праведники народів світу.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Капітуляція Німеччини та її союзників. Нюрнберзький і Токійський процеси над воєнними злочинцями. </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Політичні, економічні та соціальні наслідки Другої світової війни. </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Орієнтовна</w:t>
            </w:r>
            <w:r w:rsidRPr="000F1F67">
              <w:rPr>
                <w:rFonts w:ascii="Times New Roman" w:hAnsi="Times New Roman" w:cs="Times New Roman"/>
                <w:b/>
                <w:sz w:val="24"/>
                <w:szCs w:val="24"/>
              </w:rPr>
              <w:t xml:space="preserve"> тема для практичного заняття:</w:t>
            </w:r>
            <w:r w:rsidRPr="000F1F67">
              <w:rPr>
                <w:rFonts w:ascii="Times New Roman" w:hAnsi="Times New Roman" w:cs="Times New Roman"/>
                <w:sz w:val="24"/>
                <w:szCs w:val="24"/>
              </w:rPr>
              <w:t xml:space="preserve">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Примусова </w:t>
            </w:r>
            <w:r w:rsidRPr="000F1F67">
              <w:rPr>
                <w:rFonts w:ascii="Times New Roman" w:hAnsi="Times New Roman" w:cs="Times New Roman"/>
                <w:lang w:eastAsia="ru-RU"/>
              </w:rPr>
              <w:t>праця</w:t>
            </w:r>
            <w:r w:rsidRPr="000F1F67">
              <w:rPr>
                <w:rFonts w:ascii="Times New Roman" w:hAnsi="Times New Roman" w:cs="Times New Roman"/>
              </w:rPr>
              <w:t xml:space="preserve"> у Третьому Райху. Трагедія ув’язнених у німецьких концтаборах та їх доля.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Орієнтовні теми для навчальних проектів:</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bCs/>
              </w:rPr>
              <w:t>Праведники народів світу: подвиг в ім’я людяності.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bCs/>
              </w:rPr>
              <w:t>Друга світова в об’єктиві кінокамери/на сторінках літературних творів.</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sz w:val="24"/>
                <w:szCs w:val="24"/>
                <w:lang w:eastAsia="uk-UA"/>
              </w:rPr>
              <w:t>Орієнтовна тема для написання есе:</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xml:space="preserve">– Моральний вибір у війні (досвід історичних та/або літературних героїв). </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Міжпредметні зв’язки: </w:t>
            </w:r>
            <w:r w:rsidRPr="000F1F67">
              <w:rPr>
                <w:rFonts w:ascii="Times New Roman" w:hAnsi="Times New Roman" w:cs="Times New Roman"/>
                <w:color w:val="000000"/>
                <w:sz w:val="24"/>
                <w:szCs w:val="24"/>
                <w:lang w:eastAsia="uk-UA"/>
              </w:rPr>
              <w:t>1</w:t>
            </w:r>
            <w:r w:rsidRPr="000F1F67">
              <w:rPr>
                <w:rFonts w:ascii="Times New Roman" w:hAnsi="Times New Roman" w:cs="Times New Roman"/>
                <w:color w:val="000000"/>
                <w:spacing w:val="3"/>
                <w:sz w:val="24"/>
                <w:szCs w:val="24"/>
                <w:lang w:eastAsia="uk-UA"/>
              </w:rPr>
              <w:t>0 клас. Громадянська освіта. Розділ: Людина в соціокультурному просторі. Тема: Конфлікти. (Учень/учениця з</w:t>
            </w:r>
            <w:r w:rsidRPr="000F1F67">
              <w:rPr>
                <w:rFonts w:ascii="Times New Roman" w:eastAsia="Times New Roman" w:hAnsi="Times New Roman" w:cs="Times New Roman"/>
                <w:color w:val="000000"/>
                <w:spacing w:val="3"/>
                <w:sz w:val="24"/>
                <w:szCs w:val="24"/>
                <w:lang w:eastAsia="uk-UA"/>
              </w:rPr>
              <w:t>нає та критично оцінює причини зародження конфліктів, аналізує шляхи подолання конфліктних ситуацій; формує навички ефективної комунікації та ненасильницького розв’язання соціальних конфліктів).</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 xml:space="preserve">Узагальнення </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bCs/>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b/>
          <w:bCs/>
          <w:color w:val="000000"/>
          <w:sz w:val="24"/>
          <w:szCs w:val="24"/>
          <w:lang w:eastAsia="uk-UA"/>
        </w:rPr>
      </w:pPr>
    </w:p>
    <w:p w:rsidR="007A478D" w:rsidRPr="000F1F67" w:rsidRDefault="007A478D" w:rsidP="007A478D">
      <w:pPr>
        <w:widowControl w:val="0"/>
        <w:spacing w:after="0" w:line="240" w:lineRule="auto"/>
        <w:jc w:val="both"/>
        <w:rPr>
          <w:rFonts w:ascii="Times New Roman" w:hAnsi="Times New Roman" w:cs="Times New Roman"/>
          <w:b/>
          <w:bCs/>
          <w:sz w:val="24"/>
          <w:szCs w:val="24"/>
        </w:rPr>
      </w:pPr>
      <w:r w:rsidRPr="000F1F67">
        <w:rPr>
          <w:rFonts w:ascii="Times New Roman" w:hAnsi="Times New Roman" w:cs="Times New Roman"/>
          <w:b/>
          <w:bCs/>
          <w:color w:val="000000"/>
          <w:sz w:val="24"/>
          <w:szCs w:val="24"/>
          <w:lang w:eastAsia="uk-UA"/>
        </w:rPr>
        <w:t>Розділ</w:t>
      </w:r>
      <w:r w:rsidRPr="000F1F67">
        <w:rPr>
          <w:rFonts w:ascii="Times New Roman" w:hAnsi="Times New Roman" w:cs="Times New Roman"/>
          <w:b/>
          <w:bCs/>
          <w:sz w:val="24"/>
          <w:szCs w:val="24"/>
        </w:rPr>
        <w:t xml:space="preserve"> 8. ПОВСЯКДЕННЕ ЖИТТЯ ТА КУЛЬТУРА В </w:t>
      </w:r>
      <w:r w:rsidRPr="000F1F67">
        <w:rPr>
          <w:rFonts w:ascii="Times New Roman" w:hAnsi="Times New Roman" w:cs="Times New Roman"/>
          <w:b/>
          <w:bCs/>
          <w:color w:val="000000"/>
          <w:sz w:val="24"/>
          <w:szCs w:val="24"/>
        </w:rPr>
        <w:t>МІЖВОЄННИЙ ПЕРІОД</w:t>
      </w:r>
    </w:p>
    <w:tbl>
      <w:tblPr>
        <w:tblW w:w="0" w:type="auto"/>
        <w:tblInd w:w="288" w:type="dxa"/>
        <w:tblLayout w:type="fixed"/>
        <w:tblLook w:val="04A0" w:firstRow="1" w:lastRow="0" w:firstColumn="1" w:lastColumn="0" w:noHBand="0" w:noVBand="1"/>
      </w:tblPr>
      <w:tblGrid>
        <w:gridCol w:w="5217"/>
        <w:gridCol w:w="4323"/>
      </w:tblGrid>
      <w:tr w:rsidR="007A478D" w:rsidRPr="000F1F67" w:rsidTr="007A478D">
        <w:tc>
          <w:tcPr>
            <w:tcW w:w="5217" w:type="dxa"/>
            <w:tcBorders>
              <w:top w:val="single" w:sz="4" w:space="0" w:color="000000"/>
              <w:left w:val="single" w:sz="4" w:space="0" w:color="000000"/>
              <w:bottom w:val="single" w:sz="4" w:space="0" w:color="000000"/>
              <w:right w:val="nil"/>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3"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rPr>
          <w:trHeight w:val="1124"/>
        </w:trPr>
        <w:tc>
          <w:tcPr>
            <w:tcW w:w="5217" w:type="dxa"/>
            <w:tcBorders>
              <w:top w:val="single" w:sz="4" w:space="0" w:color="000000"/>
              <w:left w:val="single" w:sz="4" w:space="0" w:color="000000"/>
              <w:bottom w:val="single" w:sz="4" w:space="0" w:color="000000"/>
              <w:right w:val="nil"/>
            </w:tcBorders>
          </w:tcPr>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sz w:val="24"/>
                <w:szCs w:val="24"/>
              </w:rPr>
              <w:t xml:space="preserve">зміст </w:t>
            </w:r>
            <w:r w:rsidRPr="000F1F67">
              <w:rPr>
                <w:rFonts w:ascii="Times New Roman" w:hAnsi="Times New Roman" w:cs="Times New Roman"/>
                <w:i/>
                <w:iCs/>
                <w:color w:val="000000"/>
                <w:sz w:val="24"/>
                <w:szCs w:val="24"/>
                <w:lang w:eastAsia="uk-UA"/>
              </w:rPr>
              <w:t>понять</w:t>
            </w:r>
            <w:r w:rsidRPr="000F1F67">
              <w:rPr>
                <w:rFonts w:ascii="Times New Roman" w:hAnsi="Times New Roman" w:cs="Times New Roman"/>
                <w:color w:val="000000"/>
                <w:sz w:val="24"/>
                <w:szCs w:val="24"/>
                <w:lang w:eastAsia="uk-UA"/>
              </w:rPr>
              <w:t>:</w:t>
            </w:r>
            <w:r w:rsidRPr="000F1F67">
              <w:rPr>
                <w:rFonts w:ascii="Times New Roman" w:hAnsi="Times New Roman" w:cs="Times New Roman"/>
                <w:color w:val="000000"/>
                <w:sz w:val="24"/>
                <w:szCs w:val="24"/>
                <w:lang w:eastAsia="ru-RU"/>
              </w:rPr>
              <w:t xml:space="preserve"> модерн, авангардизм, втрачене покоління, масова культура, джаз, мюзикл, олімпійський рух;</w:t>
            </w:r>
          </w:p>
          <w:p w:rsidR="007A478D" w:rsidRPr="000F1F67" w:rsidRDefault="007A478D" w:rsidP="007A478D">
            <w:pPr>
              <w:widowControl w:val="0"/>
              <w:spacing w:after="0" w:line="240" w:lineRule="auto"/>
              <w:rPr>
                <w:rFonts w:ascii="Times New Roman" w:hAnsi="Times New Roman" w:cs="Times New Roman"/>
                <w:color w:val="000000"/>
                <w:sz w:val="24"/>
                <w:szCs w:val="24"/>
                <w:lang w:eastAsia="ru-RU"/>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провідні наукові </w:t>
            </w:r>
            <w:r w:rsidRPr="000F1F67">
              <w:rPr>
                <w:rFonts w:ascii="Times New Roman" w:hAnsi="Times New Roman" w:cs="Times New Roman"/>
                <w:i/>
                <w:color w:val="000000"/>
                <w:sz w:val="24"/>
                <w:szCs w:val="24"/>
                <w:lang w:eastAsia="ru-RU"/>
              </w:rPr>
              <w:t>ідеї</w:t>
            </w:r>
            <w:r w:rsidRPr="000F1F67">
              <w:rPr>
                <w:rFonts w:ascii="Times New Roman" w:hAnsi="Times New Roman" w:cs="Times New Roman"/>
                <w:color w:val="000000"/>
                <w:sz w:val="24"/>
                <w:szCs w:val="24"/>
                <w:lang w:eastAsia="ru-RU"/>
              </w:rPr>
              <w:t xml:space="preserve"> міжвоєнного періоду,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color w:val="000000"/>
                <w:sz w:val="24"/>
                <w:szCs w:val="24"/>
                <w:lang w:eastAsia="ru-RU"/>
              </w:rPr>
              <w:t xml:space="preserve">мистецькі </w:t>
            </w:r>
            <w:r w:rsidRPr="000F1F67">
              <w:rPr>
                <w:rFonts w:ascii="Times New Roman" w:hAnsi="Times New Roman" w:cs="Times New Roman"/>
                <w:i/>
                <w:color w:val="000000"/>
                <w:sz w:val="24"/>
                <w:szCs w:val="24"/>
                <w:lang w:eastAsia="ru-RU"/>
              </w:rPr>
              <w:t>здобутки</w:t>
            </w:r>
            <w:r w:rsidRPr="000F1F67">
              <w:rPr>
                <w:rFonts w:ascii="Times New Roman" w:hAnsi="Times New Roman" w:cs="Times New Roman"/>
                <w:color w:val="000000"/>
                <w:sz w:val="24"/>
                <w:szCs w:val="24"/>
                <w:lang w:eastAsia="ru-RU"/>
              </w:rPr>
              <w:t xml:space="preserve"> та </w:t>
            </w:r>
            <w:r w:rsidRPr="000F1F67">
              <w:rPr>
                <w:rFonts w:ascii="Times New Roman" w:hAnsi="Times New Roman" w:cs="Times New Roman"/>
                <w:i/>
                <w:color w:val="000000"/>
                <w:sz w:val="24"/>
                <w:szCs w:val="24"/>
                <w:lang w:eastAsia="ru-RU"/>
              </w:rPr>
              <w:t>напрями (течії)</w:t>
            </w:r>
            <w:r w:rsidRPr="000F1F67">
              <w:rPr>
                <w:rFonts w:ascii="Times New Roman" w:hAnsi="Times New Roman" w:cs="Times New Roman"/>
                <w:color w:val="000000"/>
                <w:sz w:val="24"/>
                <w:szCs w:val="24"/>
                <w:lang w:eastAsia="ru-RU"/>
              </w:rPr>
              <w:t xml:space="preserve"> модернізму;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передумови </w:t>
            </w:r>
            <w:r w:rsidRPr="000F1F67">
              <w:rPr>
                <w:rFonts w:ascii="Times New Roman" w:hAnsi="Times New Roman" w:cs="Times New Roman"/>
                <w:color w:val="000000"/>
                <w:sz w:val="24"/>
                <w:szCs w:val="24"/>
              </w:rPr>
              <w:t xml:space="preserve">виникнення масової культури, </w:t>
            </w:r>
            <w:r w:rsidRPr="000F1F67">
              <w:rPr>
                <w:rFonts w:ascii="Times New Roman" w:hAnsi="Times New Roman" w:cs="Times New Roman"/>
                <w:sz w:val="24"/>
                <w:szCs w:val="24"/>
              </w:rPr>
              <w:t>олімпійського руху</w:t>
            </w:r>
            <w:r w:rsidRPr="000F1F67">
              <w:rPr>
                <w:rFonts w:ascii="Times New Roman" w:hAnsi="Times New Roman" w:cs="Times New Roman"/>
                <w:color w:val="000000"/>
                <w:sz w:val="24"/>
                <w:szCs w:val="24"/>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вплив</w:t>
            </w:r>
            <w:r w:rsidRPr="000F1F67">
              <w:rPr>
                <w:rFonts w:ascii="Times New Roman" w:hAnsi="Times New Roman" w:cs="Times New Roman"/>
                <w:sz w:val="24"/>
                <w:szCs w:val="24"/>
              </w:rPr>
              <w:t xml:space="preserve"> кінематографу на розвиток культури.</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bCs/>
                <w:sz w:val="24"/>
                <w:szCs w:val="24"/>
              </w:rPr>
              <w:t>Уміти: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bCs/>
                <w:i/>
                <w:sz w:val="24"/>
                <w:szCs w:val="24"/>
              </w:rPr>
              <w:t>характеризувати зміни</w:t>
            </w:r>
            <w:r w:rsidRPr="000F1F67">
              <w:rPr>
                <w:rFonts w:ascii="Times New Roman" w:hAnsi="Times New Roman" w:cs="Times New Roman"/>
                <w:bCs/>
                <w:sz w:val="24"/>
                <w:szCs w:val="24"/>
              </w:rPr>
              <w:t xml:space="preserve"> в повсякденному житті населення в першій половині ХХ ст.;</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uk-UA"/>
              </w:rPr>
              <w:t xml:space="preserve">визначати </w:t>
            </w:r>
            <w:r w:rsidRPr="000F1F67">
              <w:rPr>
                <w:rFonts w:ascii="Times New Roman" w:hAnsi="Times New Roman" w:cs="Times New Roman"/>
                <w:color w:val="000000"/>
                <w:sz w:val="24"/>
                <w:szCs w:val="24"/>
                <w:lang w:eastAsia="ru-RU"/>
              </w:rPr>
              <w:t>тенденції в розвитку культури;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iCs/>
                <w:color w:val="000000"/>
                <w:sz w:val="24"/>
                <w:szCs w:val="24"/>
                <w:lang w:eastAsia="ru-RU"/>
              </w:rPr>
              <w:t xml:space="preserve">розповідати </w:t>
            </w:r>
            <w:r w:rsidRPr="000F1F67">
              <w:rPr>
                <w:rFonts w:ascii="Times New Roman" w:hAnsi="Times New Roman" w:cs="Times New Roman"/>
                <w:iCs/>
                <w:color w:val="000000"/>
                <w:sz w:val="24"/>
                <w:szCs w:val="24"/>
                <w:lang w:eastAsia="ru-RU"/>
              </w:rPr>
              <w:t>про</w:t>
            </w:r>
            <w:r w:rsidRPr="000F1F67">
              <w:rPr>
                <w:rFonts w:ascii="Times New Roman" w:hAnsi="Times New Roman" w:cs="Times New Roman"/>
                <w:color w:val="000000"/>
                <w:sz w:val="24"/>
                <w:szCs w:val="24"/>
                <w:lang w:eastAsia="ru-RU"/>
              </w:rPr>
              <w:t xml:space="preserve"> досягнення науки і техніки періоду, </w:t>
            </w:r>
            <w:r w:rsidRPr="000F1F67">
              <w:rPr>
                <w:rFonts w:ascii="Times New Roman" w:hAnsi="Times New Roman" w:cs="Times New Roman"/>
                <w:i/>
                <w:color w:val="000000"/>
                <w:sz w:val="24"/>
                <w:szCs w:val="24"/>
                <w:lang w:eastAsia="ru-RU"/>
              </w:rPr>
              <w:t>пояснювати</w:t>
            </w:r>
            <w:r w:rsidRPr="000F1F67">
              <w:rPr>
                <w:rFonts w:ascii="Times New Roman" w:hAnsi="Times New Roman" w:cs="Times New Roman"/>
                <w:color w:val="000000"/>
                <w:sz w:val="24"/>
                <w:szCs w:val="24"/>
                <w:lang w:eastAsia="ru-RU"/>
              </w:rPr>
              <w:t xml:space="preserve"> їхній вплив на повсякденне життя людей;</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bCs/>
                <w:i/>
                <w:sz w:val="24"/>
                <w:szCs w:val="24"/>
              </w:rPr>
              <w:t>висловити аргументовані</w:t>
            </w:r>
            <w:r w:rsidRPr="000F1F67">
              <w:rPr>
                <w:rFonts w:ascii="Times New Roman" w:hAnsi="Times New Roman" w:cs="Times New Roman"/>
                <w:bCs/>
                <w:sz w:val="24"/>
                <w:szCs w:val="24"/>
              </w:rPr>
              <w:t xml:space="preserve"> </w:t>
            </w:r>
            <w:r w:rsidRPr="000F1F67">
              <w:rPr>
                <w:rFonts w:ascii="Times New Roman" w:hAnsi="Times New Roman" w:cs="Times New Roman"/>
                <w:bCs/>
                <w:i/>
                <w:sz w:val="24"/>
                <w:szCs w:val="24"/>
              </w:rPr>
              <w:t xml:space="preserve">судження </w:t>
            </w:r>
            <w:r w:rsidRPr="000F1F67">
              <w:rPr>
                <w:rFonts w:ascii="Times New Roman" w:hAnsi="Times New Roman" w:cs="Times New Roman"/>
                <w:bCs/>
                <w:sz w:val="24"/>
                <w:szCs w:val="24"/>
              </w:rPr>
              <w:t>про наукову/мистецьку діяльність Сальвадора Далі, Альберта Ейнштейна, Чарлі Чапліна.</w:t>
            </w:r>
          </w:p>
        </w:tc>
        <w:tc>
          <w:tcPr>
            <w:tcW w:w="4323"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Найважливіші досягнення науки і техніки, їх вплив на повсякденне життя людей.</w:t>
            </w:r>
          </w:p>
          <w:p w:rsidR="007A478D" w:rsidRPr="000F1F67" w:rsidRDefault="007A478D" w:rsidP="007A478D">
            <w:pPr>
              <w:widowControl w:val="0"/>
              <w:spacing w:after="0" w:line="240" w:lineRule="auto"/>
              <w:ind w:firstLine="317"/>
              <w:rPr>
                <w:rFonts w:ascii="Times New Roman" w:hAnsi="Times New Roman" w:cs="Times New Roman"/>
                <w:sz w:val="24"/>
                <w:szCs w:val="24"/>
              </w:rPr>
            </w:pPr>
            <w:r w:rsidRPr="000F1F67">
              <w:rPr>
                <w:rFonts w:ascii="Times New Roman" w:hAnsi="Times New Roman" w:cs="Times New Roman"/>
                <w:sz w:val="24"/>
                <w:szCs w:val="24"/>
              </w:rPr>
              <w:t xml:space="preserve">Основні ідеї й течії модернізму. Масова культура в </w:t>
            </w:r>
            <w:r w:rsidRPr="000F1F67">
              <w:rPr>
                <w:rFonts w:ascii="Times New Roman" w:hAnsi="Times New Roman" w:cs="Times New Roman"/>
                <w:color w:val="000000"/>
                <w:sz w:val="24"/>
                <w:szCs w:val="24"/>
              </w:rPr>
              <w:t>міжвоєнний період.</w:t>
            </w:r>
            <w:r w:rsidRPr="000F1F67">
              <w:rPr>
                <w:rFonts w:ascii="Times New Roman" w:hAnsi="Times New Roman" w:cs="Times New Roman"/>
                <w:sz w:val="24"/>
                <w:szCs w:val="24"/>
              </w:rPr>
              <w:t xml:space="preserve"> Суспільно значимі здобутки науки та мистецтва. Розвиток кінематографу. Олімпійський рух.</w:t>
            </w:r>
          </w:p>
          <w:p w:rsidR="007A478D" w:rsidRPr="000F1F67" w:rsidRDefault="007A478D" w:rsidP="007A478D">
            <w:pPr>
              <w:widowControl w:val="0"/>
              <w:spacing w:after="0" w:line="240" w:lineRule="auto"/>
              <w:jc w:val="both"/>
              <w:rPr>
                <w:rFonts w:ascii="Times New Roman" w:hAnsi="Times New Roman" w:cs="Times New Roman"/>
                <w:sz w:val="24"/>
                <w:szCs w:val="24"/>
              </w:rPr>
            </w:pP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bCs/>
                <w:sz w:val="24"/>
                <w:szCs w:val="24"/>
              </w:rPr>
              <w:t>Орієнтовні теми для навчальних проектів: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Виставка творів </w:t>
            </w:r>
            <w:proofErr w:type="gramStart"/>
            <w:r w:rsidRPr="000F1F67">
              <w:rPr>
                <w:rFonts w:ascii="Times New Roman" w:hAnsi="Times New Roman" w:cs="Times New Roman"/>
                <w:sz w:val="24"/>
                <w:szCs w:val="24"/>
              </w:rPr>
              <w:t>у стилях</w:t>
            </w:r>
            <w:proofErr w:type="gramEnd"/>
            <w:r w:rsidRPr="000F1F67">
              <w:rPr>
                <w:rFonts w:ascii="Times New Roman" w:hAnsi="Times New Roman" w:cs="Times New Roman"/>
                <w:sz w:val="24"/>
                <w:szCs w:val="24"/>
              </w:rPr>
              <w:t xml:space="preserve"> модернізму (віртуальна екскурсія).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“У передчутті війни…” (літературно-мистецька композиція з творів на антивоєнну </w:t>
            </w:r>
            <w:r w:rsidRPr="000F1F67">
              <w:rPr>
                <w:rFonts w:ascii="Times New Roman" w:hAnsi="Times New Roman" w:cs="Times New Roman"/>
                <w:sz w:val="24"/>
                <w:szCs w:val="24"/>
              </w:rPr>
              <w:lastRenderedPageBreak/>
              <w:t>тематику).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Доля митців і мислителів в умовах протистояння демократії і тоталітаризму (дослідницький проект).</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Кіно: хитання між масовою культурою і мистецтвом (фестиваль кінотрейлерів).</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b/>
                <w:bCs/>
                <w:sz w:val="24"/>
                <w:szCs w:val="24"/>
              </w:rPr>
              <w:t>Орієнтовна тема для написання есе:</w:t>
            </w:r>
          </w:p>
          <w:p w:rsidR="007A478D" w:rsidRPr="000F1F67" w:rsidRDefault="007A478D" w:rsidP="007A478D">
            <w:pPr>
              <w:widowControl w:val="0"/>
              <w:spacing w:after="0" w:line="240" w:lineRule="auto"/>
              <w:jc w:val="both"/>
              <w:rPr>
                <w:rFonts w:ascii="Times New Roman" w:hAnsi="Times New Roman" w:cs="Times New Roman"/>
                <w:sz w:val="24"/>
                <w:szCs w:val="24"/>
              </w:rPr>
            </w:pPr>
            <w:r w:rsidRPr="000F1F67">
              <w:rPr>
                <w:rFonts w:ascii="Times New Roman" w:hAnsi="Times New Roman" w:cs="Times New Roman"/>
                <w:sz w:val="24"/>
                <w:szCs w:val="24"/>
              </w:rPr>
              <w:t>– Кіно: від наукового експерименту до мистецтва</w:t>
            </w:r>
            <w:r w:rsidRPr="000F1F67">
              <w:rPr>
                <w:rFonts w:ascii="Times New Roman" w:hAnsi="Times New Roman" w:cs="Times New Roman"/>
                <w:bCs/>
                <w:sz w:val="24"/>
                <w:szCs w:val="24"/>
              </w:rPr>
              <w:t>.</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lastRenderedPageBreak/>
              <w:t xml:space="preserve">Міжпредметні зв’язки: </w:t>
            </w:r>
            <w:r w:rsidRPr="000F1F67">
              <w:rPr>
                <w:rFonts w:ascii="Times New Roman" w:hAnsi="Times New Roman" w:cs="Times New Roman"/>
                <w:sz w:val="24"/>
                <w:szCs w:val="24"/>
              </w:rPr>
              <w:t>10 клас. Фізична культура. Тема:</w:t>
            </w:r>
            <w:r w:rsidRPr="000F1F67">
              <w:rPr>
                <w:rFonts w:ascii="Times New Roman" w:hAnsi="Times New Roman" w:cs="Times New Roman"/>
                <w:color w:val="000000"/>
                <w:sz w:val="24"/>
                <w:szCs w:val="24"/>
              </w:rPr>
              <w:t xml:space="preserve"> </w:t>
            </w:r>
            <w:r w:rsidRPr="000F1F67">
              <w:rPr>
                <w:rFonts w:ascii="Times New Roman" w:hAnsi="Times New Roman" w:cs="Times New Roman"/>
                <w:sz w:val="24"/>
                <w:szCs w:val="24"/>
              </w:rPr>
              <w:t>Олімпійська філософія та здоровий спосіб життя. (Учень/учениця розуміє фізичну культуру у сім’ї; олімпійську філософію та здоровий спосіб життя; вміння, навички та фізичні якості як необхідні умови для успішної самореалізації у майбутній професії).</w:t>
            </w:r>
          </w:p>
        </w:tc>
      </w:tr>
      <w:tr w:rsidR="007A478D" w:rsidRPr="000F1F67" w:rsidTr="007A478D">
        <w:trPr>
          <w:trHeight w:val="184"/>
        </w:trPr>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rPr>
          <w:trHeight w:val="207"/>
        </w:trPr>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Default="007A478D" w:rsidP="007A478D">
      <w:pPr>
        <w:spacing w:after="0" w:line="240" w:lineRule="auto"/>
        <w:jc w:val="center"/>
        <w:rPr>
          <w:rFonts w:ascii="Times New Roman" w:hAnsi="Times New Roman" w:cs="Times New Roman"/>
          <w:b/>
          <w:sz w:val="24"/>
          <w:szCs w:val="24"/>
          <w:lang w:val="uk-UA"/>
        </w:rPr>
      </w:pPr>
    </w:p>
    <w:p w:rsidR="007A478D" w:rsidRDefault="007A478D" w:rsidP="007A478D">
      <w:pPr>
        <w:spacing w:after="0" w:line="240" w:lineRule="auto"/>
        <w:jc w:val="center"/>
        <w:rPr>
          <w:rFonts w:ascii="Times New Roman" w:hAnsi="Times New Roman" w:cs="Times New Roman"/>
          <w:b/>
          <w:sz w:val="24"/>
          <w:szCs w:val="24"/>
          <w:lang w:val="uk-UA"/>
        </w:rPr>
      </w:pPr>
    </w:p>
    <w:p w:rsidR="007A478D" w:rsidRPr="00E565DA" w:rsidRDefault="00E565DA" w:rsidP="007A478D">
      <w:pPr>
        <w:widowControl w:val="0"/>
        <w:spacing w:after="0" w:line="240" w:lineRule="auto"/>
        <w:jc w:val="center"/>
        <w:rPr>
          <w:rFonts w:ascii="Times New Roman" w:hAnsi="Times New Roman" w:cs="Times New Roman"/>
          <w:b/>
          <w:sz w:val="28"/>
          <w:szCs w:val="28"/>
          <w:lang w:val="uk-UA"/>
        </w:rPr>
      </w:pPr>
      <w:r w:rsidRPr="00E565DA">
        <w:rPr>
          <w:rFonts w:ascii="Times New Roman" w:hAnsi="Times New Roman" w:cs="Times New Roman"/>
          <w:b/>
          <w:sz w:val="28"/>
          <w:szCs w:val="28"/>
          <w:lang w:val="uk-UA"/>
        </w:rPr>
        <w:t>Всесвітня історія (1945</w:t>
      </w:r>
      <w:r>
        <w:rPr>
          <w:rFonts w:ascii="Times New Roman" w:hAnsi="Times New Roman" w:cs="Times New Roman"/>
          <w:b/>
          <w:sz w:val="28"/>
          <w:szCs w:val="28"/>
          <w:lang w:val="uk-UA"/>
        </w:rPr>
        <w:t>р. - до сучасності</w:t>
      </w:r>
      <w:r w:rsidR="007A478D" w:rsidRPr="00E565DA">
        <w:rPr>
          <w:rFonts w:ascii="Times New Roman" w:hAnsi="Times New Roman" w:cs="Times New Roman"/>
          <w:b/>
          <w:sz w:val="28"/>
          <w:szCs w:val="28"/>
          <w:lang w:val="uk-UA"/>
        </w:rPr>
        <w:t>.)</w:t>
      </w:r>
    </w:p>
    <w:p w:rsidR="007A478D" w:rsidRPr="00E565DA" w:rsidRDefault="007A478D" w:rsidP="007A478D">
      <w:pPr>
        <w:widowControl w:val="0"/>
        <w:spacing w:after="0" w:line="240" w:lineRule="auto"/>
        <w:rPr>
          <w:rFonts w:ascii="Times New Roman" w:hAnsi="Times New Roman" w:cs="Times New Roman"/>
          <w:sz w:val="24"/>
          <w:szCs w:val="24"/>
          <w:lang w:val="uk-UA"/>
        </w:rPr>
      </w:pPr>
      <w:r w:rsidRPr="00E565DA">
        <w:rPr>
          <w:rFonts w:ascii="Times New Roman" w:hAnsi="Times New Roman" w:cs="Times New Roman"/>
          <w:b/>
          <w:bCs/>
          <w:iCs/>
          <w:sz w:val="24"/>
          <w:szCs w:val="24"/>
          <w:lang w:val="uk-UA"/>
        </w:rPr>
        <w:t>Структура курсу:</w:t>
      </w:r>
    </w:p>
    <w:p w:rsidR="007A478D" w:rsidRPr="00E565DA" w:rsidRDefault="007A478D" w:rsidP="007A478D">
      <w:pPr>
        <w:widowControl w:val="0"/>
        <w:spacing w:after="0" w:line="240" w:lineRule="auto"/>
        <w:rPr>
          <w:rFonts w:ascii="Times New Roman" w:hAnsi="Times New Roman" w:cs="Times New Roman"/>
          <w:sz w:val="24"/>
          <w:szCs w:val="24"/>
          <w:lang w:val="uk-UA"/>
        </w:rPr>
      </w:pPr>
      <w:r w:rsidRPr="00E565DA">
        <w:rPr>
          <w:rFonts w:ascii="Times New Roman" w:hAnsi="Times New Roman" w:cs="Times New Roman"/>
          <w:bCs/>
          <w:sz w:val="24"/>
          <w:szCs w:val="24"/>
          <w:lang w:val="uk-UA"/>
        </w:rPr>
        <w:t>Розділ 1.</w:t>
      </w:r>
      <w:r w:rsidRPr="00E565DA">
        <w:rPr>
          <w:rFonts w:ascii="Times New Roman" w:hAnsi="Times New Roman" w:cs="Times New Roman"/>
          <w:b/>
          <w:bCs/>
          <w:sz w:val="24"/>
          <w:szCs w:val="24"/>
          <w:lang w:val="uk-UA"/>
        </w:rPr>
        <w:t xml:space="preserve"> Облаштування повоєнного світу</w:t>
      </w:r>
      <w:r w:rsidRPr="00E565DA">
        <w:rPr>
          <w:rFonts w:ascii="Times New Roman" w:hAnsi="Times New Roman" w:cs="Times New Roman"/>
          <w:sz w:val="24"/>
          <w:szCs w:val="24"/>
          <w:lang w:val="uk-UA"/>
        </w:rPr>
        <w:t xml:space="preserve"> </w:t>
      </w:r>
    </w:p>
    <w:p w:rsidR="007A478D" w:rsidRPr="00E565DA" w:rsidRDefault="007A478D" w:rsidP="007A478D">
      <w:pPr>
        <w:widowControl w:val="0"/>
        <w:spacing w:after="0" w:line="240" w:lineRule="auto"/>
        <w:rPr>
          <w:rFonts w:ascii="Times New Roman" w:hAnsi="Times New Roman" w:cs="Times New Roman"/>
          <w:b/>
          <w:bCs/>
          <w:sz w:val="24"/>
          <w:szCs w:val="24"/>
          <w:lang w:val="uk-UA"/>
        </w:rPr>
      </w:pPr>
      <w:r w:rsidRPr="00E565DA">
        <w:rPr>
          <w:rFonts w:ascii="Times New Roman" w:hAnsi="Times New Roman" w:cs="Times New Roman"/>
          <w:sz w:val="24"/>
          <w:szCs w:val="24"/>
          <w:lang w:val="uk-UA"/>
        </w:rPr>
        <w:t>Розділ</w:t>
      </w:r>
      <w:r w:rsidRPr="000F1F67">
        <w:rPr>
          <w:rFonts w:ascii="Times New Roman" w:hAnsi="Times New Roman" w:cs="Times New Roman"/>
          <w:sz w:val="24"/>
          <w:szCs w:val="24"/>
        </w:rPr>
        <w:t> </w:t>
      </w:r>
      <w:r w:rsidRPr="00E565DA">
        <w:rPr>
          <w:rFonts w:ascii="Times New Roman" w:hAnsi="Times New Roman" w:cs="Times New Roman"/>
          <w:sz w:val="24"/>
          <w:szCs w:val="24"/>
          <w:lang w:val="uk-UA"/>
        </w:rPr>
        <w:t xml:space="preserve">2. </w:t>
      </w:r>
      <w:r w:rsidRPr="00E565DA">
        <w:rPr>
          <w:rFonts w:ascii="Times New Roman" w:hAnsi="Times New Roman" w:cs="Times New Roman"/>
          <w:b/>
          <w:bCs/>
          <w:sz w:val="24"/>
          <w:szCs w:val="24"/>
          <w:lang w:val="uk-UA"/>
        </w:rPr>
        <w:t xml:space="preserve">Держави Північної Америки та Західної Європи: формування </w:t>
      </w:r>
    </w:p>
    <w:p w:rsidR="007A478D" w:rsidRPr="00E565DA" w:rsidRDefault="007A478D" w:rsidP="007A478D">
      <w:pPr>
        <w:widowControl w:val="0"/>
        <w:spacing w:after="0" w:line="240" w:lineRule="auto"/>
        <w:rPr>
          <w:rFonts w:ascii="Times New Roman" w:hAnsi="Times New Roman" w:cs="Times New Roman"/>
          <w:sz w:val="24"/>
          <w:szCs w:val="24"/>
          <w:lang w:val="uk-UA"/>
        </w:rPr>
      </w:pPr>
      <w:r w:rsidRPr="00E565DA">
        <w:rPr>
          <w:rFonts w:ascii="Times New Roman" w:hAnsi="Times New Roman" w:cs="Times New Roman"/>
          <w:b/>
          <w:bCs/>
          <w:sz w:val="24"/>
          <w:szCs w:val="24"/>
          <w:lang w:val="uk-UA"/>
        </w:rPr>
        <w:t xml:space="preserve"> постіндустріального суспільства</w:t>
      </w:r>
    </w:p>
    <w:p w:rsidR="007A478D" w:rsidRPr="000F1F67" w:rsidRDefault="007A478D" w:rsidP="007A478D">
      <w:pPr>
        <w:widowControl w:val="0"/>
        <w:spacing w:after="0" w:line="240" w:lineRule="auto"/>
        <w:rPr>
          <w:rFonts w:ascii="Times New Roman" w:hAnsi="Times New Roman" w:cs="Times New Roman"/>
          <w:sz w:val="24"/>
          <w:szCs w:val="24"/>
        </w:rPr>
      </w:pPr>
      <w:r w:rsidRPr="00E565DA">
        <w:rPr>
          <w:rFonts w:ascii="Times New Roman" w:hAnsi="Times New Roman" w:cs="Times New Roman"/>
          <w:sz w:val="24"/>
          <w:szCs w:val="24"/>
          <w:lang w:val="uk-UA"/>
        </w:rPr>
        <w:t>Розділ</w:t>
      </w:r>
      <w:r w:rsidRPr="000F1F67">
        <w:rPr>
          <w:rFonts w:ascii="Times New Roman" w:hAnsi="Times New Roman" w:cs="Times New Roman"/>
          <w:sz w:val="24"/>
          <w:szCs w:val="24"/>
        </w:rPr>
        <w:t> </w:t>
      </w:r>
      <w:r w:rsidRPr="00E565DA">
        <w:rPr>
          <w:rFonts w:ascii="Times New Roman" w:hAnsi="Times New Roman" w:cs="Times New Roman"/>
          <w:sz w:val="24"/>
          <w:szCs w:val="24"/>
          <w:lang w:val="uk-UA"/>
        </w:rPr>
        <w:t xml:space="preserve">3. </w:t>
      </w:r>
      <w:r w:rsidRPr="00E565DA">
        <w:rPr>
          <w:rFonts w:ascii="Times New Roman" w:hAnsi="Times New Roman" w:cs="Times New Roman"/>
          <w:b/>
          <w:bCs/>
          <w:sz w:val="24"/>
          <w:szCs w:val="24"/>
          <w:lang w:val="uk-UA"/>
        </w:rPr>
        <w:t>Держави Центра</w:t>
      </w:r>
      <w:r w:rsidRPr="000F1F67">
        <w:rPr>
          <w:rFonts w:ascii="Times New Roman" w:hAnsi="Times New Roman" w:cs="Times New Roman"/>
          <w:b/>
          <w:bCs/>
          <w:sz w:val="24"/>
          <w:szCs w:val="24"/>
        </w:rPr>
        <w:t>льно-Східної Європи: трансформаційні процеси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Розділ 4. </w:t>
      </w:r>
      <w:r w:rsidRPr="000F1F67">
        <w:rPr>
          <w:rFonts w:ascii="Times New Roman" w:hAnsi="Times New Roman" w:cs="Times New Roman"/>
          <w:b/>
          <w:bCs/>
          <w:sz w:val="24"/>
          <w:szCs w:val="24"/>
        </w:rPr>
        <w:t>Держави Азії, Африки та Латинської Америки: вибір шляхів розвитку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Розділ 5.</w:t>
      </w:r>
      <w:r w:rsidRPr="000F1F67">
        <w:rPr>
          <w:rFonts w:ascii="Times New Roman" w:hAnsi="Times New Roman" w:cs="Times New Roman"/>
          <w:b/>
          <w:sz w:val="24"/>
          <w:szCs w:val="24"/>
        </w:rPr>
        <w:t xml:space="preserve"> </w:t>
      </w:r>
      <w:r w:rsidRPr="000F1F67">
        <w:rPr>
          <w:rFonts w:ascii="Times New Roman" w:hAnsi="Times New Roman" w:cs="Times New Roman"/>
          <w:b/>
          <w:bCs/>
          <w:sz w:val="24"/>
          <w:szCs w:val="24"/>
        </w:rPr>
        <w:t>Міжнародні відносини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Розділ 6. </w:t>
      </w:r>
      <w:r w:rsidRPr="000F1F67">
        <w:rPr>
          <w:rFonts w:ascii="Times New Roman" w:hAnsi="Times New Roman" w:cs="Times New Roman"/>
          <w:b/>
          <w:bCs/>
          <w:sz w:val="24"/>
          <w:szCs w:val="24"/>
        </w:rPr>
        <w:t>Повсякденне життя і культура</w:t>
      </w:r>
    </w:p>
    <w:p w:rsidR="007A478D" w:rsidRPr="000F1F67" w:rsidRDefault="007A478D" w:rsidP="007A478D">
      <w:pPr>
        <w:widowControl w:val="0"/>
        <w:spacing w:after="0" w:line="240" w:lineRule="auto"/>
        <w:rPr>
          <w:rFonts w:ascii="Times New Roman" w:hAnsi="Times New Roman" w:cs="Times New Roman"/>
          <w:b/>
          <w:sz w:val="24"/>
          <w:szCs w:val="24"/>
        </w:rPr>
      </w:pPr>
      <w:r w:rsidRPr="000F1F67">
        <w:rPr>
          <w:rFonts w:ascii="Times New Roman" w:hAnsi="Times New Roman" w:cs="Times New Roman"/>
          <w:b/>
          <w:sz w:val="24"/>
          <w:szCs w:val="24"/>
        </w:rPr>
        <w:t xml:space="preserve">Узагальнення </w:t>
      </w:r>
      <w:proofErr w:type="gramStart"/>
      <w:r w:rsidRPr="000F1F67">
        <w:rPr>
          <w:rFonts w:ascii="Times New Roman" w:hAnsi="Times New Roman" w:cs="Times New Roman"/>
          <w:b/>
          <w:sz w:val="24"/>
          <w:szCs w:val="24"/>
        </w:rPr>
        <w:t>до курсу</w:t>
      </w:r>
      <w:proofErr w:type="gramEnd"/>
    </w:p>
    <w:p w:rsidR="007A478D" w:rsidRDefault="007A478D" w:rsidP="007A478D">
      <w:pPr>
        <w:widowControl w:val="0"/>
        <w:spacing w:after="0" w:line="240" w:lineRule="auto"/>
        <w:rPr>
          <w:rFonts w:ascii="Times New Roman" w:hAnsi="Times New Roman" w:cs="Times New Roman"/>
          <w:b/>
          <w:bCs/>
          <w:iCs/>
          <w:sz w:val="24"/>
          <w:szCs w:val="24"/>
          <w:lang w:val="uk-UA"/>
        </w:rPr>
      </w:pPr>
    </w:p>
    <w:p w:rsidR="007A478D" w:rsidRPr="000F1F67" w:rsidRDefault="007A478D" w:rsidP="007A478D">
      <w:pPr>
        <w:widowControl w:val="0"/>
        <w:spacing w:after="0" w:line="240" w:lineRule="auto"/>
        <w:jc w:val="center"/>
        <w:rPr>
          <w:rFonts w:ascii="Times New Roman" w:hAnsi="Times New Roman" w:cs="Times New Roman"/>
          <w:iCs/>
          <w:sz w:val="24"/>
          <w:szCs w:val="24"/>
        </w:rPr>
      </w:pPr>
      <w:r w:rsidRPr="000F1F67">
        <w:rPr>
          <w:rFonts w:ascii="Times New Roman" w:hAnsi="Times New Roman" w:cs="Times New Roman"/>
          <w:b/>
          <w:iCs/>
          <w:sz w:val="24"/>
          <w:szCs w:val="24"/>
        </w:rPr>
        <w:t>Розділ 1. ОБЛАШТУВАННЯ ПОВОЄННОГО СВІТУ</w:t>
      </w:r>
    </w:p>
    <w:tbl>
      <w:tblPr>
        <w:tblW w:w="0" w:type="auto"/>
        <w:tblInd w:w="288" w:type="dxa"/>
        <w:tblLayout w:type="fixed"/>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зміст понять</w:t>
            </w:r>
            <w:r w:rsidRPr="000F1F67">
              <w:rPr>
                <w:rFonts w:ascii="Times New Roman" w:hAnsi="Times New Roman" w:cs="Times New Roman"/>
                <w:iCs/>
              </w:rPr>
              <w:t>:</w:t>
            </w:r>
            <w:r w:rsidRPr="000F1F67">
              <w:rPr>
                <w:rFonts w:ascii="Times New Roman" w:hAnsi="Times New Roman" w:cs="Times New Roman"/>
              </w:rPr>
              <w:t xml:space="preserve"> конфронтація, </w:t>
            </w:r>
            <w:r w:rsidRPr="000F1F67">
              <w:rPr>
                <w:rFonts w:ascii="Times New Roman" w:hAnsi="Times New Roman" w:cs="Times New Roman"/>
                <w:bCs/>
                <w:color w:val="111111"/>
              </w:rPr>
              <w:t>біполярний (д</w:t>
            </w:r>
            <w:r w:rsidRPr="000F1F67">
              <w:rPr>
                <w:rFonts w:ascii="Times New Roman" w:hAnsi="Times New Roman" w:cs="Times New Roman"/>
                <w:color w:val="111111"/>
              </w:rPr>
              <w:t>вополюсний)</w:t>
            </w:r>
            <w:r w:rsidRPr="000F1F67">
              <w:rPr>
                <w:rFonts w:ascii="Times New Roman" w:hAnsi="Times New Roman" w:cs="Times New Roman"/>
                <w:bCs/>
                <w:color w:val="111111"/>
              </w:rPr>
              <w:t xml:space="preserve"> </w:t>
            </w:r>
            <w:r w:rsidRPr="000F1F67">
              <w:rPr>
                <w:rFonts w:ascii="Times New Roman" w:hAnsi="Times New Roman" w:cs="Times New Roman"/>
                <w:color w:val="111111"/>
              </w:rPr>
              <w:t>світ</w:t>
            </w:r>
            <w:r w:rsidRPr="000F1F67">
              <w:rPr>
                <w:rFonts w:ascii="Times New Roman" w:hAnsi="Times New Roman" w:cs="Times New Roman"/>
              </w:rPr>
              <w:t>, Холодна війна, соціалістичний табір, доктрина</w:t>
            </w:r>
            <w:r w:rsidRPr="000F1F67">
              <w:rPr>
                <w:rFonts w:ascii="Times New Roman" w:hAnsi="Times New Roman" w:cs="Times New Roman"/>
                <w:lang w:eastAsia="uk-UA"/>
              </w:rPr>
              <w:t>;</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bCs/>
                <w:i/>
                <w:color w:val="000000"/>
                <w:lang w:eastAsia="uk-UA"/>
              </w:rPr>
              <w:t xml:space="preserve">час </w:t>
            </w:r>
            <w:r w:rsidRPr="000F1F67">
              <w:rPr>
                <w:rFonts w:ascii="Times New Roman" w:hAnsi="Times New Roman" w:cs="Times New Roman"/>
                <w:bCs/>
                <w:color w:val="000000"/>
                <w:lang w:eastAsia="uk-UA"/>
              </w:rPr>
              <w:t>створення ООН, МОП, МАГАТЕ, ЮНЕСКО, ЮНІСЕФ, Світового банку, ВООЗ;</w:t>
            </w:r>
            <w:r w:rsidRPr="000F1F67">
              <w:rPr>
                <w:rFonts w:ascii="Times New Roman" w:hAnsi="Times New Roman" w:cs="Times New Roman"/>
              </w:rPr>
              <w:t xml:space="preserve"> </w:t>
            </w:r>
            <w:r w:rsidRPr="000F1F67">
              <w:rPr>
                <w:rFonts w:ascii="Times New Roman" w:hAnsi="Times New Roman" w:cs="Times New Roman"/>
                <w:bCs/>
                <w:color w:val="000000"/>
                <w:lang w:eastAsia="uk-UA"/>
              </w:rPr>
              <w:t>поділу Німеччини;</w:t>
            </w:r>
            <w:r w:rsidRPr="000F1F67">
              <w:rPr>
                <w:rFonts w:ascii="Times New Roman" w:hAnsi="Times New Roman" w:cs="Times New Roman"/>
              </w:rPr>
              <w:t xml:space="preserve"> утворення</w:t>
            </w:r>
            <w:r w:rsidRPr="000F1F67">
              <w:rPr>
                <w:rFonts w:ascii="Times New Roman" w:hAnsi="Times New Roman" w:cs="Times New Roman"/>
                <w:i/>
              </w:rPr>
              <w:t xml:space="preserve"> </w:t>
            </w:r>
            <w:r w:rsidRPr="000F1F67">
              <w:rPr>
                <w:rFonts w:ascii="Times New Roman" w:hAnsi="Times New Roman" w:cs="Times New Roman"/>
              </w:rPr>
              <w:t>Північноатлантичного союзу (НАТО) і Варшавського блоку (ОВД);</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color w:val="111111"/>
              </w:rPr>
              <w:t>характерні риси</w:t>
            </w:r>
            <w:r w:rsidRPr="000F1F67">
              <w:rPr>
                <w:rFonts w:ascii="Times New Roman" w:hAnsi="Times New Roman" w:cs="Times New Roman"/>
                <w:color w:val="111111"/>
              </w:rPr>
              <w:t xml:space="preserve"> Ялтинсько-Потсдамської системи міжнародних відносин; </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color w:val="111111"/>
                <w:lang w:eastAsia="uk-UA"/>
              </w:rPr>
              <w:t>мету, принципи та механізми</w:t>
            </w:r>
            <w:r w:rsidRPr="000F1F67">
              <w:rPr>
                <w:rFonts w:ascii="Times New Roman" w:hAnsi="Times New Roman" w:cs="Times New Roman"/>
                <w:color w:val="111111"/>
                <w:lang w:eastAsia="uk-UA"/>
              </w:rPr>
              <w:t xml:space="preserve"> діяльності ООН, спеціалізованих організацій під егідою ООН;</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rPr>
              <w:t>вплив</w:t>
            </w:r>
            <w:r w:rsidRPr="000F1F67">
              <w:rPr>
                <w:rFonts w:ascii="Times New Roman" w:hAnsi="Times New Roman" w:cs="Times New Roman"/>
                <w:sz w:val="24"/>
                <w:szCs w:val="24"/>
              </w:rPr>
              <w:t xml:space="preserve"> “плану Маршалла” на відбудову повоєнної Європи і формування “двополюсного світу”;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 </w:t>
            </w:r>
            <w:r w:rsidRPr="000F1F67">
              <w:rPr>
                <w:rFonts w:ascii="Times New Roman" w:hAnsi="Times New Roman" w:cs="Times New Roman"/>
                <w:i/>
                <w:sz w:val="24"/>
                <w:szCs w:val="24"/>
              </w:rPr>
              <w:t xml:space="preserve">значення </w:t>
            </w:r>
            <w:r w:rsidRPr="000F1F67">
              <w:rPr>
                <w:rFonts w:ascii="Times New Roman" w:hAnsi="Times New Roman" w:cs="Times New Roman"/>
                <w:sz w:val="24"/>
                <w:szCs w:val="24"/>
              </w:rPr>
              <w:t>“Загальної декларації прав людини” (1948 р.) і міжнародних пактів про права людини (1966 р.) як основи сучасного міжнародного права.</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color w:val="000000"/>
                <w:lang w:eastAsia="ru-RU"/>
              </w:rPr>
              <w:t>Уміти: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 xml:space="preserve">встановити </w:t>
            </w:r>
            <w:r w:rsidRPr="000F1F67">
              <w:rPr>
                <w:rFonts w:ascii="Times New Roman" w:hAnsi="Times New Roman" w:cs="Times New Roman"/>
              </w:rPr>
              <w:t>послідовність подій повоєнних часів, пов’язаних з утворенням “двополюсного світу”;</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lang w:eastAsia="uk-UA"/>
              </w:rPr>
              <w:t xml:space="preserve">використовувати карту </w:t>
            </w:r>
            <w:r w:rsidRPr="000F1F67">
              <w:rPr>
                <w:rFonts w:ascii="Times New Roman" w:hAnsi="Times New Roman" w:cs="Times New Roman"/>
                <w:lang w:eastAsia="uk-UA"/>
              </w:rPr>
              <w:t>як джерело інформації про</w:t>
            </w:r>
            <w:r w:rsidRPr="000F1F67">
              <w:rPr>
                <w:rFonts w:ascii="Times New Roman" w:hAnsi="Times New Roman" w:cs="Times New Roman"/>
              </w:rPr>
              <w:t xml:space="preserve"> територіальні зміни в Європі за підсумками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встановити</w:t>
            </w:r>
            <w:r w:rsidRPr="000F1F67">
              <w:rPr>
                <w:rFonts w:ascii="Times New Roman" w:hAnsi="Times New Roman" w:cs="Times New Roman"/>
              </w:rPr>
              <w:t xml:space="preserve"> причини і спрогнозувати можливі </w:t>
            </w:r>
            <w:r w:rsidRPr="000F1F67">
              <w:rPr>
                <w:rFonts w:ascii="Times New Roman" w:hAnsi="Times New Roman" w:cs="Times New Roman"/>
              </w:rPr>
              <w:lastRenderedPageBreak/>
              <w:t>наслідки розв’язування Холодної війни.</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lastRenderedPageBreak/>
              <w:t>Риси Ялтинсько-Потсдамської системи міжнародних відносин.   Організація Об’єднаних Націй (ООН). Спеціалізовані організації під егідою ООН. “Загальна декларація прав людини” (1948 р.) і міжнародні пакти про права людини (1966 р.).</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Радянська окупація Східної Європи. Початок Холодної війни. Меморандум Дж. Кеннана і промова В. Черчіля в Фултоні. Доктрина Г. Трумена і “План Маршалла”. Поділ Німеччини. НАТО та Організація Варшавського договору (ОВД): закріплення біполярності світу.</w:t>
            </w:r>
          </w:p>
          <w:p w:rsidR="007A478D" w:rsidRPr="000F1F67" w:rsidRDefault="007A478D" w:rsidP="007A478D">
            <w:pPr>
              <w:widowControl w:val="0"/>
              <w:spacing w:after="0" w:line="240" w:lineRule="auto"/>
              <w:rPr>
                <w:rFonts w:ascii="Times New Roman" w:hAnsi="Times New Roman" w:cs="Times New Roman"/>
                <w:sz w:val="24"/>
                <w:szCs w:val="24"/>
              </w:rPr>
            </w:pP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Орієнтовна тема для навчального проекту: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Реалізація завдань ООН її спеціалізованими організаціями: приклади діяльності.</w:t>
            </w:r>
          </w:p>
        </w:tc>
      </w:tr>
      <w:tr w:rsidR="007A478D" w:rsidRPr="00CF6E1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rPr>
              <w:t xml:space="preserve">Міжпредметні зв’язки: </w:t>
            </w:r>
            <w:r w:rsidRPr="000F1F67">
              <w:rPr>
                <w:rFonts w:ascii="Times New Roman" w:hAnsi="Times New Roman" w:cs="Times New Roman"/>
              </w:rPr>
              <w:t>11 клас. Економіка. Розділ: Національна економіка і роль уряду у її функціонуванні. Тема: Роль уряду у регулюванні національної економіки. (Учень/учениця розуміє об’єктивні причини урядового регулювання ринкової економіки, характеризує зв’язок ефективності та справедливості, пояснює невдачі (обмеження) ринку і уряду та роль уряду як власника, виробника і споживача з використанням схеми загального економічного кругообігу).</w:t>
            </w:r>
          </w:p>
        </w:tc>
      </w:tr>
    </w:tbl>
    <w:p w:rsidR="007A478D" w:rsidRPr="000F1F67" w:rsidRDefault="007A478D" w:rsidP="007A478D">
      <w:pPr>
        <w:widowControl w:val="0"/>
        <w:spacing w:after="0" w:line="240" w:lineRule="auto"/>
        <w:jc w:val="both"/>
        <w:rPr>
          <w:rFonts w:ascii="Times New Roman" w:hAnsi="Times New Roman" w:cs="Times New Roman"/>
          <w:sz w:val="24"/>
          <w:szCs w:val="24"/>
          <w:lang w:val="uk-UA"/>
        </w:rPr>
      </w:pPr>
    </w:p>
    <w:p w:rsidR="007A478D" w:rsidRPr="000F1F67" w:rsidRDefault="007A478D" w:rsidP="007A478D">
      <w:pPr>
        <w:widowControl w:val="0"/>
        <w:spacing w:after="0" w:line="240" w:lineRule="auto"/>
        <w:jc w:val="center"/>
        <w:rPr>
          <w:rFonts w:ascii="Times New Roman" w:hAnsi="Times New Roman" w:cs="Times New Roman"/>
          <w:iCs/>
          <w:sz w:val="24"/>
          <w:szCs w:val="24"/>
        </w:rPr>
      </w:pPr>
      <w:r w:rsidRPr="000F1F67">
        <w:rPr>
          <w:rFonts w:ascii="Times New Roman" w:hAnsi="Times New Roman" w:cs="Times New Roman"/>
          <w:b/>
          <w:bCs/>
          <w:iCs/>
          <w:sz w:val="24"/>
          <w:szCs w:val="24"/>
        </w:rPr>
        <w:t>Розділ 2. ДЕРЖАВИ ПІВНІЧНОЇ АМЕРИКИ ТА ЗАХІДНОЇ ЄВРОПИ: ФОРМУВАННЯ ПОСТІНДУСТРІАЛЬНОГО СУСПІЛЬСТВА</w:t>
      </w:r>
    </w:p>
    <w:tbl>
      <w:tblPr>
        <w:tblW w:w="0" w:type="auto"/>
        <w:tblInd w:w="288" w:type="dxa"/>
        <w:tblLayout w:type="fixed"/>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зміст</w:t>
            </w:r>
            <w:r w:rsidRPr="000F1F67">
              <w:rPr>
                <w:rFonts w:ascii="Times New Roman" w:hAnsi="Times New Roman" w:cs="Times New Roman"/>
              </w:rPr>
              <w:t xml:space="preserve"> </w:t>
            </w:r>
            <w:r w:rsidRPr="000F1F67">
              <w:rPr>
                <w:rFonts w:ascii="Times New Roman" w:hAnsi="Times New Roman" w:cs="Times New Roman"/>
                <w:i/>
                <w:iCs/>
                <w:color w:val="000000"/>
                <w:lang w:eastAsia="uk-UA"/>
              </w:rPr>
              <w:t>понять</w:t>
            </w:r>
            <w:r w:rsidRPr="000F1F67">
              <w:rPr>
                <w:rFonts w:ascii="Times New Roman" w:hAnsi="Times New Roman" w:cs="Times New Roman"/>
                <w:color w:val="000000"/>
                <w:lang w:eastAsia="uk-UA"/>
              </w:rPr>
              <w:t xml:space="preserve">: </w:t>
            </w:r>
            <w:r w:rsidRPr="000F1F67">
              <w:rPr>
                <w:rFonts w:ascii="Times New Roman" w:hAnsi="Times New Roman" w:cs="Times New Roman"/>
                <w:color w:val="000000"/>
                <w:lang w:eastAsia="ru-RU"/>
              </w:rPr>
              <w:t xml:space="preserve">маккартизм, неоконсерватизм, рейганоміка, тетчеризм, неолібералізм, економічне диво, соціальне ринкове господарство, </w:t>
            </w:r>
            <w:r w:rsidRPr="000F1F67">
              <w:rPr>
                <w:rFonts w:ascii="Times New Roman" w:hAnsi="Times New Roman" w:cs="Times New Roman"/>
              </w:rPr>
              <w:t>брексіт;</w:t>
            </w:r>
            <w:r w:rsidRPr="000F1F67">
              <w:rPr>
                <w:rFonts w:ascii="Times New Roman" w:hAnsi="Times New Roman" w:cs="Times New Roman"/>
                <w:color w:val="000000"/>
                <w:lang w:eastAsia="ru-RU"/>
              </w:rPr>
              <w:t xml:space="preserve">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час</w:t>
            </w:r>
            <w:r w:rsidRPr="000F1F67">
              <w:rPr>
                <w:rFonts w:ascii="Times New Roman" w:hAnsi="Times New Roman" w:cs="Times New Roman"/>
              </w:rPr>
              <w:t xml:space="preserve"> рейганоміки та тетчеризму, падіння авторитарних режимів у Греції, Португалії та Іспанії, виступів афроамериканців за громадянські права у США; “червоного травня” у Франції; укладення Римських угод та Маастрихтського договору;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color w:val="000000"/>
                <w:lang w:eastAsia="ru-RU"/>
              </w:rPr>
              <w:t xml:space="preserve">основні </w:t>
            </w:r>
            <w:r w:rsidRPr="000F1F67">
              <w:rPr>
                <w:rFonts w:ascii="Times New Roman" w:hAnsi="Times New Roman" w:cs="Times New Roman"/>
                <w:i/>
                <w:color w:val="000000"/>
                <w:lang w:eastAsia="ru-RU"/>
              </w:rPr>
              <w:t>тенденції</w:t>
            </w:r>
            <w:r w:rsidRPr="000F1F67">
              <w:rPr>
                <w:rFonts w:ascii="Times New Roman" w:hAnsi="Times New Roman" w:cs="Times New Roman"/>
                <w:color w:val="000000"/>
                <w:lang w:eastAsia="ru-RU"/>
              </w:rPr>
              <w:t xml:space="preserve"> розвитку політичних систем країн Заходу у другій половині ХХ – на початку ХХІ ст.;</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color w:val="000000"/>
                <w:lang w:eastAsia="ru-RU"/>
              </w:rPr>
              <w:t xml:space="preserve">причини </w:t>
            </w:r>
            <w:r w:rsidRPr="000F1F67">
              <w:rPr>
                <w:rFonts w:ascii="Times New Roman" w:hAnsi="Times New Roman" w:cs="Times New Roman"/>
                <w:color w:val="000000"/>
                <w:lang w:eastAsia="ru-RU"/>
              </w:rPr>
              <w:t>утвердження США як провідної держави “вільного світу”;</w:t>
            </w:r>
          </w:p>
          <w:p w:rsidR="007A478D" w:rsidRPr="000F1F67" w:rsidRDefault="007A478D" w:rsidP="007A478D">
            <w:pPr>
              <w:pStyle w:val="21"/>
              <w:widowControl w:val="0"/>
              <w:spacing w:after="0"/>
              <w:ind w:left="0"/>
              <w:rPr>
                <w:rFonts w:ascii="Times New Roman" w:hAnsi="Times New Roman" w:cs="Times New Roman"/>
                <w:color w:val="000000"/>
                <w:lang w:eastAsia="ru-RU"/>
              </w:rPr>
            </w:pPr>
            <w:r w:rsidRPr="000F1F67">
              <w:rPr>
                <w:rFonts w:ascii="Times New Roman" w:hAnsi="Times New Roman" w:cs="Times New Roman"/>
              </w:rPr>
              <w:t xml:space="preserve">– </w:t>
            </w:r>
            <w:r w:rsidRPr="000F1F67">
              <w:rPr>
                <w:rFonts w:ascii="Times New Roman" w:hAnsi="Times New Roman" w:cs="Times New Roman"/>
                <w:i/>
                <w:color w:val="000000"/>
                <w:lang w:eastAsia="ru-RU"/>
              </w:rPr>
              <w:t>значення</w:t>
            </w:r>
            <w:r w:rsidRPr="000F1F67">
              <w:rPr>
                <w:rFonts w:ascii="Times New Roman" w:hAnsi="Times New Roman" w:cs="Times New Roman"/>
                <w:color w:val="000000"/>
                <w:lang w:eastAsia="ru-RU"/>
              </w:rPr>
              <w:t xml:space="preserve"> об’єднання Німеччини й утворення Європейського Союзу;</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color w:val="000000"/>
                <w:lang w:eastAsia="ru-RU"/>
              </w:rPr>
              <w:t xml:space="preserve">– </w:t>
            </w:r>
            <w:r w:rsidRPr="000F1F67">
              <w:rPr>
                <w:rFonts w:ascii="Times New Roman" w:hAnsi="Times New Roman" w:cs="Times New Roman"/>
                <w:i/>
                <w:color w:val="000000"/>
                <w:lang w:eastAsia="ru-RU"/>
              </w:rPr>
              <w:t>внесок</w:t>
            </w:r>
            <w:r w:rsidRPr="000F1F67">
              <w:rPr>
                <w:rFonts w:ascii="Times New Roman" w:hAnsi="Times New Roman" w:cs="Times New Roman"/>
                <w:color w:val="000000"/>
                <w:lang w:eastAsia="ru-RU"/>
              </w:rPr>
              <w:t xml:space="preserve"> українцської діаспори в науково-технічну революцію.</w:t>
            </w:r>
          </w:p>
          <w:p w:rsidR="007A478D" w:rsidRPr="000F1F67" w:rsidRDefault="007A478D" w:rsidP="007A478D">
            <w:pPr>
              <w:widowControl w:val="0"/>
              <w:spacing w:after="0" w:line="240" w:lineRule="auto"/>
              <w:rPr>
                <w:rFonts w:ascii="Times New Roman" w:hAnsi="Times New Roman" w:cs="Times New Roman"/>
                <w:sz w:val="24"/>
                <w:szCs w:val="24"/>
                <w:lang w:val="uk-UA"/>
              </w:rPr>
            </w:pPr>
            <w:r w:rsidRPr="000F1F67">
              <w:rPr>
                <w:rFonts w:ascii="Times New Roman" w:hAnsi="Times New Roman" w:cs="Times New Roman"/>
                <w:b/>
                <w:bCs/>
                <w:sz w:val="24"/>
                <w:szCs w:val="24"/>
                <w:lang w:val="uk-UA"/>
              </w:rPr>
              <w:t>Уміти:</w:t>
            </w:r>
          </w:p>
          <w:p w:rsidR="007A478D" w:rsidRPr="000F1F67" w:rsidRDefault="007A478D" w:rsidP="007A478D">
            <w:pPr>
              <w:pStyle w:val="21"/>
              <w:widowControl w:val="0"/>
              <w:spacing w:after="0"/>
              <w:ind w:left="0"/>
              <w:rPr>
                <w:rFonts w:ascii="Times New Roman" w:hAnsi="Times New Roman" w:cs="Times New Roman"/>
                <w:i/>
                <w:iCs/>
                <w:color w:val="000000"/>
                <w:lang w:eastAsia="ru-RU"/>
              </w:rPr>
            </w:pPr>
            <w:r w:rsidRPr="000F1F67">
              <w:rPr>
                <w:rFonts w:ascii="Times New Roman" w:hAnsi="Times New Roman" w:cs="Times New Roman"/>
              </w:rPr>
              <w:t xml:space="preserve">– </w:t>
            </w:r>
            <w:r w:rsidRPr="000F1F67">
              <w:rPr>
                <w:rFonts w:ascii="Times New Roman" w:hAnsi="Times New Roman" w:cs="Times New Roman"/>
                <w:i/>
              </w:rPr>
              <w:t>встановити послідовність і синхронність</w:t>
            </w:r>
            <w:r w:rsidRPr="000F1F67">
              <w:rPr>
                <w:rFonts w:ascii="Times New Roman" w:hAnsi="Times New Roman" w:cs="Times New Roman"/>
              </w:rPr>
              <w:t xml:space="preserve"> подій, пов’язаних з утвердженням у Західній Європі ліберальної демократії та соціальної ринкової економіки;</w:t>
            </w:r>
            <w:r w:rsidRPr="000F1F67">
              <w:rPr>
                <w:rFonts w:ascii="Times New Roman" w:hAnsi="Times New Roman" w:cs="Times New Roman"/>
                <w:i/>
                <w:iCs/>
                <w:color w:val="000000"/>
                <w:lang w:eastAsia="ru-RU"/>
              </w:rPr>
              <w:t xml:space="preserve">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iCs/>
                <w:color w:val="000000"/>
                <w:lang w:eastAsia="ru-RU"/>
              </w:rPr>
              <w:t xml:space="preserve">– використовувати карту як джерело інформації </w:t>
            </w:r>
            <w:r w:rsidRPr="000F1F67">
              <w:rPr>
                <w:rFonts w:ascii="Times New Roman" w:hAnsi="Times New Roman" w:cs="Times New Roman"/>
                <w:iCs/>
                <w:color w:val="000000"/>
                <w:lang w:eastAsia="ru-RU"/>
              </w:rPr>
              <w:t>про процеси економічної інтеграції Західної Європи;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rPr>
              <w:t>охарактеризувати</w:t>
            </w:r>
            <w:r w:rsidRPr="000F1F67">
              <w:rPr>
                <w:rFonts w:ascii="Times New Roman" w:hAnsi="Times New Roman" w:cs="Times New Roman"/>
              </w:rPr>
              <w:t xml:space="preserve"> </w:t>
            </w:r>
            <w:r w:rsidRPr="000F1F67">
              <w:rPr>
                <w:rFonts w:ascii="Times New Roman" w:hAnsi="Times New Roman" w:cs="Times New Roman"/>
                <w:bCs/>
              </w:rPr>
              <w:t xml:space="preserve">шведську соціальну модель, </w:t>
            </w:r>
            <w:r w:rsidRPr="000F1F67">
              <w:rPr>
                <w:rFonts w:ascii="Times New Roman" w:hAnsi="Times New Roman" w:cs="Times New Roman"/>
              </w:rPr>
              <w:t>процеси зміцнення демократії та формування соціального ринкового господарства на Заході</w:t>
            </w:r>
            <w:r w:rsidRPr="000F1F67">
              <w:rPr>
                <w:rFonts w:ascii="Times New Roman" w:hAnsi="Times New Roman" w:cs="Times New Roman"/>
                <w:color w:val="000000"/>
                <w:lang w:eastAsia="ru-RU"/>
              </w:rPr>
              <w:t xml:space="preserve"> в другій половині ХХ – на початку ХХІ ст.; етнонаціональні проблеми Заходу та </w:t>
            </w:r>
            <w:r w:rsidRPr="000F1F67">
              <w:rPr>
                <w:rFonts w:ascii="Times New Roman" w:hAnsi="Times New Roman" w:cs="Times New Roman"/>
                <w:i/>
                <w:color w:val="000000"/>
                <w:lang w:eastAsia="ru-RU"/>
              </w:rPr>
              <w:t>оцінити</w:t>
            </w:r>
            <w:r w:rsidRPr="000F1F67">
              <w:rPr>
                <w:rFonts w:ascii="Times New Roman" w:hAnsi="Times New Roman" w:cs="Times New Roman"/>
                <w:color w:val="000000"/>
                <w:lang w:eastAsia="ru-RU"/>
              </w:rPr>
              <w:t xml:space="preserve"> шанси на їх розв’язання у найближчому майбутньому;</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iCs/>
                <w:color w:val="000000"/>
                <w:lang w:eastAsia="ru-RU"/>
              </w:rPr>
              <w:t xml:space="preserve">визначити </w:t>
            </w:r>
            <w:r w:rsidRPr="000F1F67">
              <w:rPr>
                <w:rFonts w:ascii="Times New Roman" w:hAnsi="Times New Roman" w:cs="Times New Roman"/>
                <w:i/>
                <w:color w:val="000000"/>
                <w:lang w:eastAsia="ru-RU"/>
              </w:rPr>
              <w:t>причини</w:t>
            </w:r>
            <w:r w:rsidRPr="000F1F67">
              <w:rPr>
                <w:rFonts w:ascii="Times New Roman" w:hAnsi="Times New Roman" w:cs="Times New Roman"/>
                <w:i/>
                <w:iCs/>
                <w:color w:val="000000"/>
                <w:lang w:eastAsia="ru-RU"/>
              </w:rPr>
              <w:t xml:space="preserve"> та наслідки </w:t>
            </w:r>
            <w:r w:rsidRPr="000F1F67">
              <w:rPr>
                <w:rFonts w:ascii="Times New Roman" w:hAnsi="Times New Roman" w:cs="Times New Roman"/>
                <w:iCs/>
                <w:color w:val="000000"/>
                <w:lang w:eastAsia="ru-RU"/>
              </w:rPr>
              <w:t>тривалого економічного зростання в ФРН та Італії;</w:t>
            </w:r>
            <w:r w:rsidRPr="000F1F67">
              <w:rPr>
                <w:rFonts w:ascii="Times New Roman" w:hAnsi="Times New Roman" w:cs="Times New Roman"/>
                <w:bCs/>
                <w:i/>
              </w:rPr>
              <w:t xml:space="preserve"> </w:t>
            </w:r>
            <w:r w:rsidRPr="000F1F67">
              <w:rPr>
                <w:rFonts w:ascii="Times New Roman" w:hAnsi="Times New Roman" w:cs="Times New Roman"/>
                <w:bCs/>
              </w:rPr>
              <w:t>р</w:t>
            </w:r>
            <w:r w:rsidRPr="000F1F67">
              <w:rPr>
                <w:rFonts w:ascii="Times New Roman" w:hAnsi="Times New Roman" w:cs="Times New Roman"/>
              </w:rPr>
              <w:t>уху афроамериканців за громадянські права, боротьби за права конфесійних, мовних і сексуальних меншин у країнах Заходу;</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color w:val="000000"/>
                <w:lang w:eastAsia="ru-RU"/>
              </w:rPr>
              <w:t xml:space="preserve">визначити </w:t>
            </w:r>
            <w:r w:rsidRPr="000F1F67">
              <w:rPr>
                <w:rFonts w:ascii="Times New Roman" w:hAnsi="Times New Roman" w:cs="Times New Roman"/>
                <w:color w:val="000000"/>
                <w:lang w:eastAsia="ru-RU"/>
              </w:rPr>
              <w:t xml:space="preserve">причини та ознаки кризових явищ в ЄС, </w:t>
            </w:r>
            <w:r w:rsidRPr="000F1F67">
              <w:rPr>
                <w:rFonts w:ascii="Times New Roman" w:hAnsi="Times New Roman" w:cs="Times New Roman"/>
                <w:i/>
                <w:color w:val="000000"/>
                <w:lang w:eastAsia="ru-RU"/>
              </w:rPr>
              <w:t>розробити стратегію</w:t>
            </w:r>
            <w:r w:rsidRPr="000F1F67">
              <w:rPr>
                <w:rFonts w:ascii="Times New Roman" w:hAnsi="Times New Roman" w:cs="Times New Roman"/>
                <w:color w:val="000000"/>
                <w:lang w:eastAsia="ru-RU"/>
              </w:rPr>
              <w:t xml:space="preserve"> їх подолання;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lastRenderedPageBreak/>
              <w:t xml:space="preserve">– </w:t>
            </w:r>
            <w:r w:rsidRPr="000F1F67">
              <w:rPr>
                <w:rFonts w:ascii="Times New Roman" w:hAnsi="Times New Roman" w:cs="Times New Roman"/>
                <w:bCs/>
                <w:i/>
              </w:rPr>
              <w:t xml:space="preserve">визначити </w:t>
            </w:r>
            <w:r w:rsidRPr="000F1F67">
              <w:rPr>
                <w:rFonts w:ascii="Times New Roman" w:hAnsi="Times New Roman" w:cs="Times New Roman"/>
                <w:bCs/>
              </w:rPr>
              <w:t>роль США та ЄС в сучасних міжнародних відносинах;</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w:t>
            </w:r>
            <w:r w:rsidRPr="000F1F67">
              <w:rPr>
                <w:rFonts w:ascii="Times New Roman" w:hAnsi="Times New Roman" w:cs="Times New Roman"/>
                <w:i/>
                <w:color w:val="000000"/>
                <w:lang w:eastAsia="ru-RU"/>
              </w:rPr>
              <w:t xml:space="preserve">висловити обґрунтоване судження </w:t>
            </w:r>
            <w:r w:rsidRPr="000F1F67">
              <w:rPr>
                <w:rFonts w:ascii="Times New Roman" w:hAnsi="Times New Roman" w:cs="Times New Roman"/>
                <w:iCs/>
                <w:color w:val="000000"/>
                <w:lang w:eastAsia="ru-RU"/>
              </w:rPr>
              <w:t>про</w:t>
            </w:r>
            <w:r w:rsidRPr="000F1F67">
              <w:rPr>
                <w:rFonts w:ascii="Times New Roman" w:hAnsi="Times New Roman" w:cs="Times New Roman"/>
                <w:i/>
                <w:color w:val="000000"/>
                <w:lang w:eastAsia="ru-RU"/>
              </w:rPr>
              <w:t xml:space="preserve"> </w:t>
            </w:r>
            <w:r w:rsidRPr="000F1F67">
              <w:rPr>
                <w:rFonts w:ascii="Times New Roman" w:hAnsi="Times New Roman" w:cs="Times New Roman"/>
                <w:color w:val="000000"/>
                <w:lang w:eastAsia="ru-RU"/>
              </w:rPr>
              <w:t xml:space="preserve">політичну діяльність Конрада Аденауера, Сильвіо Берлусконі, Тоні Блера, Шарля де Голя, Джона Кеннеді, Ангели Меркель, </w:t>
            </w:r>
            <w:r w:rsidRPr="000F1F67">
              <w:rPr>
                <w:rFonts w:ascii="Times New Roman" w:hAnsi="Times New Roman" w:cs="Times New Roman"/>
              </w:rPr>
              <w:t>Франсуа Міттерана</w:t>
            </w:r>
            <w:r w:rsidRPr="000F1F67">
              <w:rPr>
                <w:rFonts w:ascii="Times New Roman" w:hAnsi="Times New Roman" w:cs="Times New Roman"/>
                <w:color w:val="000000"/>
                <w:lang w:eastAsia="ru-RU"/>
              </w:rPr>
              <w:t xml:space="preserve">, Барака Обами, Рональда Рейгана, Маргарет Тетчер, </w:t>
            </w:r>
            <w:r w:rsidRPr="000F1F67">
              <w:rPr>
                <w:rFonts w:ascii="Times New Roman" w:hAnsi="Times New Roman" w:cs="Times New Roman"/>
                <w:lang w:eastAsia="ru-RU"/>
              </w:rPr>
              <w:t>Дональда Трампа</w:t>
            </w:r>
            <w:r w:rsidRPr="000F1F67">
              <w:rPr>
                <w:rFonts w:ascii="Times New Roman" w:hAnsi="Times New Roman" w:cs="Times New Roman"/>
                <w:color w:val="000000"/>
                <w:lang w:eastAsia="ru-RU"/>
              </w:rPr>
              <w:t xml:space="preserve">, </w:t>
            </w:r>
            <w:r w:rsidRPr="000F1F67">
              <w:rPr>
                <w:rFonts w:ascii="Times New Roman" w:hAnsi="Times New Roman" w:cs="Times New Roman"/>
              </w:rPr>
              <w:t>П’єра Трюдо</w:t>
            </w:r>
            <w:r w:rsidRPr="000F1F67">
              <w:rPr>
                <w:rFonts w:ascii="Times New Roman" w:hAnsi="Times New Roman" w:cs="Times New Roman"/>
                <w:color w:val="000000"/>
                <w:lang w:eastAsia="ru-RU"/>
              </w:rPr>
              <w:t>.</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lang w:val="uk-UA"/>
              </w:rPr>
            </w:pPr>
            <w:r w:rsidRPr="000F1F67">
              <w:rPr>
                <w:rFonts w:ascii="Times New Roman" w:hAnsi="Times New Roman" w:cs="Times New Roman"/>
                <w:sz w:val="24"/>
                <w:szCs w:val="24"/>
                <w:lang w:val="uk-UA"/>
              </w:rPr>
              <w:lastRenderedPageBreak/>
              <w:t xml:space="preserve">Концепція постіндустріального (інформаційного) суспільства. </w:t>
            </w:r>
          </w:p>
          <w:p w:rsidR="007A478D" w:rsidRPr="000F1F67" w:rsidRDefault="007A478D" w:rsidP="007A478D">
            <w:pPr>
              <w:widowControl w:val="0"/>
              <w:spacing w:after="0" w:line="240" w:lineRule="auto"/>
              <w:ind w:firstLine="284"/>
              <w:rPr>
                <w:rFonts w:ascii="Times New Roman" w:hAnsi="Times New Roman" w:cs="Times New Roman"/>
                <w:sz w:val="24"/>
                <w:szCs w:val="24"/>
                <w:lang w:val="uk-UA"/>
              </w:rPr>
            </w:pPr>
            <w:r w:rsidRPr="000F1F67">
              <w:rPr>
                <w:rFonts w:ascii="Times New Roman" w:hAnsi="Times New Roman" w:cs="Times New Roman"/>
                <w:sz w:val="24"/>
                <w:szCs w:val="24"/>
                <w:lang w:val="uk-UA"/>
              </w:rPr>
              <w:t xml:space="preserve">Зміцнення демократії на Заході після Другої світової війни: розширення прав людини.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Падіння авторитарних режимів у Південно-Західній Європі в 1970-х рр. Утвердження принципів громадянського суспільства. Тенденції повоєнного розвитку партійних систем.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Рух афроамериканців США за громадянські права. Мартин Лютер Кінг.</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Молодіжні виступи кінця 1960-х рр. Рух хіппі. Прояви етнонаціоналізму (проблеми Квебеку, Ольстеру, баскське питання). Боротьба за права конфесійних, мовних і сексуальних меншин.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Транснаціональні корпорації. НТР і зростання ролі професійних фахівців і техніків. Перехід від виробництва товарів до виробництва послуг. Політика зменшення соціальної нерівності. “Німецьке економічне диво”. Рейганоміка. Тетчеризм. Соціальне ринкове господарство. Шведська соціальна модель.</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Об’єднання Німеччини. Від Європейського економічного співтовариства (ЄЕС) до Європейського союзу (ЄС). Проблема брексіту.</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Роль США та ЄС у сучасних міжнародних відносинах.</w:t>
            </w:r>
          </w:p>
        </w:tc>
      </w:tr>
      <w:tr w:rsidR="007A478D" w:rsidRPr="000F1F67" w:rsidTr="007A478D">
        <w:trPr>
          <w:trHeight w:val="2045"/>
        </w:trPr>
        <w:tc>
          <w:tcPr>
            <w:tcW w:w="9540" w:type="dxa"/>
            <w:gridSpan w:val="2"/>
            <w:tcBorders>
              <w:top w:val="single" w:sz="4" w:space="0" w:color="000000"/>
              <w:left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lastRenderedPageBreak/>
              <w:t>Орієнтовні теми для практичних занять:</w:t>
            </w:r>
            <w:r w:rsidRPr="000F1F67">
              <w:rPr>
                <w:rFonts w:ascii="Times New Roman" w:hAnsi="Times New Roman" w:cs="Times New Roman"/>
                <w:sz w:val="24"/>
                <w:szCs w:val="24"/>
              </w:rPr>
              <w:t xml:space="preserve">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xml:space="preserve">– Процеси демократизації в країнах Західної Європи і Америки у другій половині ХХ – </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xml:space="preserve">початку ХХІ ст.: причини, специфіка і наслідки.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Молодіжна контркультура: вплив на формування постіндустріального світу.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color w:val="000000"/>
                <w:sz w:val="24"/>
                <w:szCs w:val="24"/>
                <w:lang w:eastAsia="ru-RU"/>
              </w:rPr>
              <w:t xml:space="preserve">Орієнтовна тема для навчального проекту: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rPr>
              <w:t>– Українська діаспора в державах Північної Америки та Західної Європи.</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sz w:val="24"/>
                <w:szCs w:val="24"/>
              </w:rPr>
              <w:t>Орієнтовна тема для написання есе:</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 Яким має бути сучасний політичний лідер?</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Міжпредметні зв’язки:</w:t>
            </w:r>
            <w:r w:rsidRPr="000F1F67">
              <w:rPr>
                <w:rFonts w:ascii="Times New Roman" w:hAnsi="Times New Roman" w:cs="Times New Roman"/>
                <w:sz w:val="24"/>
                <w:szCs w:val="24"/>
              </w:rPr>
              <w:t xml:space="preserve"> 10 клас. Громадянська освіта. Розділ: Людина в соціокультурному просторі. Тема: Стереотипи та упередження. Дискримінація. (Учень/учениця може назвати основи і принципи діалогу між соціальними групами: принцип соціальної рівності та справедливості, принцип згуртованості, принцип соціального партнерства; Наводить приклади дискримінації та ксенофобії; вміє протистояти проявам расизму; формує звичку проявляти емпатію); — 10 клас. Громадянська освіта. Розділ: Людина в соціокультурному просторі. Тема: Я і ми. Соціокультурна багатоманітність. (Учень/учениця тлумачить полікультурність як основу добросусідства культур; усвідомлює факт існування різноманіття культур; може назвати основні принципи діалогу між соціальними групами в полікультурному суспільстві: принцип соціальної рівності та справедливості, принцип згуртованості, принцип соціального партнерства); — 10 клас. Мистецтво. Розділ: Мистецтво американського культурного регіону (північно-американський, латино-американський). (Учень/учениця називає визначні мистецькі явища, що характеризують американський культурний регіон; бере участь у дискусіях щодо ролі мистецтва американського культурного регіону у світовій мистецькій спадщині).</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sz w:val="24"/>
          <w:szCs w:val="24"/>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Розділ 3. ДЕРЖАВИ ЦЕНТРАЛЬНО-СХІДНОЇ ЄВРОПИ: ТРАНСФОРМАЦІЙНІ ПРОЦЕСИ</w:t>
      </w:r>
    </w:p>
    <w:tbl>
      <w:tblPr>
        <w:tblW w:w="0" w:type="auto"/>
        <w:tblInd w:w="288" w:type="dxa"/>
        <w:tblLayout w:type="fixed"/>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rPr>
          <w:trHeight w:val="523"/>
        </w:trPr>
        <w:tc>
          <w:tcPr>
            <w:tcW w:w="5220" w:type="dxa"/>
            <w:tcBorders>
              <w:top w:val="single" w:sz="4" w:space="0" w:color="000000"/>
              <w:left w:val="single" w:sz="4" w:space="0" w:color="000000"/>
              <w:bottom w:val="single" w:sz="4" w:space="0" w:color="000000"/>
            </w:tcBorders>
          </w:tcPr>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color w:val="000000"/>
                <w:lang w:eastAsia="uk-UA"/>
              </w:rPr>
              <w:t xml:space="preserve">Знати: </w:t>
            </w:r>
          </w:p>
          <w:p w:rsidR="007A478D" w:rsidRPr="000F1F67" w:rsidRDefault="007A478D" w:rsidP="007A478D">
            <w:pPr>
              <w:pStyle w:val="21"/>
              <w:widowControl w:val="0"/>
              <w:spacing w:after="0"/>
              <w:ind w:left="0"/>
              <w:rPr>
                <w:rFonts w:ascii="Times New Roman" w:hAnsi="Times New Roman" w:cs="Times New Roman"/>
                <w:color w:val="000000"/>
                <w:lang w:eastAsia="ru-RU"/>
              </w:rPr>
            </w:pPr>
            <w:r w:rsidRPr="000F1F67">
              <w:rPr>
                <w:rFonts w:ascii="Times New Roman" w:hAnsi="Times New Roman" w:cs="Times New Roman"/>
                <w:i/>
              </w:rPr>
              <w:t xml:space="preserve">– </w:t>
            </w:r>
            <w:r w:rsidRPr="000F1F67">
              <w:rPr>
                <w:rFonts w:ascii="Times New Roman" w:hAnsi="Times New Roman" w:cs="Times New Roman"/>
                <w:i/>
                <w:iCs/>
                <w:color w:val="000000"/>
                <w:lang w:eastAsia="uk-UA"/>
              </w:rPr>
              <w:t>зміст понять</w:t>
            </w:r>
            <w:r w:rsidRPr="000F1F67">
              <w:rPr>
                <w:rFonts w:ascii="Times New Roman" w:hAnsi="Times New Roman" w:cs="Times New Roman"/>
                <w:color w:val="000000"/>
                <w:lang w:eastAsia="uk-UA"/>
              </w:rPr>
              <w:t>:</w:t>
            </w:r>
            <w:r w:rsidRPr="000F1F67">
              <w:rPr>
                <w:rFonts w:ascii="Times New Roman" w:hAnsi="Times New Roman" w:cs="Times New Roman"/>
              </w:rPr>
              <w:t xml:space="preserve"> Празька весна,</w:t>
            </w:r>
            <w:r w:rsidRPr="000F1F67">
              <w:rPr>
                <w:rFonts w:ascii="Times New Roman" w:hAnsi="Times New Roman" w:cs="Times New Roman"/>
                <w:color w:val="000000"/>
                <w:lang w:eastAsia="ru-RU"/>
              </w:rPr>
              <w:t xml:space="preserve"> оксамитова революція, перебудова, гласність, самоврядний соціалізм, </w:t>
            </w:r>
            <w:r w:rsidRPr="000F1F67">
              <w:rPr>
                <w:rFonts w:ascii="Times New Roman" w:hAnsi="Times New Roman" w:cs="Times New Roman"/>
              </w:rPr>
              <w:t xml:space="preserve">соціалізм з людським обличчям, </w:t>
            </w:r>
            <w:r w:rsidRPr="000F1F67">
              <w:rPr>
                <w:rFonts w:ascii="Times New Roman" w:hAnsi="Times New Roman" w:cs="Times New Roman"/>
                <w:color w:val="000000"/>
                <w:lang w:eastAsia="ru-RU"/>
              </w:rPr>
              <w:t>Солідарність, шокова терапія;</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час</w:t>
            </w:r>
            <w:r w:rsidRPr="000F1F67">
              <w:rPr>
                <w:rFonts w:ascii="Times New Roman" w:hAnsi="Times New Roman" w:cs="Times New Roman"/>
                <w:bCs/>
              </w:rPr>
              <w:t xml:space="preserve"> </w:t>
            </w:r>
            <w:r w:rsidRPr="000F1F67">
              <w:rPr>
                <w:rFonts w:ascii="Times New Roman" w:hAnsi="Times New Roman" w:cs="Times New Roman"/>
              </w:rPr>
              <w:t>Угорської революції, “Празької весни”, утворення РЕВ; перебудови в СРСР,</w:t>
            </w:r>
            <w:r w:rsidRPr="000F1F67">
              <w:rPr>
                <w:rFonts w:ascii="Times New Roman" w:hAnsi="Times New Roman" w:cs="Times New Roman"/>
                <w:bCs/>
              </w:rPr>
              <w:t xml:space="preserve"> </w:t>
            </w:r>
            <w:r w:rsidRPr="000F1F67">
              <w:rPr>
                <w:rFonts w:ascii="Times New Roman" w:hAnsi="Times New Roman" w:cs="Times New Roman"/>
              </w:rPr>
              <w:t xml:space="preserve">“оксамитових революцій”, </w:t>
            </w:r>
            <w:r w:rsidRPr="000F1F67">
              <w:rPr>
                <w:rFonts w:ascii="Times New Roman" w:hAnsi="Times New Roman" w:cs="Times New Roman"/>
                <w:bCs/>
              </w:rPr>
              <w:t>розпаду СРСР,</w:t>
            </w:r>
            <w:r w:rsidRPr="000F1F67">
              <w:rPr>
                <w:rFonts w:ascii="Times New Roman" w:hAnsi="Times New Roman" w:cs="Times New Roman"/>
              </w:rPr>
              <w:t xml:space="preserve"> Югославії та Чехословаччини;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вплив</w:t>
            </w:r>
            <w:r w:rsidRPr="000F1F67">
              <w:rPr>
                <w:rFonts w:ascii="Times New Roman" w:hAnsi="Times New Roman" w:cs="Times New Roman"/>
                <w:bCs/>
              </w:rPr>
              <w:t xml:space="preserve"> на розвиток регіону Центрально-Східної Європи політичних процесів в СРСР та Холодної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i/>
                <w:color w:val="000000"/>
                <w:lang w:eastAsia="ru-RU"/>
              </w:rPr>
              <w:t>особливості</w:t>
            </w:r>
            <w:r w:rsidRPr="000F1F67">
              <w:rPr>
                <w:rFonts w:ascii="Times New Roman" w:hAnsi="Times New Roman" w:cs="Times New Roman"/>
                <w:color w:val="000000"/>
                <w:lang w:eastAsia="ru-RU"/>
              </w:rPr>
              <w:t xml:space="preserve"> </w:t>
            </w:r>
            <w:r w:rsidRPr="000F1F67">
              <w:rPr>
                <w:rFonts w:ascii="Times New Roman" w:hAnsi="Times New Roman" w:cs="Times New Roman"/>
              </w:rPr>
              <w:t>втілення</w:t>
            </w:r>
            <w:r w:rsidRPr="000F1F67">
              <w:rPr>
                <w:rFonts w:ascii="Times New Roman" w:hAnsi="Times New Roman" w:cs="Times New Roman"/>
                <w:color w:val="000000"/>
                <w:lang w:eastAsia="ru-RU"/>
              </w:rPr>
              <w:t xml:space="preserve"> сталінської моделі соціалізму в країнах </w:t>
            </w:r>
            <w:r w:rsidRPr="000F1F67">
              <w:rPr>
                <w:rFonts w:ascii="Times New Roman" w:hAnsi="Times New Roman" w:cs="Times New Roman"/>
                <w:bCs/>
              </w:rPr>
              <w:t>Центрально-Східної Європи</w:t>
            </w:r>
            <w:r w:rsidRPr="000F1F67">
              <w:rPr>
                <w:rFonts w:ascii="Times New Roman" w:hAnsi="Times New Roman" w:cs="Times New Roman"/>
              </w:rPr>
              <w:t>;</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rPr>
              <w:t>Уміти:</w:t>
            </w:r>
            <w:r w:rsidRPr="000F1F67">
              <w:rPr>
                <w:rFonts w:ascii="Times New Roman" w:hAnsi="Times New Roman" w:cs="Times New Roman"/>
                <w:color w:val="000000"/>
                <w:lang w:eastAsia="ru-RU"/>
              </w:rPr>
              <w:t xml:space="preserve"> </w:t>
            </w:r>
          </w:p>
          <w:p w:rsidR="007A478D" w:rsidRPr="000F1F67" w:rsidRDefault="007A478D" w:rsidP="007A478D">
            <w:pPr>
              <w:pStyle w:val="11"/>
              <w:widowControl w:val="0"/>
              <w:spacing w:after="0"/>
              <w:ind w:left="0"/>
              <w:rPr>
                <w:rFonts w:ascii="Times New Roman" w:hAnsi="Times New Roman" w:cs="Times New Roman"/>
                <w:color w:val="000000"/>
                <w:lang w:eastAsia="ru-RU"/>
              </w:rPr>
            </w:pPr>
            <w:r w:rsidRPr="000F1F67">
              <w:rPr>
                <w:rFonts w:ascii="Times New Roman" w:hAnsi="Times New Roman" w:cs="Times New Roman"/>
                <w:i/>
              </w:rPr>
              <w:lastRenderedPageBreak/>
              <w:t xml:space="preserve">– </w:t>
            </w:r>
            <w:r w:rsidRPr="000F1F67">
              <w:rPr>
                <w:rFonts w:ascii="Times New Roman" w:hAnsi="Times New Roman" w:cs="Times New Roman"/>
                <w:bCs/>
                <w:i/>
                <w:iCs/>
              </w:rPr>
              <w:t xml:space="preserve">визначити </w:t>
            </w:r>
            <w:r w:rsidRPr="000F1F67">
              <w:rPr>
                <w:rFonts w:ascii="Times New Roman" w:hAnsi="Times New Roman" w:cs="Times New Roman"/>
                <w:bCs/>
                <w:color w:val="111111"/>
              </w:rPr>
              <w:t>роль СРСР у формуванні соціально-економічної і політичної ситуації у країнах Центрально-Східної Європи у період сталінської диктатури та постсталінські часи;</w:t>
            </w:r>
            <w:r w:rsidRPr="000F1F67">
              <w:rPr>
                <w:rFonts w:ascii="Times New Roman" w:hAnsi="Times New Roman" w:cs="Times New Roman"/>
                <w:color w:val="000000"/>
                <w:lang w:eastAsia="ru-RU"/>
              </w:rPr>
              <w:t xml:space="preserve"> роль етнічних проблем у дестабілізації ситуації в колишній Югославії; </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color w:val="000000"/>
                <w:lang w:eastAsia="ru-RU"/>
              </w:rPr>
              <w:t xml:space="preserve">– </w:t>
            </w:r>
            <w:r w:rsidRPr="000F1F67">
              <w:rPr>
                <w:rFonts w:ascii="Times New Roman" w:hAnsi="Times New Roman" w:cs="Times New Roman"/>
                <w:i/>
                <w:iCs/>
                <w:color w:val="000000"/>
                <w:lang w:eastAsia="ru-RU"/>
              </w:rPr>
              <w:t xml:space="preserve">використовувати карту як джерело інформації </w:t>
            </w:r>
            <w:r w:rsidRPr="000F1F67">
              <w:rPr>
                <w:rFonts w:ascii="Times New Roman" w:hAnsi="Times New Roman" w:cs="Times New Roman"/>
                <w:iCs/>
                <w:color w:val="000000"/>
                <w:lang w:eastAsia="ru-RU"/>
              </w:rPr>
              <w:t>про процес трансформації держав соціалістичного табору наприкінці 80-х років ХХ ст.;</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встановити </w:t>
            </w:r>
            <w:r w:rsidRPr="000F1F67">
              <w:rPr>
                <w:rFonts w:ascii="Times New Roman" w:hAnsi="Times New Roman" w:cs="Times New Roman"/>
                <w:color w:val="000000"/>
                <w:lang w:eastAsia="ru-RU"/>
              </w:rPr>
              <w:t>причини революції в Угорщині, Празької весни, розпаду СРСР і падіння комуністичних режимів у Східній Європі.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i/>
                <w:color w:val="000000"/>
                <w:lang w:eastAsia="ru-RU"/>
              </w:rPr>
              <w:t>порівняти</w:t>
            </w:r>
            <w:r w:rsidRPr="000F1F67">
              <w:rPr>
                <w:rFonts w:ascii="Times New Roman" w:hAnsi="Times New Roman" w:cs="Times New Roman"/>
                <w:color w:val="000000"/>
                <w:lang w:eastAsia="ru-RU"/>
              </w:rPr>
              <w:t xml:space="preserve"> трансформаційні процеси в країнах Центрально-Східної Європи;</w:t>
            </w:r>
          </w:p>
          <w:p w:rsidR="007A478D" w:rsidRPr="000F1F67" w:rsidRDefault="007A478D" w:rsidP="007A478D">
            <w:pPr>
              <w:pStyle w:val="21"/>
              <w:widowControl w:val="0"/>
              <w:spacing w:after="0"/>
              <w:ind w:left="0"/>
              <w:rPr>
                <w:rFonts w:ascii="Times New Roman" w:hAnsi="Times New Roman" w:cs="Times New Roman"/>
                <w:bCs/>
              </w:rPr>
            </w:pPr>
            <w:r w:rsidRPr="000F1F67">
              <w:rPr>
                <w:rFonts w:ascii="Times New Roman" w:hAnsi="Times New Roman" w:cs="Times New Roman"/>
                <w:i/>
              </w:rPr>
              <w:t xml:space="preserve">– </w:t>
            </w:r>
            <w:r w:rsidRPr="000F1F67">
              <w:rPr>
                <w:rFonts w:ascii="Times New Roman" w:hAnsi="Times New Roman" w:cs="Times New Roman"/>
                <w:bCs/>
                <w:i/>
              </w:rPr>
              <w:t xml:space="preserve">визначити </w:t>
            </w:r>
            <w:r w:rsidRPr="000F1F67">
              <w:rPr>
                <w:rFonts w:ascii="Times New Roman" w:hAnsi="Times New Roman" w:cs="Times New Roman"/>
                <w:bCs/>
              </w:rPr>
              <w:t xml:space="preserve">роль країн Центрально-Східної Європи в сучасних міжнародних відносинах;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Cs/>
                <w:i/>
              </w:rPr>
              <w:t>– висловити аргументовані судження</w:t>
            </w:r>
            <w:r w:rsidRPr="000F1F67">
              <w:rPr>
                <w:rFonts w:ascii="Times New Roman" w:hAnsi="Times New Roman" w:cs="Times New Roman"/>
                <w:bCs/>
              </w:rPr>
              <w:t xml:space="preserve"> щодо діяльності Олександра Дубченка, Йосифа Броз Тито, Леха Валенси, Вацлава Гавела. </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lastRenderedPageBreak/>
              <w:t xml:space="preserve">Результати Другої світової війни для народів Центрально-Східної Європи.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Сталінська модель соціалізму та її втілення в Польщі, Угорщині, Болгарії, Румунії, Чехословаччині. Особливості розвитку Югославії. Доля українців у країнах Центрально-Східної Європи. Операція “Вісла”.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Спроба економічної інтеграції соціалістичного табору. Рада економічної взаємодопомоги (РЕВ).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Криза комуністичних режимів країн Центрально-Східної Європи. Антикомуністичні виступи: Угорська революція 1956 р. і “Празька весна” 1968 р. Спроби модернізації суспільно-</w:t>
            </w:r>
            <w:r w:rsidRPr="000F1F67">
              <w:rPr>
                <w:rFonts w:ascii="Times New Roman" w:hAnsi="Times New Roman" w:cs="Times New Roman"/>
                <w:sz w:val="24"/>
                <w:szCs w:val="24"/>
              </w:rPr>
              <w:lastRenderedPageBreak/>
              <w:t>політичного устрою та радянська інтервенція в Чехословаччину.</w:t>
            </w:r>
          </w:p>
          <w:p w:rsidR="007A478D" w:rsidRPr="000F1F67" w:rsidRDefault="007A478D" w:rsidP="007A478D">
            <w:pPr>
              <w:spacing w:after="0" w:line="240" w:lineRule="auto"/>
              <w:rPr>
                <w:rFonts w:ascii="Times New Roman" w:hAnsi="Times New Roman" w:cs="Times New Roman"/>
                <w:sz w:val="24"/>
                <w:szCs w:val="24"/>
              </w:rPr>
            </w:pPr>
            <w:r w:rsidRPr="000F1F67">
              <w:rPr>
                <w:rFonts w:ascii="Times New Roman" w:eastAsia="Times New Roman" w:hAnsi="Times New Roman" w:cs="Times New Roman"/>
                <w:sz w:val="24"/>
                <w:szCs w:val="24"/>
                <w:lang w:eastAsia="ru-RU"/>
              </w:rPr>
              <w:t xml:space="preserve">Завершення епохи Сталіна. “Хрущовська відлига”. </w:t>
            </w:r>
            <w:r w:rsidRPr="000F1F67">
              <w:rPr>
                <w:rFonts w:ascii="Times New Roman" w:hAnsi="Times New Roman" w:cs="Times New Roman"/>
                <w:sz w:val="24"/>
                <w:szCs w:val="24"/>
              </w:rPr>
              <w:t xml:space="preserve">Наростання системних кризових явищ у країнах регіону в 70–80-х рр. ХХ ст. Перебудова в СРСР. “Оксамитові революції” в країнах Східної Європи. Розпад Радянського Союзу, Югославії та Чехословаччини. Політичні, економічні, соціальні та національні трансформації.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Країни Центрально-Східної Європи </w:t>
            </w:r>
            <w:proofErr w:type="gramStart"/>
            <w:r w:rsidRPr="000F1F67">
              <w:rPr>
                <w:rFonts w:ascii="Times New Roman" w:hAnsi="Times New Roman" w:cs="Times New Roman"/>
                <w:sz w:val="24"/>
                <w:szCs w:val="24"/>
              </w:rPr>
              <w:t>на початку</w:t>
            </w:r>
            <w:proofErr w:type="gramEnd"/>
            <w:r w:rsidRPr="000F1F67">
              <w:rPr>
                <w:rFonts w:ascii="Times New Roman" w:hAnsi="Times New Roman" w:cs="Times New Roman"/>
                <w:sz w:val="24"/>
                <w:szCs w:val="24"/>
              </w:rPr>
              <w:t xml:space="preserve"> ХХІ ст., їх роль у сучасних міжнародних відносинах. Політична, економічна та ідеологічна експансія Росії в регіоні.</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Орієнтовні теми для навчальних проектів</w:t>
            </w:r>
            <w:r w:rsidRPr="000F1F67">
              <w:rPr>
                <w:rFonts w:ascii="Times New Roman" w:hAnsi="Times New Roman" w:cs="Times New Roman"/>
                <w:b/>
                <w:sz w:val="24"/>
                <w:szCs w:val="24"/>
              </w:rPr>
              <w:t>:</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rPr>
              <w:t>“Празька весна” 1968 року.</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rPr>
              <w:t>Роль лідерів у трансформаційних процесах у країнах Східної Європи на зламі 1980–1990-х рр. (на прикладі Вацлава Гавелла, Леха Валенси, інших).</w:t>
            </w:r>
          </w:p>
        </w:tc>
      </w:tr>
      <w:tr w:rsidR="007A478D" w:rsidRPr="000F1F67" w:rsidTr="007A478D">
        <w:tc>
          <w:tcPr>
            <w:tcW w:w="9540" w:type="dxa"/>
            <w:gridSpan w:val="2"/>
            <w:tcBorders>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 xml:space="preserve">Міжпредметні зв’язки: </w:t>
            </w:r>
            <w:r w:rsidRPr="000F1F67">
              <w:rPr>
                <w:rFonts w:ascii="Times New Roman" w:hAnsi="Times New Roman" w:cs="Times New Roman"/>
                <w:bCs/>
                <w:spacing w:val="3"/>
                <w:sz w:val="24"/>
                <w:szCs w:val="24"/>
                <w:lang w:eastAsia="uk-UA"/>
              </w:rPr>
              <w:t xml:space="preserve">10 клас. Громадянська освіта. Розділ: Людина в соціокультурному просторі. </w:t>
            </w:r>
            <w:r w:rsidRPr="000F1F67">
              <w:rPr>
                <w:rFonts w:ascii="Times New Roman" w:hAnsi="Times New Roman" w:cs="Times New Roman"/>
                <w:spacing w:val="3"/>
                <w:sz w:val="24"/>
                <w:szCs w:val="24"/>
                <w:lang w:eastAsia="uk-UA"/>
              </w:rPr>
              <w:t>Тема: Конфлікти. (Учень/учениця з</w:t>
            </w:r>
            <w:r w:rsidRPr="000F1F67">
              <w:rPr>
                <w:rFonts w:ascii="Times New Roman" w:eastAsia="Times New Roman" w:hAnsi="Times New Roman" w:cs="Times New Roman"/>
                <w:spacing w:val="3"/>
                <w:sz w:val="24"/>
                <w:szCs w:val="24"/>
                <w:lang w:eastAsia="uk-UA"/>
              </w:rPr>
              <w:t>нає та критично оцінює причини зародження конфліктів, аналізує шляхи подолання конфліктних ситуацій; формує навички ефективної комунікації та ненасильницького розв’язання соціальних конфліктів).</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sz w:val="24"/>
          <w:szCs w:val="24"/>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color w:val="000000"/>
          <w:sz w:val="24"/>
          <w:szCs w:val="24"/>
        </w:rPr>
        <w:t>Розділ 4. ДЕРЖАВИ АЗІЇ, АФРИКИ ТА ЛАТИНСЬКОЇ АМЕРИКИ:</w:t>
      </w:r>
      <w:r w:rsidRPr="000F1F67">
        <w:rPr>
          <w:rFonts w:ascii="Times New Roman" w:hAnsi="Times New Roman" w:cs="Times New Roman"/>
          <w:b/>
          <w:bCs/>
          <w:color w:val="009900"/>
          <w:sz w:val="24"/>
          <w:szCs w:val="24"/>
        </w:rPr>
        <w:t xml:space="preserve"> </w:t>
      </w:r>
      <w:r w:rsidRPr="000F1F67">
        <w:rPr>
          <w:rFonts w:ascii="Times New Roman" w:hAnsi="Times New Roman" w:cs="Times New Roman"/>
          <w:b/>
          <w:bCs/>
          <w:sz w:val="24"/>
          <w:szCs w:val="24"/>
        </w:rPr>
        <w:t>ВИБІР ШЛЯХІВ РОЗВИТКУ</w:t>
      </w:r>
    </w:p>
    <w:tbl>
      <w:tblPr>
        <w:tblW w:w="0" w:type="auto"/>
        <w:tblInd w:w="288" w:type="dxa"/>
        <w:tblLayout w:type="fixed"/>
        <w:tblLook w:val="0000" w:firstRow="0" w:lastRow="0" w:firstColumn="0" w:lastColumn="0" w:noHBand="0" w:noVBand="0"/>
      </w:tblPr>
      <w:tblGrid>
        <w:gridCol w:w="5442"/>
        <w:gridCol w:w="4098"/>
      </w:tblGrid>
      <w:tr w:rsidR="007A478D" w:rsidRPr="000F1F67" w:rsidTr="007A478D">
        <w:tc>
          <w:tcPr>
            <w:tcW w:w="5442"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098"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442" w:type="dxa"/>
            <w:tcBorders>
              <w:top w:val="single" w:sz="4" w:space="0" w:color="000000"/>
              <w:left w:val="single" w:sz="4" w:space="0" w:color="000000"/>
              <w:bottom w:val="single" w:sz="4" w:space="0" w:color="000000"/>
            </w:tcBorders>
          </w:tcPr>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color w:val="000000"/>
                <w:lang w:eastAsia="uk-UA"/>
              </w:rPr>
              <w:t>Знати: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зміст </w:t>
            </w:r>
            <w:r w:rsidRPr="000F1F67">
              <w:rPr>
                <w:rFonts w:ascii="Times New Roman" w:hAnsi="Times New Roman" w:cs="Times New Roman"/>
                <w:i/>
                <w:iCs/>
                <w:color w:val="000000"/>
                <w:lang w:eastAsia="uk-UA"/>
              </w:rPr>
              <w:t>понять</w:t>
            </w:r>
            <w:r w:rsidRPr="000F1F67">
              <w:rPr>
                <w:rFonts w:ascii="Times New Roman" w:hAnsi="Times New Roman" w:cs="Times New Roman"/>
                <w:color w:val="000000"/>
                <w:lang w:eastAsia="uk-UA"/>
              </w:rPr>
              <w:t>:</w:t>
            </w:r>
            <w:r w:rsidRPr="000F1F67">
              <w:rPr>
                <w:rFonts w:ascii="Times New Roman" w:hAnsi="Times New Roman" w:cs="Times New Roman"/>
                <w:bCs/>
              </w:rPr>
              <w:t xml:space="preserve"> Рух неприєднання, Рік Африки, апартеїд, Арабська весна, ісламська революція, ісламський фундаменталізм</w:t>
            </w:r>
            <w:r w:rsidRPr="000F1F67">
              <w:rPr>
                <w:rFonts w:ascii="Times New Roman" w:hAnsi="Times New Roman" w:cs="Times New Roman"/>
                <w:bCs/>
                <w:color w:val="000000"/>
                <w:lang w:eastAsia="uk-UA"/>
              </w:rPr>
              <w:t>,</w:t>
            </w:r>
            <w:r w:rsidRPr="000F1F67">
              <w:rPr>
                <w:rFonts w:ascii="Times New Roman" w:hAnsi="Times New Roman" w:cs="Times New Roman"/>
                <w:bCs/>
              </w:rPr>
              <w:t xml:space="preserve"> деколонізаці;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час</w:t>
            </w:r>
            <w:r w:rsidRPr="000F1F67">
              <w:rPr>
                <w:rFonts w:ascii="Times New Roman" w:hAnsi="Times New Roman" w:cs="Times New Roman"/>
                <w:bCs/>
              </w:rPr>
              <w:t xml:space="preserve"> японського економічного дива, реалізації курсу “трьох червоних знамен” і культурної революції Мао Цзедуна, здобуття незалежності народами Індії, утворення Ізраїлю та Пакистану, ісламської революції в Ірані, початку “Арабської весни”, формування ІДІЛ, деколонізації Африки, ліквідації апартеїду, революції на Кубі;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причини й особливості</w:t>
            </w:r>
            <w:r w:rsidRPr="000F1F67">
              <w:rPr>
                <w:rFonts w:ascii="Times New Roman" w:hAnsi="Times New Roman" w:cs="Times New Roman"/>
                <w:bCs/>
              </w:rPr>
              <w:t xml:space="preserve"> “культурної революції” в Китаї, конфесійного протистояння в Південній Азії; Ісламської революції в Ірані, революції на Кубі; деколонізаційних процесів у світі; “японського економічного дива”, “чотирьох модернізацій” Ден Сяопіна, близькосхідної проблеми, “Арабської весни”, конфлікту в Сирії;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 xml:space="preserve">вплив </w:t>
            </w:r>
            <w:r w:rsidRPr="000F1F67">
              <w:rPr>
                <w:rFonts w:ascii="Times New Roman" w:hAnsi="Times New Roman" w:cs="Times New Roman"/>
                <w:bCs/>
              </w:rPr>
              <w:t>конфлікту в Сирії та терористичної діяльності ІДІЛ на розвиток регіону і світу.</w:t>
            </w:r>
          </w:p>
          <w:p w:rsidR="007A478D" w:rsidRPr="000F1F67" w:rsidRDefault="007A478D" w:rsidP="007A478D">
            <w:pPr>
              <w:pStyle w:val="21"/>
              <w:widowControl w:val="0"/>
              <w:spacing w:after="0"/>
              <w:ind w:left="0"/>
              <w:rPr>
                <w:rFonts w:ascii="Times New Roman" w:hAnsi="Times New Roman" w:cs="Times New Roman"/>
                <w:b/>
                <w:bCs/>
              </w:rPr>
            </w:pPr>
            <w:r w:rsidRPr="000F1F67">
              <w:rPr>
                <w:rFonts w:ascii="Times New Roman" w:hAnsi="Times New Roman" w:cs="Times New Roman"/>
                <w:b/>
                <w:bCs/>
              </w:rPr>
              <w:lastRenderedPageBreak/>
              <w:t>Уміти: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Cs/>
                <w:i/>
              </w:rPr>
              <w:t xml:space="preserve">– встановити послідовність і синхронність подій, </w:t>
            </w:r>
            <w:r w:rsidRPr="000F1F67">
              <w:rPr>
                <w:rFonts w:ascii="Times New Roman" w:hAnsi="Times New Roman" w:cs="Times New Roman"/>
                <w:bCs/>
              </w:rPr>
              <w:t>що відбулися в</w:t>
            </w:r>
            <w:r w:rsidRPr="000F1F67">
              <w:rPr>
                <w:rFonts w:ascii="Times New Roman" w:hAnsi="Times New Roman" w:cs="Times New Roman"/>
                <w:b/>
                <w:bCs/>
              </w:rPr>
              <w:t xml:space="preserve"> </w:t>
            </w:r>
            <w:r w:rsidRPr="000F1F67">
              <w:rPr>
                <w:rFonts w:ascii="Times New Roman" w:hAnsi="Times New Roman" w:cs="Times New Roman"/>
              </w:rPr>
              <w:t xml:space="preserve">країнах Азії, Африки та Латинської </w:t>
            </w:r>
            <w:r w:rsidRPr="000F1F67">
              <w:rPr>
                <w:rFonts w:ascii="Times New Roman" w:hAnsi="Times New Roman" w:cs="Times New Roman"/>
                <w:color w:val="000000"/>
              </w:rPr>
              <w:t>Америки;</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i/>
                <w:iCs/>
              </w:rPr>
              <w:t>використовувати</w:t>
            </w:r>
            <w:r w:rsidRPr="000F1F67">
              <w:rPr>
                <w:rFonts w:ascii="Times New Roman" w:hAnsi="Times New Roman" w:cs="Times New Roman"/>
              </w:rPr>
              <w:t xml:space="preserve"> карту як джерело інформації про процес деколонізації Азії та Африки,</w:t>
            </w:r>
            <w:r w:rsidRPr="000F1F67">
              <w:rPr>
                <w:rFonts w:ascii="Times New Roman" w:hAnsi="Times New Roman" w:cs="Times New Roman"/>
                <w:color w:val="009900"/>
              </w:rPr>
              <w:t xml:space="preserve"> </w:t>
            </w:r>
            <w:r w:rsidRPr="000F1F67">
              <w:rPr>
                <w:rFonts w:ascii="Times New Roman" w:hAnsi="Times New Roman" w:cs="Times New Roman"/>
              </w:rPr>
              <w:t>геофактори, що сприяли формуванню тут військово-політичних союзів й економічних регіонів;</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визначити</w:t>
            </w:r>
            <w:r w:rsidRPr="000F1F67">
              <w:rPr>
                <w:rFonts w:ascii="Times New Roman" w:hAnsi="Times New Roman" w:cs="Times New Roman"/>
              </w:rPr>
              <w:t xml:space="preserve"> можливі способи</w:t>
            </w:r>
            <w:r w:rsidRPr="000F1F67">
              <w:rPr>
                <w:rFonts w:ascii="Times New Roman" w:hAnsi="Times New Roman" w:cs="Times New Roman"/>
                <w:i/>
              </w:rPr>
              <w:t xml:space="preserve"> </w:t>
            </w:r>
            <w:r w:rsidRPr="000F1F67">
              <w:rPr>
                <w:rFonts w:ascii="Times New Roman" w:hAnsi="Times New Roman" w:cs="Times New Roman"/>
              </w:rPr>
              <w:t>врегулювання близькосхідної проблеми; подолання наслідків апартеїду;</w:t>
            </w:r>
            <w:r w:rsidRPr="000F1F67">
              <w:rPr>
                <w:rFonts w:ascii="Times New Roman" w:hAnsi="Times New Roman" w:cs="Times New Roman"/>
                <w:iCs/>
              </w:rPr>
              <w:t xml:space="preserve"> особливості</w:t>
            </w:r>
            <w:r w:rsidRPr="000F1F67">
              <w:rPr>
                <w:rFonts w:ascii="Times New Roman" w:hAnsi="Times New Roman" w:cs="Times New Roman"/>
              </w:rPr>
              <w:t xml:space="preserve"> соціально-економічного та політичного розвитку країн Латинської Америки;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порівняти</w:t>
            </w:r>
            <w:r w:rsidRPr="000F1F67">
              <w:rPr>
                <w:rFonts w:ascii="Times New Roman" w:hAnsi="Times New Roman" w:cs="Times New Roman"/>
              </w:rPr>
              <w:t xml:space="preserve"> “японське економічне диво” з аналогічними явищами в Німеччині та Італії; основні тенденції розвитку країн Азії, Африки та Латинської Америки;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висловити аргументовані судження </w:t>
            </w:r>
            <w:r w:rsidRPr="000F1F67">
              <w:rPr>
                <w:rFonts w:ascii="Times New Roman" w:hAnsi="Times New Roman" w:cs="Times New Roman"/>
              </w:rPr>
              <w:t>щодо</w:t>
            </w:r>
            <w:r w:rsidRPr="000F1F67">
              <w:rPr>
                <w:rFonts w:ascii="Times New Roman" w:hAnsi="Times New Roman" w:cs="Times New Roman"/>
                <w:i/>
              </w:rPr>
              <w:t xml:space="preserve"> </w:t>
            </w:r>
            <w:r w:rsidRPr="000F1F67">
              <w:rPr>
                <w:rFonts w:ascii="Times New Roman" w:hAnsi="Times New Roman" w:cs="Times New Roman"/>
              </w:rPr>
              <w:t>діяльності Індіри Ганді, Фіделя Кастро, Нельсона Мандели, Джавахарлала Неру, Ден Сяопіна, Хірохіто, Мао Цзедуна.</w:t>
            </w:r>
          </w:p>
        </w:tc>
        <w:tc>
          <w:tcPr>
            <w:tcW w:w="4098"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lastRenderedPageBreak/>
              <w:t>Японія. Повоєнне реформування держави. Хірохіто. Джерела та наслідки економічного піднесення. Внутрішньо- та зовнішньополітичні пріоритети.</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Китай. Проголошення КНР. Культ особи Мао Цзедуна. Великий стрибок, комуни, культурна революція. Трансформаційні процеси в Китаї на зламі ХХ–ХХІ ст. Ден Сяопін.</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Утворення Індійської республіки та Пакистану. Конфесійне протистояння в регіоні. ІНК. Індіра Ганді. Індія на зламі ХХ–ХХІ ст.</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Утворення Ізраїлю. Близькосхідна проблема та шляхи її врегулювання. Ісламська революція в Ірані. “Арабська весна”. Конфлікт у Сирії. Терористична діяльність. Ісламська </w:t>
            </w:r>
            <w:r w:rsidRPr="000F1F67">
              <w:rPr>
                <w:rFonts w:ascii="Times New Roman" w:hAnsi="Times New Roman" w:cs="Times New Roman"/>
                <w:sz w:val="24"/>
                <w:szCs w:val="24"/>
              </w:rPr>
              <w:lastRenderedPageBreak/>
              <w:t>держава Іраку і Леванту.</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Деколонізація Африки. Крах апартеїду. Країни регіону на зламі ХХ–ХХІ ст.</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Латинська Америка: особливості соціально-економічного та політичного розвитку країн регіону. Революція на Кубі. Фідель Кастро. Проблеми політичного та економічного життя латиноамериканських держав на зламі ХХ–ХХІ ст.</w:t>
            </w:r>
          </w:p>
          <w:p w:rsidR="007A478D" w:rsidRPr="000F1F67" w:rsidRDefault="007A478D" w:rsidP="007A478D">
            <w:pPr>
              <w:widowControl w:val="0"/>
              <w:spacing w:after="0" w:line="240" w:lineRule="auto"/>
              <w:rPr>
                <w:rFonts w:ascii="Times New Roman" w:hAnsi="Times New Roman" w:cs="Times New Roman"/>
                <w:b/>
                <w:bCs/>
                <w:sz w:val="24"/>
                <w:szCs w:val="24"/>
              </w:rPr>
            </w:pPr>
          </w:p>
        </w:tc>
      </w:tr>
      <w:tr w:rsidR="007A478D" w:rsidRPr="000F1F67" w:rsidTr="007A478D">
        <w:trPr>
          <w:trHeight w:val="1030"/>
        </w:trPr>
        <w:tc>
          <w:tcPr>
            <w:tcW w:w="9540" w:type="dxa"/>
            <w:gridSpan w:val="2"/>
            <w:tcBorders>
              <w:top w:val="single" w:sz="4" w:space="0" w:color="000000"/>
              <w:left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 xml:space="preserve">Орієнтовна тема для практичного </w:t>
            </w:r>
            <w:r w:rsidRPr="000F1F67">
              <w:rPr>
                <w:rFonts w:ascii="Times New Roman" w:hAnsi="Times New Roman" w:cs="Times New Roman"/>
                <w:b/>
                <w:sz w:val="24"/>
                <w:szCs w:val="24"/>
              </w:rPr>
              <w:t>заняття:</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Cs/>
                <w:sz w:val="24"/>
                <w:szCs w:val="24"/>
              </w:rPr>
              <w:t>– Моделі інноваційного розвитку нових азійських незалежних держав.</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Орієнтовна тема для написання есе:</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i/>
                <w:sz w:val="24"/>
                <w:szCs w:val="24"/>
              </w:rPr>
              <w:t xml:space="preserve">– </w:t>
            </w:r>
            <w:r w:rsidRPr="000F1F67">
              <w:rPr>
                <w:rFonts w:ascii="Times New Roman" w:hAnsi="Times New Roman" w:cs="Times New Roman"/>
                <w:sz w:val="24"/>
                <w:szCs w:val="24"/>
              </w:rPr>
              <w:t>Сучасні країни Азії: діалог західної та східної цивілізацій.</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Міжпредметні зв’язки:</w:t>
            </w:r>
            <w:r w:rsidRPr="000F1F67">
              <w:rPr>
                <w:rFonts w:ascii="Times New Roman" w:hAnsi="Times New Roman" w:cs="Times New Roman"/>
                <w:sz w:val="24"/>
                <w:szCs w:val="24"/>
              </w:rPr>
              <w:t xml:space="preserve"> 10 клас. Географія. Розділ: Регіони та країни світу. Тема: Країни Азії. (Учень/учениця порівнює особливості господарства різних за рівнем економічного розвитку країн Азії; оцінює роль країн Азії в світі); — 10 клас. Географія. Розділ: Регіони та країни світу. Тема: Країни Латинської Америки. (Учень/учениця називає історико-політичні процеси, що відбуваються в регіоні; аналізує: специфіку складу населення та системи розселення); — 10 клас. Мистецтво. Розділ: Мистецтво далекосхідного культурного регіону. (Учень/учениця називає види мистецтва/художні явища – “візитівки” далекосхідного культурного регіону; бере участь у дискусіях щодо впливу мистецтва далекосхідного культурного регіону на розвиток сучасного мистецтва, аргументовано відстоює свою позицію); — 10 клас. Мистецтво. Розділ: Мистецтво арабо-мусульманського культурного регіону. (Учень/учениця орієнтується у характерних ознаках мистецтва арабо-мусульманського культурного регіону; наводить приклади взаємовпливів різних культур у сучасному мистецтві; виявляє здатність дискутувати про вплив мистецтва арабо-мусульманського культурного регіону на розвиток сучасного мистецтва, аргументувати свою позицію); — 10 клас. Мистецтво. Розділ: Мистецтво індійського культурного регіону. (Учень/учениця називає види мистецтва, що яскраво репрезентують індійський культурний регіон; усвідомлює взаємовпливи різних культур у сучасному мистецтві).</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sz w:val="24"/>
          <w:szCs w:val="24"/>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sz w:val="24"/>
          <w:szCs w:val="24"/>
        </w:rPr>
        <w:t>Розділ 5. МІЖНАРОДНІ ВІДНОСИНИ</w:t>
      </w:r>
    </w:p>
    <w:tbl>
      <w:tblPr>
        <w:tblW w:w="0" w:type="auto"/>
        <w:tblInd w:w="288" w:type="dxa"/>
        <w:tblLayout w:type="fixed"/>
        <w:tblLook w:val="0000" w:firstRow="0" w:lastRow="0" w:firstColumn="0" w:lastColumn="0" w:noHBand="0" w:noVBand="0"/>
      </w:tblPr>
      <w:tblGrid>
        <w:gridCol w:w="5220"/>
        <w:gridCol w:w="4320"/>
      </w:tblGrid>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220"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Знати: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i/>
                <w:iCs/>
                <w:color w:val="000000"/>
                <w:lang w:eastAsia="uk-UA"/>
              </w:rPr>
              <w:t>зміст понять</w:t>
            </w:r>
            <w:r w:rsidRPr="000F1F67">
              <w:rPr>
                <w:rFonts w:ascii="Times New Roman" w:hAnsi="Times New Roman" w:cs="Times New Roman"/>
                <w:bCs/>
              </w:rPr>
              <w:t>: Берлінська криза, Карибська криза, розрядка, нове політичне мислення, багатополярний світ, міжнародний тероризм;</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iCs/>
              </w:rPr>
              <w:t>час</w:t>
            </w:r>
            <w:r w:rsidRPr="000F1F67">
              <w:rPr>
                <w:rFonts w:ascii="Times New Roman" w:hAnsi="Times New Roman" w:cs="Times New Roman"/>
                <w:bCs/>
              </w:rPr>
              <w:t xml:space="preserve"> Холодної війни, Берлінської і Карибської кризи, війн у Кореї, </w:t>
            </w:r>
            <w:r w:rsidRPr="000F1F67">
              <w:rPr>
                <w:rFonts w:ascii="Times New Roman" w:hAnsi="Times New Roman" w:cs="Times New Roman"/>
              </w:rPr>
              <w:t>В’єтнамі</w:t>
            </w:r>
            <w:r w:rsidRPr="000F1F67">
              <w:rPr>
                <w:rFonts w:ascii="Times New Roman" w:hAnsi="Times New Roman" w:cs="Times New Roman"/>
                <w:bCs/>
              </w:rPr>
              <w:t>, Афганістані, проведення Гельсінської конференції;</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lastRenderedPageBreak/>
              <w:t xml:space="preserve">– </w:t>
            </w:r>
            <w:r w:rsidRPr="000F1F67">
              <w:rPr>
                <w:rFonts w:ascii="Times New Roman" w:hAnsi="Times New Roman" w:cs="Times New Roman"/>
                <w:bCs/>
                <w:i/>
              </w:rPr>
              <w:t>причини, ознаки, динаміку та наслідки</w:t>
            </w:r>
            <w:r w:rsidRPr="000F1F67">
              <w:rPr>
                <w:rFonts w:ascii="Times New Roman" w:hAnsi="Times New Roman" w:cs="Times New Roman"/>
                <w:bCs/>
              </w:rPr>
              <w:t xml:space="preserve"> Холодної війни, міжнародного тероризму; політики розрядки, Гельсінської конференції.</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rPr>
              <w:t>Уміти: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використовувати</w:t>
            </w:r>
            <w:r w:rsidRPr="000F1F67">
              <w:rPr>
                <w:rFonts w:ascii="Times New Roman" w:hAnsi="Times New Roman" w:cs="Times New Roman"/>
              </w:rPr>
              <w:t xml:space="preserve"> карту як джерело інформації</w:t>
            </w:r>
            <w:r w:rsidRPr="000F1F67">
              <w:rPr>
                <w:rFonts w:ascii="Times New Roman" w:hAnsi="Times New Roman" w:cs="Times New Roman"/>
                <w:i/>
              </w:rPr>
              <w:t xml:space="preserve"> </w:t>
            </w:r>
            <w:r w:rsidRPr="000F1F67">
              <w:rPr>
                <w:rFonts w:ascii="Times New Roman" w:hAnsi="Times New Roman" w:cs="Times New Roman"/>
              </w:rPr>
              <w:t>про</w:t>
            </w:r>
            <w:r w:rsidRPr="000F1F67">
              <w:rPr>
                <w:rFonts w:ascii="Times New Roman" w:hAnsi="Times New Roman" w:cs="Times New Roman"/>
                <w:bCs/>
              </w:rPr>
              <w:t xml:space="preserve"> події Холодної війни: Берлінську кризу, Карибську кризу, війну у Кореї та В’єтнамі, в Афганістані,</w:t>
            </w:r>
            <w:r w:rsidRPr="000F1F67">
              <w:rPr>
                <w:rFonts w:ascii="Times New Roman" w:hAnsi="Times New Roman" w:cs="Times New Roman"/>
                <w:bCs/>
                <w:color w:val="111111"/>
              </w:rPr>
              <w:t xml:space="preserve"> сучасну геополітичну ситуацію у світі;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color w:val="111111"/>
              </w:rPr>
              <w:t>пояснити</w:t>
            </w:r>
            <w:r w:rsidRPr="000F1F67">
              <w:rPr>
                <w:rFonts w:ascii="Times New Roman" w:hAnsi="Times New Roman" w:cs="Times New Roman"/>
                <w:bCs/>
                <w:color w:val="111111"/>
              </w:rPr>
              <w:t xml:space="preserve"> вплив Гельсінської конференції на</w:t>
            </w:r>
            <w:r w:rsidRPr="000F1F67">
              <w:rPr>
                <w:rFonts w:ascii="Times New Roman" w:hAnsi="Times New Roman" w:cs="Times New Roman"/>
                <w:bCs/>
              </w:rPr>
              <w:t xml:space="preserve"> міжнародні відносини</w:t>
            </w:r>
            <w:r w:rsidRPr="000F1F67">
              <w:rPr>
                <w:rFonts w:ascii="Times New Roman" w:hAnsi="Times New Roman" w:cs="Times New Roman"/>
              </w:rPr>
              <w:t xml:space="preserve"> на зламі ХХ–ХХІ ст.;</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о</w:t>
            </w:r>
            <w:r w:rsidRPr="000F1F67">
              <w:rPr>
                <w:rFonts w:ascii="Times New Roman" w:hAnsi="Times New Roman" w:cs="Times New Roman"/>
                <w:bCs/>
                <w:i/>
              </w:rPr>
              <w:t xml:space="preserve">характеризувати </w:t>
            </w:r>
            <w:r w:rsidRPr="000F1F67">
              <w:rPr>
                <w:rFonts w:ascii="Times New Roman" w:hAnsi="Times New Roman" w:cs="Times New Roman"/>
                <w:bCs/>
              </w:rPr>
              <w:t>Берлінську кризу, війну в Кореї, Карибську кризу, війни у В’єтнамі та Афганістані як прояви загострення міжнародних відносин в умовах Холодної війни;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пояснити</w:t>
            </w:r>
            <w:r w:rsidRPr="000F1F67">
              <w:rPr>
                <w:rFonts w:ascii="Times New Roman" w:hAnsi="Times New Roman" w:cs="Times New Roman"/>
                <w:bCs/>
              </w:rPr>
              <w:t xml:space="preserve"> процеси переходу від біполярності до багатополярного світу; вплив “нового політичного мислення” та розпаду СРСР на міжнародні відносини кінця ХХ ст.</w:t>
            </w:r>
          </w:p>
        </w:tc>
        <w:tc>
          <w:tcPr>
            <w:tcW w:w="4320"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lastRenderedPageBreak/>
              <w:t>Динаміка Холодної війни. Протистояння НАТО і ОВД.</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Прояви міжнародної напруженості (Берлінська криза, війна в Кореї, Карибська криза, війни у В’єтнамі й Афганістані).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Період “розрядки” в міжнародній </w:t>
            </w:r>
            <w:r w:rsidRPr="000F1F67">
              <w:rPr>
                <w:rFonts w:ascii="Times New Roman" w:hAnsi="Times New Roman" w:cs="Times New Roman"/>
                <w:sz w:val="24"/>
                <w:szCs w:val="24"/>
              </w:rPr>
              <w:lastRenderedPageBreak/>
              <w:t xml:space="preserve">політиці. Гельсінська конференція 1975 р. Рецидиви Холодної війни на зламі ХХ–ХХІ ст. </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Від біполярного до багатополярного світу.</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Проблема міжнародного тероризму.</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sz w:val="24"/>
                <w:szCs w:val="24"/>
              </w:rPr>
              <w:t>Агресія Росії проти України в 2014 р. Російсько-українська війна.</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lastRenderedPageBreak/>
              <w:t>Орієнтовні теми</w:t>
            </w:r>
            <w:r w:rsidRPr="000F1F67">
              <w:rPr>
                <w:rFonts w:ascii="Times New Roman" w:hAnsi="Times New Roman" w:cs="Times New Roman"/>
                <w:b/>
                <w:sz w:val="24"/>
                <w:szCs w:val="24"/>
              </w:rPr>
              <w:t xml:space="preserve"> для практичних занять</w:t>
            </w:r>
            <w:r w:rsidRPr="000F1F67">
              <w:rPr>
                <w:rFonts w:ascii="Times New Roman" w:hAnsi="Times New Roman" w:cs="Times New Roman"/>
                <w:b/>
                <w:bCs/>
                <w:sz w:val="24"/>
                <w:szCs w:val="24"/>
              </w:rPr>
              <w:t>:</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rPr>
              <w:t>Міжнародні відносини другої половини ХХ – початку ХХІ ст.: точки перетину інтересів.</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color w:val="000000"/>
              </w:rPr>
              <w:t>Демонтаж результатів періоду “розрядки”: причини і наслідки.</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Міжпредметні зв’язки:</w:t>
            </w:r>
            <w:r w:rsidRPr="000F1F67">
              <w:rPr>
                <w:rFonts w:ascii="Times New Roman" w:hAnsi="Times New Roman" w:cs="Times New Roman"/>
                <w:sz w:val="24"/>
                <w:szCs w:val="24"/>
              </w:rPr>
              <w:t xml:space="preserve"> 11 клас. Зарубіжна література. Розділ: Із літератури кінця ХХ – початку ХХІ століття. Тема: Постмодернізм – одне з найяскравіших літературних явищ другої половини ХХ ст. Соціоісторичні, культурно-філософські та естетичні чинники розвитку постмодернізму в художній літературі. (Учень/учениця розповідає про соціоісторичні, культурно-філософські та естетичні чинники розвитку постмодернізму в художній літературі, наводить приклади втілення елементів постмодерністського мистецтва в масовій культурі. висловлює власне судження про особливості літератури постмодернізму); — 11 клас. Англійська мова. Тема: Моє місце в світі. (Учень/учениця знає про зразки здорового способу життя в Україні та англомовних країнах, вміє презентувати Україну в міжнародному контексті).</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center"/>
        <w:rPr>
          <w:rFonts w:ascii="Times New Roman" w:hAnsi="Times New Roman" w:cs="Times New Roman"/>
          <w:iCs/>
          <w:sz w:val="24"/>
          <w:szCs w:val="24"/>
        </w:rPr>
      </w:pPr>
      <w:r w:rsidRPr="000F1F67">
        <w:rPr>
          <w:rFonts w:ascii="Times New Roman" w:hAnsi="Times New Roman" w:cs="Times New Roman"/>
          <w:b/>
          <w:iCs/>
          <w:sz w:val="24"/>
          <w:szCs w:val="24"/>
        </w:rPr>
        <w:t>Розділ 6. ПОВСЯКДЕННЕ ЖИТТЯ І КУЛЬТУРА</w:t>
      </w:r>
    </w:p>
    <w:tbl>
      <w:tblPr>
        <w:tblW w:w="0" w:type="auto"/>
        <w:tblInd w:w="288" w:type="dxa"/>
        <w:tblLayout w:type="fixed"/>
        <w:tblLook w:val="0000" w:firstRow="0" w:lastRow="0" w:firstColumn="0" w:lastColumn="0" w:noHBand="0" w:noVBand="0"/>
      </w:tblPr>
      <w:tblGrid>
        <w:gridCol w:w="5547"/>
        <w:gridCol w:w="3993"/>
      </w:tblGrid>
      <w:tr w:rsidR="007A478D" w:rsidRPr="000F1F67" w:rsidTr="007A478D">
        <w:tc>
          <w:tcPr>
            <w:tcW w:w="5547"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3993"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547"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зміст</w:t>
            </w:r>
            <w:r w:rsidRPr="000F1F67">
              <w:rPr>
                <w:rFonts w:ascii="Times New Roman" w:hAnsi="Times New Roman" w:cs="Times New Roman"/>
                <w:bCs/>
              </w:rPr>
              <w:t xml:space="preserve"> </w:t>
            </w:r>
            <w:r w:rsidRPr="000F1F67">
              <w:rPr>
                <w:rFonts w:ascii="Times New Roman" w:hAnsi="Times New Roman" w:cs="Times New Roman"/>
                <w:bCs/>
                <w:i/>
              </w:rPr>
              <w:t>понять</w:t>
            </w:r>
            <w:r w:rsidRPr="000F1F67">
              <w:rPr>
                <w:rFonts w:ascii="Times New Roman" w:hAnsi="Times New Roman" w:cs="Times New Roman"/>
                <w:bCs/>
              </w:rPr>
              <w:t>: науково-технічна революція (НТР), високі технології, неореалізм, функціоналізм, постмодернізм, соціальний реалізм, абстракціонізм, поп-арт;</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iCs/>
                <w:color w:val="111111"/>
              </w:rPr>
              <w:t>динаміку, напрямки і здобутки</w:t>
            </w:r>
            <w:r w:rsidRPr="000F1F67">
              <w:rPr>
                <w:rFonts w:ascii="Times New Roman" w:hAnsi="Times New Roman" w:cs="Times New Roman"/>
                <w:bCs/>
                <w:color w:val="111111"/>
              </w:rPr>
              <w:t xml:space="preserve"> НТР;</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діяльність </w:t>
            </w:r>
            <w:r w:rsidRPr="000F1F67">
              <w:rPr>
                <w:rFonts w:ascii="Times New Roman" w:hAnsi="Times New Roman" w:cs="Times New Roman"/>
                <w:bCs/>
                <w:i/>
              </w:rPr>
              <w:t>видатних представників</w:t>
            </w:r>
            <w:r w:rsidRPr="000F1F67">
              <w:rPr>
                <w:rFonts w:ascii="Times New Roman" w:hAnsi="Times New Roman" w:cs="Times New Roman"/>
                <w:bCs/>
              </w:rPr>
              <w:t xml:space="preserve"> науки, літератури, мистецтва і спорту другої половини ХХ – початку ХХІ ст;</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базові</w:t>
            </w:r>
            <w:r w:rsidRPr="000F1F67">
              <w:rPr>
                <w:rFonts w:ascii="Times New Roman" w:hAnsi="Times New Roman" w:cs="Times New Roman"/>
                <w:bCs/>
              </w:rPr>
              <w:t xml:space="preserve"> художні </w:t>
            </w:r>
            <w:r w:rsidRPr="000F1F67">
              <w:rPr>
                <w:rFonts w:ascii="Times New Roman" w:hAnsi="Times New Roman" w:cs="Times New Roman"/>
                <w:bCs/>
                <w:i/>
              </w:rPr>
              <w:t>принципи</w:t>
            </w:r>
            <w:r w:rsidRPr="000F1F67">
              <w:rPr>
                <w:rFonts w:ascii="Times New Roman" w:hAnsi="Times New Roman" w:cs="Times New Roman"/>
                <w:bCs/>
              </w:rPr>
              <w:t xml:space="preserve"> провідних мистецьких течій сучасності.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rPr>
              <w:t>Уміти: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охарактеризувати з</w:t>
            </w:r>
            <w:r w:rsidRPr="000F1F67">
              <w:rPr>
                <w:rFonts w:ascii="Times New Roman" w:hAnsi="Times New Roman" w:cs="Times New Roman"/>
              </w:rPr>
              <w:t>міни у змісті та характері праці, соціальній структурі суспільства;</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iCs/>
              </w:rPr>
              <w:t xml:space="preserve">визначити </w:t>
            </w:r>
            <w:r w:rsidRPr="000F1F67">
              <w:rPr>
                <w:rFonts w:ascii="Times New Roman" w:hAnsi="Times New Roman" w:cs="Times New Roman"/>
                <w:bCs/>
              </w:rPr>
              <w:t>вплив основних досягнень НТР на життя суспільства; сучасні</w:t>
            </w:r>
            <w:r w:rsidRPr="000F1F67">
              <w:rPr>
                <w:rFonts w:ascii="Times New Roman" w:hAnsi="Times New Roman" w:cs="Times New Roman"/>
                <w:bCs/>
                <w:color w:val="009900"/>
              </w:rPr>
              <w:t xml:space="preserve"> </w:t>
            </w:r>
            <w:r w:rsidRPr="000F1F67">
              <w:rPr>
                <w:rFonts w:ascii="Times New Roman" w:hAnsi="Times New Roman" w:cs="Times New Roman"/>
                <w:bCs/>
              </w:rPr>
              <w:t>тенденції в освіті, літературі, образотворчому мистецтві, архітектурі, музиці, театральному мистецтві, кінематографі й спорті;</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lastRenderedPageBreak/>
              <w:t xml:space="preserve">– </w:t>
            </w:r>
            <w:r w:rsidRPr="000F1F67">
              <w:rPr>
                <w:rFonts w:ascii="Times New Roman" w:hAnsi="Times New Roman" w:cs="Times New Roman"/>
                <w:bCs/>
                <w:i/>
                <w:iCs/>
                <w:color w:val="111111"/>
              </w:rPr>
              <w:t>порівняти</w:t>
            </w:r>
            <w:r w:rsidRPr="000F1F67">
              <w:rPr>
                <w:rFonts w:ascii="Times New Roman" w:hAnsi="Times New Roman" w:cs="Times New Roman"/>
                <w:bCs/>
                <w:color w:val="111111"/>
              </w:rPr>
              <w:t xml:space="preserve"> зміст і характер праці, а також соціальну структуру модерного (індустріального) та постмодерного (інформаційного) суспільства;</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iCs/>
              </w:rPr>
              <w:t xml:space="preserve">визначити і пояснити </w:t>
            </w:r>
            <w:r w:rsidRPr="000F1F67">
              <w:rPr>
                <w:rFonts w:ascii="Times New Roman" w:hAnsi="Times New Roman" w:cs="Times New Roman"/>
                <w:bCs/>
              </w:rPr>
              <w:t>різницю в умовах розвитку культу</w:t>
            </w:r>
            <w:r w:rsidRPr="000F1F67">
              <w:rPr>
                <w:rFonts w:ascii="Times New Roman" w:hAnsi="Times New Roman" w:cs="Times New Roman"/>
                <w:bCs/>
                <w:color w:val="111111"/>
              </w:rPr>
              <w:t>ри на теренах ЄС та в інших регіонах</w:t>
            </w:r>
            <w:r w:rsidRPr="000F1F67">
              <w:rPr>
                <w:rFonts w:ascii="Times New Roman" w:hAnsi="Times New Roman" w:cs="Times New Roman"/>
                <w:bCs/>
              </w:rPr>
              <w:t xml:space="preserve"> світу </w:t>
            </w:r>
            <w:r w:rsidRPr="000F1F67">
              <w:rPr>
                <w:rFonts w:ascii="Times New Roman" w:hAnsi="Times New Roman" w:cs="Times New Roman"/>
                <w:bCs/>
                <w:color w:val="000000"/>
              </w:rPr>
              <w:t>(на вибір);</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iCs/>
                <w:color w:val="111111"/>
              </w:rPr>
              <w:t>визначити</w:t>
            </w:r>
            <w:r w:rsidRPr="000F1F67">
              <w:rPr>
                <w:rFonts w:ascii="Times New Roman" w:hAnsi="Times New Roman" w:cs="Times New Roman"/>
                <w:bCs/>
                <w:color w:val="111111"/>
              </w:rPr>
              <w:t xml:space="preserve"> соціальні наслідки НТР.</w:t>
            </w:r>
          </w:p>
        </w:tc>
        <w:tc>
          <w:tcPr>
            <w:tcW w:w="3993"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sz w:val="24"/>
                <w:szCs w:val="24"/>
                <w:lang w:val="uk-UA"/>
              </w:rPr>
            </w:pPr>
            <w:r w:rsidRPr="000F1F67">
              <w:rPr>
                <w:rFonts w:ascii="Times New Roman" w:hAnsi="Times New Roman" w:cs="Times New Roman"/>
                <w:sz w:val="24"/>
                <w:szCs w:val="24"/>
                <w:lang w:val="uk-UA"/>
              </w:rPr>
              <w:lastRenderedPageBreak/>
              <w:t>Науково-технічно революція: наукові відкриття, нові галузі наук, високі технології, інтеграція науки і виробництва.</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lang w:val="uk-UA"/>
              </w:rPr>
              <w:t xml:space="preserve">Зміни у змісті та характері праці, соціальній структурі суспільства, якості життя людей країн світу. </w:t>
            </w:r>
            <w:r w:rsidRPr="000F1F67">
              <w:rPr>
                <w:rFonts w:ascii="Times New Roman" w:hAnsi="Times New Roman" w:cs="Times New Roman"/>
                <w:sz w:val="24"/>
                <w:szCs w:val="24"/>
              </w:rPr>
              <w:t>Розвиток систем соціального забезпечення.</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Становлення постіндустріального (інформаційного) суспільства. Культура “віртуальної реальності”.</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 xml:space="preserve">Освітні системи. Університети як автономні осередки науки й освіти. Розвиток літератури, образотворчого мистецтва, архітектури, музики, театру, кіно й спорту: домінуючі тенденції. </w:t>
            </w:r>
          </w:p>
          <w:p w:rsidR="007A478D" w:rsidRPr="000F1F67" w:rsidRDefault="007A478D" w:rsidP="007A478D">
            <w:pPr>
              <w:widowControl w:val="0"/>
              <w:spacing w:after="0" w:line="240" w:lineRule="auto"/>
              <w:rPr>
                <w:rFonts w:ascii="Times New Roman" w:hAnsi="Times New Roman" w:cs="Times New Roman"/>
                <w:sz w:val="24"/>
                <w:szCs w:val="24"/>
              </w:rPr>
            </w:pPr>
          </w:p>
        </w:tc>
      </w:tr>
      <w:tr w:rsidR="007A478D" w:rsidRPr="000F1F67" w:rsidTr="007A478D">
        <w:trPr>
          <w:trHeight w:val="1780"/>
        </w:trPr>
        <w:tc>
          <w:tcPr>
            <w:tcW w:w="9540" w:type="dxa"/>
            <w:gridSpan w:val="2"/>
            <w:tcBorders>
              <w:top w:val="single" w:sz="4" w:space="0" w:color="000000"/>
              <w:left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lastRenderedPageBreak/>
              <w:t>Орієнтовні теми</w:t>
            </w:r>
            <w:r w:rsidRPr="000F1F67">
              <w:rPr>
                <w:rFonts w:ascii="Times New Roman" w:hAnsi="Times New Roman" w:cs="Times New Roman"/>
                <w:b/>
                <w:sz w:val="24"/>
                <w:szCs w:val="24"/>
              </w:rPr>
              <w:t xml:space="preserve"> практичних занять</w:t>
            </w:r>
            <w:r w:rsidRPr="000F1F67">
              <w:rPr>
                <w:rFonts w:ascii="Times New Roman" w:hAnsi="Times New Roman" w:cs="Times New Roman"/>
                <w:b/>
                <w:bCs/>
                <w:sz w:val="24"/>
                <w:szCs w:val="24"/>
              </w:rPr>
              <w:t>:</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rPr>
              <w:t>Модерне (індустріальне) та постмодерне (інформаційне) суспільства: тяглість та зміни</w:t>
            </w:r>
            <w:r w:rsidRPr="000F1F67">
              <w:rPr>
                <w:rFonts w:ascii="Times New Roman" w:hAnsi="Times New Roman" w:cs="Times New Roman"/>
                <w:b/>
                <w:bCs/>
                <w:color w:val="009900"/>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iCs/>
                <w:color w:val="000000"/>
                <w:sz w:val="24"/>
                <w:szCs w:val="24"/>
                <w:lang w:eastAsia="uk-UA"/>
              </w:rPr>
              <w:t xml:space="preserve">Орієнтовні теми навчальних проектів: </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bCs/>
                <w:color w:val="000000"/>
              </w:rPr>
              <w:t>– Людина другої половини ХХ і початку ХХІ ст.: творець, митець, захисник.</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color w:val="000000"/>
              </w:rPr>
              <w:t>Винаходи ХХ століття, які скоротили відстані та змінили світ.</w:t>
            </w:r>
          </w:p>
          <w:p w:rsidR="007A478D" w:rsidRPr="000F1F67" w:rsidRDefault="007A478D" w:rsidP="007A478D">
            <w:pPr>
              <w:pStyle w:val="1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rPr>
              <w:t>Галерея сучасного мистецтва / Олімпійські ігри в сучасному світі (</w:t>
            </w:r>
            <w:r w:rsidRPr="000F1F67">
              <w:rPr>
                <w:rFonts w:ascii="Times New Roman" w:hAnsi="Times New Roman" w:cs="Times New Roman"/>
                <w:i/>
              </w:rPr>
              <w:t>на вибір учителя/учительки або учня/учениці</w:t>
            </w:r>
            <w:r w:rsidRPr="000F1F67">
              <w:rPr>
                <w:rFonts w:ascii="Times New Roman" w:hAnsi="Times New Roman" w:cs="Times New Roman"/>
              </w:rPr>
              <w:t>).</w:t>
            </w:r>
          </w:p>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i/>
                <w:sz w:val="24"/>
                <w:szCs w:val="24"/>
              </w:rPr>
              <w:t xml:space="preserve">– </w:t>
            </w:r>
            <w:r w:rsidRPr="000F1F67">
              <w:rPr>
                <w:rFonts w:ascii="Times New Roman" w:hAnsi="Times New Roman" w:cs="Times New Roman"/>
                <w:sz w:val="24"/>
                <w:szCs w:val="24"/>
              </w:rPr>
              <w:t>Визначні пам’ятки сучасної архітектури (створення інтерактивної карти).</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sz w:val="24"/>
                <w:szCs w:val="24"/>
              </w:rPr>
              <w:t>Міжпредметні зв’язки:</w:t>
            </w:r>
            <w:r w:rsidRPr="000F1F67">
              <w:rPr>
                <w:rFonts w:ascii="Times New Roman" w:hAnsi="Times New Roman" w:cs="Times New Roman"/>
                <w:sz w:val="24"/>
                <w:szCs w:val="24"/>
              </w:rPr>
              <w:t xml:space="preserve"> 11 клас. Зарубіжна література. Розділ: Із літератури кінця ХХ – початку ХХІ століття. Тема: Постмодернізм – одне з найяскравіших літературних явищ другої половини ХХ ст. Соціоісторичні, культурно-філософські та естетичні чинники розвитку постмодернізму в художній літературі. (Учень/учениця розповідає про соціоісторичні, культурно-філософські та естетичні чинники розвитку постмодернізму в художній літературі, наводить приклади втілення елементів постмодерністського мистецтва в масовій культурі. висловлює власне судження про особливості літератури постмодернізму).</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w:t>
            </w:r>
          </w:p>
        </w:tc>
      </w:tr>
      <w:tr w:rsidR="007A478D" w:rsidRPr="000F1F67" w:rsidTr="007A478D">
        <w:tc>
          <w:tcPr>
            <w:tcW w:w="9540" w:type="dxa"/>
            <w:gridSpan w:val="2"/>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b/>
                <w:bCs/>
                <w:sz w:val="24"/>
                <w:szCs w:val="24"/>
              </w:rPr>
            </w:pPr>
            <w:r w:rsidRPr="000F1F67">
              <w:rPr>
                <w:rFonts w:ascii="Times New Roman" w:hAnsi="Times New Roman" w:cs="Times New Roman"/>
                <w:b/>
                <w:sz w:val="24"/>
                <w:szCs w:val="24"/>
              </w:rPr>
              <w:t>Тематичний контроль</w:t>
            </w:r>
          </w:p>
        </w:tc>
      </w:tr>
    </w:tbl>
    <w:p w:rsidR="007A478D" w:rsidRPr="000F1F67" w:rsidRDefault="007A478D" w:rsidP="007A478D">
      <w:pPr>
        <w:widowControl w:val="0"/>
        <w:spacing w:after="0" w:line="240" w:lineRule="auto"/>
        <w:jc w:val="both"/>
        <w:rPr>
          <w:rFonts w:ascii="Times New Roman" w:hAnsi="Times New Roman" w:cs="Times New Roman"/>
          <w:sz w:val="24"/>
          <w:szCs w:val="24"/>
        </w:rPr>
      </w:pPr>
    </w:p>
    <w:p w:rsidR="007A478D" w:rsidRPr="000F1F67" w:rsidRDefault="007A478D" w:rsidP="007A478D">
      <w:pPr>
        <w:widowControl w:val="0"/>
        <w:spacing w:after="0" w:line="240" w:lineRule="auto"/>
        <w:jc w:val="center"/>
        <w:rPr>
          <w:rFonts w:ascii="Times New Roman" w:hAnsi="Times New Roman" w:cs="Times New Roman"/>
          <w:sz w:val="24"/>
          <w:szCs w:val="24"/>
        </w:rPr>
      </w:pPr>
      <w:r w:rsidRPr="000F1F67">
        <w:rPr>
          <w:rFonts w:ascii="Times New Roman" w:hAnsi="Times New Roman" w:cs="Times New Roman"/>
          <w:b/>
          <w:bCs/>
          <w:sz w:val="24"/>
          <w:szCs w:val="24"/>
        </w:rPr>
        <w:t>УЗАГАЛЬНЕННЯ ДО КУРСУ</w:t>
      </w:r>
    </w:p>
    <w:tbl>
      <w:tblPr>
        <w:tblW w:w="9540" w:type="dxa"/>
        <w:tblInd w:w="288" w:type="dxa"/>
        <w:tblLayout w:type="fixed"/>
        <w:tblLook w:val="0000" w:firstRow="0" w:lastRow="0" w:firstColumn="0" w:lastColumn="0" w:noHBand="0" w:noVBand="0"/>
      </w:tblPr>
      <w:tblGrid>
        <w:gridCol w:w="5502"/>
        <w:gridCol w:w="4038"/>
      </w:tblGrid>
      <w:tr w:rsidR="007A478D" w:rsidRPr="000F1F67" w:rsidTr="007A478D">
        <w:tc>
          <w:tcPr>
            <w:tcW w:w="5502"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У результаті навчально-пізнавальної діяльності учні/учениці зможуть:</w:t>
            </w:r>
          </w:p>
        </w:tc>
        <w:tc>
          <w:tcPr>
            <w:tcW w:w="4038"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jc w:val="center"/>
              <w:rPr>
                <w:rFonts w:ascii="Times New Roman" w:hAnsi="Times New Roman" w:cs="Times New Roman"/>
                <w:sz w:val="24"/>
                <w:szCs w:val="24"/>
                <w:lang w:eastAsia="uk-UA"/>
              </w:rPr>
            </w:pPr>
            <w:r w:rsidRPr="000F1F67">
              <w:rPr>
                <w:rFonts w:ascii="Times New Roman" w:hAnsi="Times New Roman" w:cs="Times New Roman"/>
                <w:b/>
                <w:bCs/>
                <w:sz w:val="24"/>
                <w:szCs w:val="24"/>
                <w:lang w:eastAsia="uk-UA"/>
              </w:rPr>
              <w:t>Зміст навчально-пізнавальної діяльності</w:t>
            </w:r>
          </w:p>
        </w:tc>
      </w:tr>
      <w:tr w:rsidR="007A478D" w:rsidRPr="000F1F67" w:rsidTr="007A478D">
        <w:tc>
          <w:tcPr>
            <w:tcW w:w="5502" w:type="dxa"/>
            <w:tcBorders>
              <w:top w:val="single" w:sz="4" w:space="0" w:color="000000"/>
              <w:left w:val="single" w:sz="4" w:space="0" w:color="000000"/>
              <w:bottom w:val="single" w:sz="4" w:space="0" w:color="000000"/>
            </w:tcBorders>
          </w:tcPr>
          <w:p w:rsidR="007A478D" w:rsidRPr="000F1F67" w:rsidRDefault="007A478D" w:rsidP="007A478D">
            <w:pPr>
              <w:widowControl w:val="0"/>
              <w:spacing w:after="0" w:line="240" w:lineRule="auto"/>
              <w:rPr>
                <w:rFonts w:ascii="Times New Roman" w:hAnsi="Times New Roman" w:cs="Times New Roman"/>
                <w:sz w:val="24"/>
                <w:szCs w:val="24"/>
              </w:rPr>
            </w:pPr>
            <w:r w:rsidRPr="000F1F67">
              <w:rPr>
                <w:rFonts w:ascii="Times New Roman" w:hAnsi="Times New Roman" w:cs="Times New Roman"/>
                <w:b/>
                <w:bCs/>
                <w:color w:val="000000"/>
                <w:sz w:val="24"/>
                <w:szCs w:val="24"/>
                <w:lang w:eastAsia="uk-UA"/>
              </w:rPr>
              <w:t xml:space="preserve">Знати: </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основні етапи</w:t>
            </w:r>
            <w:r w:rsidRPr="000F1F67">
              <w:rPr>
                <w:rFonts w:ascii="Times New Roman" w:hAnsi="Times New Roman" w:cs="Times New Roman"/>
                <w:bCs/>
              </w:rPr>
              <w:t xml:space="preserve"> світового суспільного розвитку в ХХ і на початку ХХІ ст.;</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 xml:space="preserve">взаємозалежність </w:t>
            </w:r>
            <w:r w:rsidRPr="000F1F67">
              <w:rPr>
                <w:rFonts w:ascii="Times New Roman" w:hAnsi="Times New Roman" w:cs="Times New Roman"/>
                <w:bCs/>
              </w:rPr>
              <w:t>подій, явищ і процесів у сучасному світі;</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b/>
                <w:bCs/>
              </w:rPr>
              <w:t>Уміти:</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xml:space="preserve">– </w:t>
            </w:r>
            <w:r w:rsidRPr="000F1F67">
              <w:rPr>
                <w:rFonts w:ascii="Times New Roman" w:hAnsi="Times New Roman" w:cs="Times New Roman"/>
                <w:bCs/>
                <w:i/>
              </w:rPr>
              <w:t xml:space="preserve">визначити </w:t>
            </w:r>
            <w:r w:rsidRPr="000F1F67">
              <w:rPr>
                <w:rFonts w:ascii="Times New Roman" w:hAnsi="Times New Roman" w:cs="Times New Roman"/>
                <w:bCs/>
              </w:rPr>
              <w:t xml:space="preserve">основні тенденції розвитку світу </w:t>
            </w:r>
            <w:r w:rsidRPr="000F1F67">
              <w:rPr>
                <w:rFonts w:ascii="Times New Roman" w:hAnsi="Times New Roman" w:cs="Times New Roman"/>
                <w:bCs/>
                <w:iCs/>
              </w:rPr>
              <w:t>в другій половині ХХ і на початку ХХІ ст.</w:t>
            </w:r>
            <w:r w:rsidRPr="000F1F67">
              <w:rPr>
                <w:rFonts w:ascii="Times New Roman" w:hAnsi="Times New Roman" w:cs="Times New Roman"/>
                <w:bCs/>
              </w:rPr>
              <w:t>;</w:t>
            </w:r>
            <w:r w:rsidRPr="000F1F67">
              <w:rPr>
                <w:rFonts w:ascii="Times New Roman" w:hAnsi="Times New Roman" w:cs="Times New Roman"/>
              </w:rPr>
              <w:t xml:space="preserve"> роль незалежної України у світових політичних, економічних і культурних процесах;</w:t>
            </w:r>
          </w:p>
          <w:p w:rsidR="007A478D" w:rsidRPr="000F1F67" w:rsidRDefault="007A478D" w:rsidP="007A478D">
            <w:pPr>
              <w:pStyle w:val="21"/>
              <w:widowControl w:val="0"/>
              <w:spacing w:after="0"/>
              <w:ind w:left="0"/>
              <w:rPr>
                <w:rFonts w:ascii="Times New Roman" w:hAnsi="Times New Roman" w:cs="Times New Roman"/>
              </w:rPr>
            </w:pPr>
            <w:r w:rsidRPr="000F1F67">
              <w:rPr>
                <w:rFonts w:ascii="Times New Roman" w:hAnsi="Times New Roman" w:cs="Times New Roman"/>
                <w:i/>
              </w:rPr>
              <w:t>– охарактеризувати</w:t>
            </w:r>
            <w:r w:rsidRPr="000F1F67">
              <w:rPr>
                <w:rFonts w:ascii="Times New Roman" w:hAnsi="Times New Roman" w:cs="Times New Roman"/>
              </w:rPr>
              <w:t xml:space="preserve"> зміни в колективній свідомості населення України в умовах незалежності.</w:t>
            </w:r>
          </w:p>
        </w:tc>
        <w:tc>
          <w:tcPr>
            <w:tcW w:w="4038" w:type="dxa"/>
            <w:tcBorders>
              <w:top w:val="single" w:sz="4" w:space="0" w:color="000000"/>
              <w:left w:val="single" w:sz="4" w:space="0" w:color="000000"/>
              <w:bottom w:val="single" w:sz="4" w:space="0" w:color="000000"/>
              <w:right w:val="single" w:sz="4" w:space="0" w:color="000000"/>
            </w:tcBorders>
          </w:tcPr>
          <w:p w:rsidR="007A478D" w:rsidRPr="000F1F67" w:rsidRDefault="007A478D" w:rsidP="007A478D">
            <w:pPr>
              <w:widowControl w:val="0"/>
              <w:spacing w:after="0" w:line="240" w:lineRule="auto"/>
              <w:ind w:firstLine="284"/>
              <w:rPr>
                <w:rFonts w:ascii="Times New Roman" w:hAnsi="Times New Roman" w:cs="Times New Roman"/>
                <w:bCs/>
                <w:iCs/>
                <w:sz w:val="24"/>
                <w:szCs w:val="24"/>
              </w:rPr>
            </w:pPr>
            <w:r w:rsidRPr="000F1F67">
              <w:rPr>
                <w:rFonts w:ascii="Times New Roman" w:hAnsi="Times New Roman" w:cs="Times New Roman"/>
                <w:bCs/>
                <w:iCs/>
                <w:sz w:val="24"/>
                <w:szCs w:val="24"/>
              </w:rPr>
              <w:t xml:space="preserve">Основні тенденції розвитку світу в другій половині ХХ – </w:t>
            </w:r>
            <w:proofErr w:type="gramStart"/>
            <w:r w:rsidRPr="000F1F67">
              <w:rPr>
                <w:rFonts w:ascii="Times New Roman" w:hAnsi="Times New Roman" w:cs="Times New Roman"/>
                <w:bCs/>
                <w:iCs/>
                <w:sz w:val="24"/>
                <w:szCs w:val="24"/>
              </w:rPr>
              <w:t>на початку</w:t>
            </w:r>
            <w:proofErr w:type="gramEnd"/>
            <w:r w:rsidRPr="000F1F67">
              <w:rPr>
                <w:rFonts w:ascii="Times New Roman" w:hAnsi="Times New Roman" w:cs="Times New Roman"/>
                <w:bCs/>
                <w:iCs/>
                <w:sz w:val="24"/>
                <w:szCs w:val="24"/>
              </w:rPr>
              <w:t xml:space="preserve"> ХХІ ст. Національні та глобальні виклики.</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sz w:val="24"/>
                <w:szCs w:val="24"/>
              </w:rPr>
              <w:t>Виміри цінностей людського буття в сучасному світі.</w:t>
            </w:r>
          </w:p>
          <w:p w:rsidR="007A478D" w:rsidRPr="000F1F67" w:rsidRDefault="007A478D" w:rsidP="007A478D">
            <w:pPr>
              <w:widowControl w:val="0"/>
              <w:spacing w:after="0" w:line="240" w:lineRule="auto"/>
              <w:ind w:firstLine="284"/>
              <w:rPr>
                <w:rFonts w:ascii="Times New Roman" w:hAnsi="Times New Roman" w:cs="Times New Roman"/>
                <w:sz w:val="24"/>
                <w:szCs w:val="24"/>
              </w:rPr>
            </w:pPr>
            <w:r w:rsidRPr="000F1F67">
              <w:rPr>
                <w:rFonts w:ascii="Times New Roman" w:hAnsi="Times New Roman" w:cs="Times New Roman"/>
                <w:bCs/>
                <w:iCs/>
                <w:sz w:val="24"/>
                <w:szCs w:val="24"/>
              </w:rPr>
              <w:t>Україна у світовому співтоваристві.</w:t>
            </w:r>
          </w:p>
        </w:tc>
      </w:tr>
    </w:tbl>
    <w:p w:rsidR="007A478D" w:rsidRDefault="007A478D" w:rsidP="007A478D">
      <w:pPr>
        <w:spacing w:after="0" w:line="240" w:lineRule="auto"/>
        <w:jc w:val="center"/>
        <w:rPr>
          <w:rFonts w:ascii="Times New Roman" w:hAnsi="Times New Roman" w:cs="Times New Roman"/>
          <w:b/>
          <w:sz w:val="24"/>
          <w:szCs w:val="24"/>
          <w:lang w:val="uk-UA"/>
        </w:rPr>
      </w:pPr>
    </w:p>
    <w:p w:rsidR="00222F42" w:rsidRDefault="00222F42" w:rsidP="000974B5">
      <w:pPr>
        <w:spacing w:after="0" w:line="240" w:lineRule="auto"/>
        <w:rPr>
          <w:rFonts w:ascii="Times New Roman" w:hAnsi="Times New Roman" w:cs="Times New Roman"/>
          <w:sz w:val="28"/>
          <w:szCs w:val="28"/>
          <w:lang w:val="uk-UA"/>
        </w:rPr>
      </w:pPr>
    </w:p>
    <w:p w:rsidR="00E565DA" w:rsidRPr="00011712" w:rsidRDefault="00011712" w:rsidP="0001171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E565DA" w:rsidRPr="00011712">
        <w:rPr>
          <w:rFonts w:ascii="Times New Roman" w:hAnsi="Times New Roman" w:cs="Times New Roman"/>
          <w:b/>
          <w:sz w:val="28"/>
          <w:szCs w:val="28"/>
        </w:rPr>
        <w:t>. Тематичне планування навчального матеріалу</w:t>
      </w:r>
    </w:p>
    <w:p w:rsidR="00E565DA" w:rsidRDefault="00E565DA" w:rsidP="000974B5">
      <w:pPr>
        <w:spacing w:after="0" w:line="240" w:lineRule="auto"/>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840"/>
        <w:gridCol w:w="6184"/>
        <w:gridCol w:w="1275"/>
        <w:gridCol w:w="1272"/>
      </w:tblGrid>
      <w:tr w:rsidR="005A3869" w:rsidRPr="00216BA6" w:rsidTr="005A3869">
        <w:tc>
          <w:tcPr>
            <w:tcW w:w="840" w:type="dxa"/>
            <w:vMerge w:val="restart"/>
            <w:tcBorders>
              <w:right w:val="single" w:sz="4" w:space="0" w:color="auto"/>
            </w:tcBorders>
          </w:tcPr>
          <w:p w:rsidR="005A3869" w:rsidRPr="00216BA6" w:rsidRDefault="00011712" w:rsidP="005A3869">
            <w:pPr>
              <w:jc w:val="center"/>
              <w:rPr>
                <w:rFonts w:ascii="Times New Roman" w:hAnsi="Times New Roman"/>
                <w:sz w:val="28"/>
                <w:szCs w:val="28"/>
                <w:lang w:val="uk-UA"/>
              </w:rPr>
            </w:pPr>
            <w:r>
              <w:rPr>
                <w:rFonts w:ascii="Times New Roman" w:hAnsi="Times New Roman"/>
                <w:sz w:val="28"/>
                <w:szCs w:val="28"/>
                <w:lang w:val="uk-UA"/>
              </w:rPr>
              <w:t>№ п/п</w:t>
            </w:r>
          </w:p>
        </w:tc>
        <w:tc>
          <w:tcPr>
            <w:tcW w:w="6184" w:type="dxa"/>
            <w:vMerge w:val="restart"/>
            <w:tcBorders>
              <w:left w:val="single" w:sz="4" w:space="0" w:color="auto"/>
            </w:tcBorders>
          </w:tcPr>
          <w:p w:rsidR="005A3869" w:rsidRPr="00216BA6" w:rsidRDefault="005A3869" w:rsidP="005A3869">
            <w:pPr>
              <w:jc w:val="center"/>
              <w:rPr>
                <w:rFonts w:ascii="Times New Roman" w:hAnsi="Times New Roman"/>
                <w:sz w:val="28"/>
                <w:szCs w:val="28"/>
                <w:lang w:val="uk-UA"/>
              </w:rPr>
            </w:pPr>
            <w:r w:rsidRPr="00216BA6">
              <w:rPr>
                <w:rFonts w:ascii="Times New Roman" w:hAnsi="Times New Roman"/>
                <w:sz w:val="28"/>
                <w:szCs w:val="28"/>
                <w:lang w:val="uk-UA"/>
              </w:rPr>
              <w:t>Назва розділів, тем програми</w:t>
            </w:r>
          </w:p>
        </w:tc>
        <w:tc>
          <w:tcPr>
            <w:tcW w:w="2547" w:type="dxa"/>
            <w:gridSpan w:val="2"/>
          </w:tcPr>
          <w:p w:rsidR="005A3869" w:rsidRPr="00216BA6" w:rsidRDefault="005A3869" w:rsidP="00222F42">
            <w:pPr>
              <w:jc w:val="center"/>
              <w:rPr>
                <w:rFonts w:ascii="Times New Roman" w:hAnsi="Times New Roman"/>
                <w:sz w:val="28"/>
                <w:szCs w:val="28"/>
                <w:lang w:val="uk-UA"/>
              </w:rPr>
            </w:pPr>
            <w:r w:rsidRPr="00216BA6">
              <w:rPr>
                <w:rFonts w:ascii="Times New Roman" w:hAnsi="Times New Roman"/>
                <w:sz w:val="28"/>
                <w:szCs w:val="28"/>
                <w:lang w:val="uk-UA"/>
              </w:rPr>
              <w:t>Кількість годин</w:t>
            </w:r>
          </w:p>
        </w:tc>
      </w:tr>
      <w:tr w:rsidR="005A3869" w:rsidRPr="00216BA6" w:rsidTr="005A3869">
        <w:tc>
          <w:tcPr>
            <w:tcW w:w="840" w:type="dxa"/>
            <w:vMerge/>
            <w:tcBorders>
              <w:right w:val="single" w:sz="4" w:space="0" w:color="auto"/>
            </w:tcBorders>
          </w:tcPr>
          <w:p w:rsidR="005A3869" w:rsidRPr="00216BA6" w:rsidRDefault="005A3869" w:rsidP="00222F42">
            <w:pPr>
              <w:jc w:val="center"/>
              <w:rPr>
                <w:rFonts w:ascii="Times New Roman" w:hAnsi="Times New Roman"/>
                <w:sz w:val="28"/>
                <w:szCs w:val="28"/>
                <w:lang w:val="uk-UA"/>
              </w:rPr>
            </w:pPr>
          </w:p>
        </w:tc>
        <w:tc>
          <w:tcPr>
            <w:tcW w:w="6184" w:type="dxa"/>
            <w:vMerge/>
            <w:tcBorders>
              <w:left w:val="single" w:sz="4" w:space="0" w:color="auto"/>
            </w:tcBorders>
          </w:tcPr>
          <w:p w:rsidR="005A3869" w:rsidRPr="00216BA6" w:rsidRDefault="005A3869" w:rsidP="00222F42">
            <w:pPr>
              <w:jc w:val="center"/>
              <w:rPr>
                <w:rFonts w:ascii="Times New Roman" w:hAnsi="Times New Roman"/>
                <w:sz w:val="28"/>
                <w:szCs w:val="28"/>
                <w:lang w:val="uk-UA"/>
              </w:rPr>
            </w:pPr>
          </w:p>
        </w:tc>
        <w:tc>
          <w:tcPr>
            <w:tcW w:w="1275" w:type="dxa"/>
          </w:tcPr>
          <w:p w:rsidR="005A3869" w:rsidRPr="00216BA6" w:rsidRDefault="005A3869" w:rsidP="005A3869">
            <w:pPr>
              <w:jc w:val="center"/>
              <w:rPr>
                <w:rFonts w:ascii="Times New Roman" w:hAnsi="Times New Roman"/>
                <w:sz w:val="28"/>
                <w:szCs w:val="28"/>
                <w:lang w:val="uk-UA"/>
              </w:rPr>
            </w:pPr>
            <w:r w:rsidRPr="00216BA6">
              <w:rPr>
                <w:rFonts w:ascii="Times New Roman" w:hAnsi="Times New Roman"/>
                <w:sz w:val="28"/>
                <w:szCs w:val="28"/>
                <w:lang w:val="uk-UA"/>
              </w:rPr>
              <w:t>Всього</w:t>
            </w:r>
          </w:p>
        </w:tc>
        <w:tc>
          <w:tcPr>
            <w:tcW w:w="1272" w:type="dxa"/>
          </w:tcPr>
          <w:p w:rsidR="005A3869" w:rsidRPr="00216BA6" w:rsidRDefault="005A3869" w:rsidP="00222F42">
            <w:pPr>
              <w:jc w:val="center"/>
              <w:rPr>
                <w:rFonts w:ascii="Times New Roman" w:hAnsi="Times New Roman"/>
                <w:sz w:val="28"/>
                <w:szCs w:val="28"/>
                <w:lang w:val="uk-UA"/>
              </w:rPr>
            </w:pPr>
            <w:r w:rsidRPr="00216BA6">
              <w:rPr>
                <w:rFonts w:ascii="Times New Roman" w:hAnsi="Times New Roman"/>
                <w:sz w:val="28"/>
                <w:szCs w:val="28"/>
                <w:lang w:val="uk-UA"/>
              </w:rPr>
              <w:t>Лекційні</w:t>
            </w:r>
          </w:p>
        </w:tc>
      </w:tr>
      <w:tr w:rsidR="005A3869" w:rsidRPr="00216BA6" w:rsidTr="005A3869">
        <w:tc>
          <w:tcPr>
            <w:tcW w:w="840" w:type="dxa"/>
            <w:tcBorders>
              <w:right w:val="single" w:sz="4" w:space="0" w:color="auto"/>
            </w:tcBorders>
          </w:tcPr>
          <w:p w:rsidR="005A3869" w:rsidRPr="00216BA6" w:rsidRDefault="005A3869" w:rsidP="00222F42">
            <w:pPr>
              <w:jc w:val="center"/>
              <w:rPr>
                <w:rFonts w:ascii="Times New Roman" w:hAnsi="Times New Roman"/>
                <w:b/>
                <w:sz w:val="28"/>
                <w:szCs w:val="28"/>
                <w:lang w:val="uk-UA"/>
              </w:rPr>
            </w:pPr>
          </w:p>
          <w:p w:rsidR="005A3869" w:rsidRPr="00216BA6" w:rsidRDefault="005A3869" w:rsidP="005A3869">
            <w:pPr>
              <w:jc w:val="center"/>
              <w:rPr>
                <w:rFonts w:ascii="Times New Roman" w:hAnsi="Times New Roman"/>
                <w:sz w:val="28"/>
                <w:szCs w:val="28"/>
                <w:lang w:val="uk-UA"/>
              </w:rPr>
            </w:pPr>
          </w:p>
        </w:tc>
        <w:tc>
          <w:tcPr>
            <w:tcW w:w="6184" w:type="dxa"/>
            <w:tcBorders>
              <w:left w:val="single" w:sz="4" w:space="0" w:color="auto"/>
            </w:tcBorders>
          </w:tcPr>
          <w:p w:rsidR="005A3869" w:rsidRPr="00BE2F71" w:rsidRDefault="005A3869" w:rsidP="00BE2F71">
            <w:pPr>
              <w:ind w:left="942"/>
              <w:jc w:val="both"/>
              <w:rPr>
                <w:rFonts w:ascii="Times New Roman" w:hAnsi="Times New Roman"/>
                <w:b/>
                <w:bCs/>
                <w:sz w:val="28"/>
                <w:szCs w:val="28"/>
                <w:lang w:val="uk-UA"/>
              </w:rPr>
            </w:pPr>
            <w:r w:rsidRPr="00216BA6">
              <w:rPr>
                <w:rFonts w:ascii="Times New Roman" w:hAnsi="Times New Roman"/>
                <w:b/>
                <w:sz w:val="28"/>
                <w:szCs w:val="28"/>
                <w:lang w:val="uk-UA"/>
              </w:rPr>
              <w:t xml:space="preserve">Розділ І. </w:t>
            </w:r>
            <w:r w:rsidRPr="00216BA6">
              <w:rPr>
                <w:rFonts w:ascii="Times New Roman" w:hAnsi="Times New Roman"/>
                <w:b/>
                <w:bCs/>
                <w:sz w:val="28"/>
                <w:szCs w:val="28"/>
                <w:lang w:val="uk-UA"/>
              </w:rPr>
              <w:t>Передумови Першої світової війни. Війна та революції</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Вступ. Поняття «XX століття» у світовій історії.</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Початок Першої світової війни.</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Воєнні кампанії та події 1915—1916 рр.</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 xml:space="preserve">Воєнні кампанії та події 1917—1918 рр. </w:t>
            </w:r>
            <w:r w:rsidRPr="00216BA6">
              <w:rPr>
                <w:rFonts w:ascii="Times New Roman" w:hAnsi="Times New Roman"/>
                <w:sz w:val="28"/>
                <w:szCs w:val="28"/>
                <w:lang w:val="uk-UA"/>
              </w:rPr>
              <w:lastRenderedPageBreak/>
              <w:t>Практичне заняття: «</w:t>
            </w:r>
            <w:r w:rsidRPr="00216BA6">
              <w:rPr>
                <w:rFonts w:ascii="Times New Roman" w:hAnsi="Times New Roman"/>
                <w:color w:val="000000"/>
                <w:sz w:val="28"/>
                <w:szCs w:val="28"/>
                <w:lang w:val="uk-UA"/>
              </w:rPr>
              <w:t>Будні війни (збірка візуальних матеріалів).»</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lastRenderedPageBreak/>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222F42">
            <w:p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22F42">
            <w:pPr>
              <w:jc w:val="center"/>
              <w:rPr>
                <w:rFonts w:ascii="Times New Roman" w:hAnsi="Times New Roman"/>
                <w:sz w:val="28"/>
                <w:szCs w:val="28"/>
                <w:lang w:val="uk-UA"/>
              </w:rPr>
            </w:pPr>
            <w:r w:rsidRPr="00216BA6">
              <w:rPr>
                <w:rFonts w:ascii="Times New Roman" w:hAnsi="Times New Roman"/>
                <w:b/>
                <w:sz w:val="28"/>
                <w:szCs w:val="28"/>
                <w:lang w:val="uk-UA"/>
              </w:rPr>
              <w:t>Розділ ІІ. Облаштування повоєнного світу</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3</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3</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color w:val="FF0000"/>
                <w:sz w:val="28"/>
                <w:szCs w:val="28"/>
                <w:lang w:val="uk-UA"/>
              </w:rPr>
            </w:pPr>
            <w:r w:rsidRPr="00216BA6">
              <w:rPr>
                <w:rFonts w:ascii="Times New Roman" w:hAnsi="Times New Roman"/>
                <w:sz w:val="28"/>
                <w:szCs w:val="28"/>
                <w:lang w:val="uk-UA"/>
              </w:rPr>
              <w:t>Паризька мирна конференція 1919 р.</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color w:val="FF0000"/>
                <w:sz w:val="28"/>
                <w:szCs w:val="28"/>
                <w:lang w:val="uk-UA"/>
              </w:rPr>
            </w:pPr>
            <w:r w:rsidRPr="00216BA6">
              <w:rPr>
                <w:rFonts w:ascii="Times New Roman" w:hAnsi="Times New Roman"/>
                <w:sz w:val="28"/>
                <w:szCs w:val="28"/>
                <w:lang w:val="uk-UA"/>
              </w:rPr>
              <w:t>Вашингтонська конференція 1921—1922 рр.</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навчальних досягнень учнів із розділу «Передумови Першої світової війни. Війна та революції. Облаштування повоєнного світу»</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5A3869">
            <w:pPr>
              <w:rPr>
                <w:rFonts w:ascii="Times New Roman" w:hAnsi="Times New Roman"/>
                <w:sz w:val="28"/>
                <w:szCs w:val="28"/>
                <w:lang w:val="uk-UA"/>
              </w:rPr>
            </w:pPr>
            <w:r w:rsidRPr="00216BA6">
              <w:rPr>
                <w:rFonts w:ascii="Times New Roman" w:hAnsi="Times New Roman"/>
                <w:b/>
                <w:sz w:val="28"/>
                <w:szCs w:val="28"/>
                <w:lang w:val="uk-UA"/>
              </w:rPr>
              <w:t>Розділ 3. Провідні держави світу в міжвоєнний період</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7</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7</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 xml:space="preserve">Сполучені Штати Америки. </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Велика Британія.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Франція.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color w:val="FF0000"/>
                <w:sz w:val="28"/>
                <w:szCs w:val="28"/>
                <w:lang w:val="uk-UA"/>
              </w:rPr>
            </w:pPr>
            <w:r w:rsidRPr="00216BA6">
              <w:rPr>
                <w:rFonts w:ascii="Times New Roman" w:hAnsi="Times New Roman"/>
                <w:sz w:val="28"/>
                <w:szCs w:val="28"/>
                <w:lang w:val="uk-UA"/>
              </w:rPr>
              <w:t>Італія. Німеччина.</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Радянський Союз.</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Практичне заняття: «Тоталітарні режими: встановлення державного контролю над публічним життям і суспільною свідомістю»</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навчальних досягнень учнів із розділу «Провідні держави світу в міжвоєнний період»</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5A3869">
            <w:pPr>
              <w:rPr>
                <w:rFonts w:ascii="Times New Roman" w:hAnsi="Times New Roman"/>
                <w:sz w:val="28"/>
                <w:szCs w:val="28"/>
                <w:lang w:val="uk-UA"/>
              </w:rPr>
            </w:pPr>
            <w:r w:rsidRPr="00216BA6">
              <w:rPr>
                <w:rFonts w:ascii="Times New Roman" w:hAnsi="Times New Roman"/>
                <w:b/>
                <w:sz w:val="28"/>
                <w:szCs w:val="28"/>
                <w:lang w:val="uk-UA"/>
              </w:rPr>
              <w:t>Розділ 4. Держави Центрально-Східної Європи</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5</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5</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Друга Річ Посполита.</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Чехословацька республіка.</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Угорщина. Румунія.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Болгарія. Югославія.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навчальних досягнень учнів із розділу «Держави Центрально-Східної Європи»</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5A3869">
            <w:pPr>
              <w:rPr>
                <w:rFonts w:ascii="Times New Roman" w:hAnsi="Times New Roman"/>
                <w:sz w:val="28"/>
                <w:szCs w:val="28"/>
                <w:lang w:val="uk-UA"/>
              </w:rPr>
            </w:pPr>
            <w:r w:rsidRPr="00216BA6">
              <w:rPr>
                <w:rFonts w:ascii="Times New Roman" w:hAnsi="Times New Roman"/>
                <w:b/>
                <w:sz w:val="28"/>
                <w:szCs w:val="28"/>
                <w:lang w:val="uk-UA"/>
              </w:rPr>
              <w:t>Розділ 5. Держави Азії та Латинської Америки</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Японія.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Китай.</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5A3869"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Індія.</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425ECC">
        <w:trPr>
          <w:trHeight w:val="769"/>
        </w:trPr>
        <w:tc>
          <w:tcPr>
            <w:tcW w:w="840" w:type="dxa"/>
            <w:tcBorders>
              <w:bottom w:val="single" w:sz="4" w:space="0" w:color="auto"/>
              <w:right w:val="single" w:sz="4" w:space="0" w:color="auto"/>
            </w:tcBorders>
          </w:tcPr>
          <w:p w:rsidR="005A3869" w:rsidRPr="007F6C2B" w:rsidRDefault="005A3869" w:rsidP="005A3869">
            <w:pPr>
              <w:numPr>
                <w:ilvl w:val="0"/>
                <w:numId w:val="9"/>
              </w:numPr>
              <w:jc w:val="center"/>
              <w:rPr>
                <w:rFonts w:ascii="Times New Roman" w:hAnsi="Times New Roman"/>
                <w:sz w:val="28"/>
                <w:szCs w:val="28"/>
                <w:lang w:val="uk-UA"/>
              </w:rPr>
            </w:pPr>
          </w:p>
        </w:tc>
        <w:tc>
          <w:tcPr>
            <w:tcW w:w="6184" w:type="dxa"/>
            <w:tcBorders>
              <w:left w:val="single" w:sz="4" w:space="0" w:color="auto"/>
              <w:bottom w:val="single" w:sz="4" w:space="0" w:color="auto"/>
            </w:tcBorders>
          </w:tcPr>
          <w:p w:rsidR="00705041" w:rsidRPr="00216BA6" w:rsidRDefault="005A3869" w:rsidP="00216BA6">
            <w:pPr>
              <w:rPr>
                <w:rFonts w:ascii="Times New Roman" w:hAnsi="Times New Roman"/>
                <w:sz w:val="28"/>
                <w:szCs w:val="28"/>
                <w:lang w:val="uk-UA"/>
              </w:rPr>
            </w:pPr>
            <w:r w:rsidRPr="00216BA6">
              <w:rPr>
                <w:rFonts w:ascii="Times New Roman" w:hAnsi="Times New Roman"/>
                <w:sz w:val="28"/>
                <w:szCs w:val="28"/>
                <w:lang w:val="uk-UA"/>
              </w:rPr>
              <w:t>Практичне заняття: «Азія та Латинська Америка: протиборство демократичних сил і диктаторських режимів»</w:t>
            </w:r>
          </w:p>
        </w:tc>
        <w:tc>
          <w:tcPr>
            <w:tcW w:w="1275" w:type="dxa"/>
            <w:tcBorders>
              <w:bottom w:val="single" w:sz="4" w:space="0" w:color="auto"/>
            </w:tcBorders>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bottom w:val="single" w:sz="4" w:space="0" w:color="auto"/>
            </w:tcBorders>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425ECC" w:rsidRPr="00425ECC" w:rsidTr="00425ECC">
        <w:trPr>
          <w:trHeight w:val="1000"/>
        </w:trPr>
        <w:tc>
          <w:tcPr>
            <w:tcW w:w="840" w:type="dxa"/>
            <w:tcBorders>
              <w:top w:val="single" w:sz="4" w:space="0" w:color="auto"/>
              <w:right w:val="single" w:sz="4" w:space="0" w:color="auto"/>
            </w:tcBorders>
          </w:tcPr>
          <w:p w:rsidR="00425ECC" w:rsidRPr="007F6C2B" w:rsidRDefault="00425ECC" w:rsidP="005A3869">
            <w:pPr>
              <w:numPr>
                <w:ilvl w:val="0"/>
                <w:numId w:val="9"/>
              </w:numPr>
              <w:jc w:val="center"/>
              <w:rPr>
                <w:rFonts w:ascii="Times New Roman" w:hAnsi="Times New Roman"/>
                <w:sz w:val="28"/>
                <w:szCs w:val="28"/>
                <w:lang w:val="uk-UA"/>
              </w:rPr>
            </w:pPr>
          </w:p>
        </w:tc>
        <w:tc>
          <w:tcPr>
            <w:tcW w:w="6184" w:type="dxa"/>
            <w:tcBorders>
              <w:top w:val="single" w:sz="4" w:space="0" w:color="auto"/>
              <w:left w:val="single" w:sz="4" w:space="0" w:color="auto"/>
            </w:tcBorders>
          </w:tcPr>
          <w:p w:rsidR="00425ECC" w:rsidRPr="00425ECC" w:rsidRDefault="00425ECC"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навчальних досягнень учнів із розділу</w:t>
            </w:r>
            <w:r>
              <w:rPr>
                <w:rFonts w:ascii="Times New Roman" w:hAnsi="Times New Roman"/>
                <w:sz w:val="28"/>
                <w:szCs w:val="28"/>
                <w:lang w:val="uk-UA"/>
              </w:rPr>
              <w:t>: «</w:t>
            </w:r>
            <w:r w:rsidRPr="00425ECC">
              <w:rPr>
                <w:rFonts w:ascii="Times New Roman" w:hAnsi="Times New Roman"/>
                <w:sz w:val="28"/>
                <w:szCs w:val="28"/>
                <w:lang w:val="uk-UA"/>
              </w:rPr>
              <w:t>Держави Азії та Латинської Америки</w:t>
            </w:r>
            <w:r>
              <w:rPr>
                <w:rFonts w:ascii="Times New Roman" w:hAnsi="Times New Roman"/>
                <w:sz w:val="28"/>
                <w:szCs w:val="28"/>
                <w:lang w:val="uk-UA"/>
              </w:rPr>
              <w:t>»</w:t>
            </w:r>
          </w:p>
          <w:p w:rsidR="00425ECC" w:rsidRPr="00216BA6" w:rsidRDefault="00425ECC" w:rsidP="00216BA6">
            <w:pPr>
              <w:rPr>
                <w:rFonts w:ascii="Times New Roman" w:hAnsi="Times New Roman"/>
                <w:sz w:val="28"/>
                <w:szCs w:val="28"/>
                <w:lang w:val="uk-UA"/>
              </w:rPr>
            </w:pPr>
          </w:p>
        </w:tc>
        <w:tc>
          <w:tcPr>
            <w:tcW w:w="1275"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r>
      <w:tr w:rsidR="005A3869" w:rsidRPr="00216BA6" w:rsidTr="005A3869">
        <w:tc>
          <w:tcPr>
            <w:tcW w:w="840" w:type="dxa"/>
            <w:tcBorders>
              <w:right w:val="single" w:sz="4" w:space="0" w:color="auto"/>
            </w:tcBorders>
          </w:tcPr>
          <w:p w:rsidR="005A3869" w:rsidRPr="007F6C2B" w:rsidRDefault="005A3869" w:rsidP="00216BA6">
            <w:pPr>
              <w:ind w:left="360"/>
              <w:rPr>
                <w:rFonts w:ascii="Times New Roman" w:hAnsi="Times New Roman"/>
                <w:sz w:val="28"/>
                <w:szCs w:val="28"/>
                <w:lang w:val="uk-UA"/>
              </w:rPr>
            </w:pPr>
          </w:p>
        </w:tc>
        <w:tc>
          <w:tcPr>
            <w:tcW w:w="6184" w:type="dxa"/>
            <w:tcBorders>
              <w:left w:val="single" w:sz="4" w:space="0" w:color="auto"/>
            </w:tcBorders>
          </w:tcPr>
          <w:p w:rsidR="005A3869" w:rsidRPr="00216BA6" w:rsidRDefault="00216BA6" w:rsidP="00216BA6">
            <w:pPr>
              <w:rPr>
                <w:rFonts w:ascii="Times New Roman" w:hAnsi="Times New Roman"/>
                <w:sz w:val="28"/>
                <w:szCs w:val="28"/>
                <w:lang w:val="uk-UA"/>
              </w:rPr>
            </w:pPr>
            <w:r w:rsidRPr="00216BA6">
              <w:rPr>
                <w:rFonts w:ascii="Times New Roman" w:hAnsi="Times New Roman"/>
                <w:b/>
                <w:sz w:val="28"/>
                <w:szCs w:val="28"/>
                <w:lang w:val="uk-UA"/>
              </w:rPr>
              <w:t>Розділ 6. Передумови Другої світової війни</w:t>
            </w:r>
          </w:p>
        </w:tc>
        <w:tc>
          <w:tcPr>
            <w:tcW w:w="1275"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c>
          <w:tcPr>
            <w:tcW w:w="1272" w:type="dxa"/>
          </w:tcPr>
          <w:p w:rsidR="005A3869"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Утворення осередків Другої світової війни.</w:t>
            </w:r>
          </w:p>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Створення блоку Берлін—Рим—Токіо.</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Політика «умиротворення» агресора та її крах.</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b/>
                <w:sz w:val="28"/>
                <w:szCs w:val="28"/>
                <w:lang w:val="uk-UA"/>
              </w:rPr>
              <w:t>Розділ 7. Друга світова війна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6</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6</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Початок Другої світової війни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Воєнні дії в середині 1941 — 1942 рр.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Воєнні дії в другій половині 1942 — 1943 рр.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Окупаційний режим у поневолених країнах. Рух Опору.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Воєнні дії в 1944 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Завершення та підсумки Другої світової війни.</w:t>
            </w:r>
            <w:r w:rsidRPr="00216BA6">
              <w:rPr>
                <w:rFonts w:ascii="Times New Roman" w:hAnsi="Times New Roman"/>
                <w:sz w:val="28"/>
                <w:szCs w:val="28"/>
              </w:rPr>
              <w:t xml:space="preserve"> </w:t>
            </w:r>
            <w:r w:rsidRPr="00216BA6">
              <w:rPr>
                <w:rFonts w:ascii="Times New Roman" w:hAnsi="Times New Roman"/>
                <w:sz w:val="28"/>
                <w:szCs w:val="28"/>
                <w:lang w:val="uk-UA"/>
              </w:rPr>
              <w:t>Світ після Другої світової війни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b/>
                <w:sz w:val="28"/>
                <w:szCs w:val="28"/>
                <w:lang w:val="uk-UA"/>
              </w:rPr>
              <w:t xml:space="preserve">Розділ 8. </w:t>
            </w:r>
            <w:r w:rsidRPr="00216BA6">
              <w:rPr>
                <w:rFonts w:ascii="Times New Roman" w:hAnsi="Times New Roman"/>
                <w:b/>
                <w:bCs/>
                <w:iCs/>
                <w:sz w:val="28"/>
                <w:szCs w:val="28"/>
                <w:lang w:val="uk-UA"/>
              </w:rPr>
              <w:t>Повсякденне життя та культура в міжвоєнний період</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r>
      <w:tr w:rsidR="00216BA6" w:rsidRPr="00216BA6" w:rsidTr="005A3869">
        <w:tc>
          <w:tcPr>
            <w:tcW w:w="840" w:type="dxa"/>
            <w:tcBorders>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Освіта та наука. Література й мистецтво.</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425ECC">
        <w:trPr>
          <w:trHeight w:val="690"/>
        </w:trPr>
        <w:tc>
          <w:tcPr>
            <w:tcW w:w="840" w:type="dxa"/>
            <w:tcBorders>
              <w:bottom w:val="single" w:sz="4" w:space="0" w:color="auto"/>
              <w:right w:val="single" w:sz="4" w:space="0" w:color="auto"/>
            </w:tcBorders>
          </w:tcPr>
          <w:p w:rsidR="00216BA6" w:rsidRPr="007F6C2B" w:rsidRDefault="00216BA6" w:rsidP="00216BA6">
            <w:pPr>
              <w:numPr>
                <w:ilvl w:val="0"/>
                <w:numId w:val="9"/>
              </w:numPr>
              <w:jc w:val="center"/>
              <w:rPr>
                <w:rFonts w:ascii="Times New Roman" w:hAnsi="Times New Roman"/>
                <w:sz w:val="28"/>
                <w:szCs w:val="28"/>
                <w:lang w:val="uk-UA"/>
              </w:rPr>
            </w:pPr>
          </w:p>
        </w:tc>
        <w:tc>
          <w:tcPr>
            <w:tcW w:w="6184" w:type="dxa"/>
            <w:tcBorders>
              <w:left w:val="single" w:sz="4" w:space="0" w:color="auto"/>
              <w:bottom w:val="single" w:sz="4" w:space="0" w:color="auto"/>
            </w:tcBorders>
          </w:tcPr>
          <w:p w:rsidR="00425ECC"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Практичне заняття:</w:t>
            </w:r>
            <w:r w:rsidRPr="00216BA6">
              <w:rPr>
                <w:rFonts w:ascii="Times New Roman" w:hAnsi="Times New Roman"/>
                <w:sz w:val="28"/>
                <w:szCs w:val="28"/>
              </w:rPr>
              <w:t xml:space="preserve"> </w:t>
            </w:r>
            <w:r w:rsidRPr="00216BA6">
              <w:rPr>
                <w:rFonts w:ascii="Times New Roman" w:hAnsi="Times New Roman"/>
                <w:sz w:val="28"/>
                <w:szCs w:val="28"/>
                <w:lang w:val="uk-UA"/>
              </w:rPr>
              <w:t>«Друга світова в об’єктиві кінокамери». Тематичний контроль.</w:t>
            </w:r>
          </w:p>
        </w:tc>
        <w:tc>
          <w:tcPr>
            <w:tcW w:w="1275"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425ECC" w:rsidRPr="00216BA6" w:rsidTr="00425ECC">
        <w:trPr>
          <w:trHeight w:val="592"/>
        </w:trPr>
        <w:tc>
          <w:tcPr>
            <w:tcW w:w="840" w:type="dxa"/>
            <w:tcBorders>
              <w:top w:val="single" w:sz="4" w:space="0" w:color="auto"/>
              <w:right w:val="single" w:sz="4" w:space="0" w:color="auto"/>
            </w:tcBorders>
          </w:tcPr>
          <w:p w:rsidR="00425ECC" w:rsidRPr="007F6C2B" w:rsidRDefault="00425ECC" w:rsidP="00216BA6">
            <w:pPr>
              <w:numPr>
                <w:ilvl w:val="0"/>
                <w:numId w:val="9"/>
              </w:numPr>
              <w:jc w:val="center"/>
              <w:rPr>
                <w:rFonts w:ascii="Times New Roman" w:hAnsi="Times New Roman"/>
                <w:sz w:val="28"/>
                <w:szCs w:val="28"/>
                <w:lang w:val="uk-UA"/>
              </w:rPr>
            </w:pPr>
          </w:p>
        </w:tc>
        <w:tc>
          <w:tcPr>
            <w:tcW w:w="6184" w:type="dxa"/>
            <w:tcBorders>
              <w:top w:val="single" w:sz="4" w:space="0" w:color="auto"/>
              <w:left w:val="single" w:sz="4" w:space="0" w:color="auto"/>
            </w:tcBorders>
          </w:tcPr>
          <w:p w:rsidR="00425ECC" w:rsidRPr="00425ECC" w:rsidRDefault="00425ECC"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навчальних досягнень учнів із розділу</w:t>
            </w:r>
            <w:r>
              <w:rPr>
                <w:rFonts w:ascii="Times New Roman" w:hAnsi="Times New Roman"/>
                <w:sz w:val="28"/>
                <w:szCs w:val="28"/>
                <w:lang w:val="uk-UA"/>
              </w:rPr>
              <w:t xml:space="preserve">: </w:t>
            </w:r>
            <w:r w:rsidRPr="00425ECC">
              <w:rPr>
                <w:rFonts w:ascii="Times New Roman" w:hAnsi="Times New Roman"/>
                <w:sz w:val="28"/>
                <w:szCs w:val="28"/>
                <w:lang w:val="uk-UA"/>
              </w:rPr>
              <w:t xml:space="preserve">«Друга світова війна. </w:t>
            </w:r>
            <w:r w:rsidRPr="00425ECC">
              <w:rPr>
                <w:rFonts w:ascii="Times New Roman" w:hAnsi="Times New Roman"/>
                <w:bCs/>
                <w:iCs/>
                <w:sz w:val="28"/>
                <w:szCs w:val="28"/>
                <w:lang w:val="uk-UA"/>
              </w:rPr>
              <w:t>Повсякденне життя та культура в міжвоєнний період.»</w:t>
            </w:r>
          </w:p>
          <w:p w:rsidR="00425ECC" w:rsidRPr="00216BA6" w:rsidRDefault="00425ECC" w:rsidP="00216BA6">
            <w:pPr>
              <w:rPr>
                <w:rFonts w:ascii="Times New Roman" w:hAnsi="Times New Roman"/>
                <w:sz w:val="28"/>
                <w:szCs w:val="28"/>
                <w:lang w:val="uk-UA"/>
              </w:rPr>
            </w:pPr>
          </w:p>
        </w:tc>
        <w:tc>
          <w:tcPr>
            <w:tcW w:w="1275"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b/>
                <w:sz w:val="28"/>
                <w:szCs w:val="28"/>
              </w:rPr>
              <w:t xml:space="preserve">РОЗДІЛ </w:t>
            </w:r>
            <w:r w:rsidRPr="00216BA6">
              <w:rPr>
                <w:rFonts w:ascii="Times New Roman" w:hAnsi="Times New Roman"/>
                <w:b/>
                <w:sz w:val="28"/>
                <w:szCs w:val="28"/>
                <w:lang w:val="uk-UA"/>
              </w:rPr>
              <w:t>9</w:t>
            </w:r>
            <w:r w:rsidRPr="00216BA6">
              <w:rPr>
                <w:rFonts w:ascii="Times New Roman" w:hAnsi="Times New Roman"/>
                <w:b/>
                <w:sz w:val="28"/>
                <w:szCs w:val="28"/>
              </w:rPr>
              <w:t>. Облаштування повоєнного світу.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2</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r w:rsidRPr="007F6C2B">
              <w:rPr>
                <w:rFonts w:ascii="Times New Roman" w:hAnsi="Times New Roman"/>
                <w:sz w:val="28"/>
                <w:szCs w:val="28"/>
                <w:lang w:val="uk-UA"/>
              </w:rPr>
              <w:t>3</w:t>
            </w:r>
            <w:r w:rsidR="00425ECC" w:rsidRPr="007F6C2B">
              <w:rPr>
                <w:rFonts w:ascii="Times New Roman" w:hAnsi="Times New Roman"/>
                <w:sz w:val="28"/>
                <w:szCs w:val="28"/>
                <w:lang w:val="uk-UA"/>
              </w:rPr>
              <w:t>6</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Риси Ялтинсько – Потсдамської системи міжнародних відносин. ООН. Практичне заняття. Реалізація завдань ООН її спеціалізованими організаціями: приклади діяльності</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r w:rsidRPr="007F6C2B">
              <w:rPr>
                <w:rFonts w:ascii="Times New Roman" w:hAnsi="Times New Roman"/>
                <w:sz w:val="28"/>
                <w:szCs w:val="28"/>
                <w:lang w:val="uk-UA"/>
              </w:rPr>
              <w:t>3</w:t>
            </w:r>
            <w:r w:rsidR="00425ECC" w:rsidRPr="007F6C2B">
              <w:rPr>
                <w:rFonts w:ascii="Times New Roman" w:hAnsi="Times New Roman"/>
                <w:sz w:val="28"/>
                <w:szCs w:val="28"/>
                <w:lang w:val="uk-UA"/>
              </w:rPr>
              <w:t>7</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Початок Холодної війни.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b/>
                <w:sz w:val="28"/>
                <w:szCs w:val="28"/>
              </w:rPr>
              <w:t xml:space="preserve">РОЗДІЛ </w:t>
            </w:r>
            <w:r w:rsidRPr="00216BA6">
              <w:rPr>
                <w:rFonts w:ascii="Times New Roman" w:hAnsi="Times New Roman"/>
                <w:b/>
                <w:sz w:val="28"/>
                <w:szCs w:val="28"/>
                <w:lang w:val="uk-UA"/>
              </w:rPr>
              <w:t>10</w:t>
            </w:r>
            <w:r w:rsidRPr="00216BA6">
              <w:rPr>
                <w:rFonts w:ascii="Times New Roman" w:hAnsi="Times New Roman"/>
                <w:b/>
                <w:sz w:val="28"/>
                <w:szCs w:val="28"/>
              </w:rPr>
              <w:t>. Держави Північної Америки та Західної Європи: формування постіндустріального суспільства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6</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6</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r w:rsidRPr="007F6C2B">
              <w:rPr>
                <w:rFonts w:ascii="Times New Roman" w:hAnsi="Times New Roman"/>
                <w:sz w:val="28"/>
                <w:szCs w:val="28"/>
                <w:lang w:val="uk-UA"/>
              </w:rPr>
              <w:t>3</w:t>
            </w:r>
            <w:r w:rsidR="00425ECC" w:rsidRPr="007F6C2B">
              <w:rPr>
                <w:rFonts w:ascii="Times New Roman" w:hAnsi="Times New Roman"/>
                <w:sz w:val="28"/>
                <w:szCs w:val="28"/>
                <w:lang w:val="uk-UA"/>
              </w:rPr>
              <w:t>8</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Концепція постіндустріального суспільства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r w:rsidRPr="007F6C2B">
              <w:rPr>
                <w:rFonts w:ascii="Times New Roman" w:hAnsi="Times New Roman"/>
                <w:sz w:val="28"/>
                <w:szCs w:val="28"/>
                <w:lang w:val="uk-UA"/>
              </w:rPr>
              <w:t>3</w:t>
            </w:r>
            <w:r w:rsidR="00425ECC" w:rsidRPr="007F6C2B">
              <w:rPr>
                <w:rFonts w:ascii="Times New Roman" w:hAnsi="Times New Roman"/>
                <w:sz w:val="28"/>
                <w:szCs w:val="28"/>
                <w:lang w:val="uk-UA"/>
              </w:rPr>
              <w:t>9</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Утвердження принципів громадянського суспільства. Практичне заняття. Молодіжна контркультура: вплив на формування постіндустріального світу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425ECC" w:rsidP="005A3869">
            <w:pPr>
              <w:rPr>
                <w:rFonts w:ascii="Times New Roman" w:hAnsi="Times New Roman"/>
                <w:sz w:val="28"/>
                <w:szCs w:val="28"/>
                <w:lang w:val="uk-UA"/>
              </w:rPr>
            </w:pPr>
            <w:r w:rsidRPr="007F6C2B">
              <w:rPr>
                <w:rFonts w:ascii="Times New Roman" w:hAnsi="Times New Roman"/>
                <w:sz w:val="28"/>
                <w:szCs w:val="28"/>
                <w:lang w:val="uk-UA"/>
              </w:rPr>
              <w:t>40</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Транснаціональні корпорації. НТР і зростання ролі професійних фахівців і техніків</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425ECC" w:rsidP="005A3869">
            <w:pPr>
              <w:rPr>
                <w:rFonts w:ascii="Times New Roman" w:hAnsi="Times New Roman"/>
                <w:sz w:val="28"/>
                <w:szCs w:val="28"/>
                <w:lang w:val="uk-UA"/>
              </w:rPr>
            </w:pPr>
            <w:r w:rsidRPr="007F6C2B">
              <w:rPr>
                <w:rFonts w:ascii="Times New Roman" w:hAnsi="Times New Roman"/>
                <w:sz w:val="28"/>
                <w:szCs w:val="28"/>
                <w:lang w:val="uk-UA"/>
              </w:rPr>
              <w:t>41</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Об’єднання Німеччини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7F6C2B" w:rsidRDefault="00216BA6" w:rsidP="005A3869">
            <w:pPr>
              <w:rPr>
                <w:rFonts w:ascii="Times New Roman" w:hAnsi="Times New Roman"/>
                <w:sz w:val="28"/>
                <w:szCs w:val="28"/>
                <w:lang w:val="uk-UA"/>
              </w:rPr>
            </w:pPr>
            <w:r w:rsidRPr="007F6C2B">
              <w:rPr>
                <w:rFonts w:ascii="Times New Roman" w:hAnsi="Times New Roman"/>
                <w:sz w:val="28"/>
                <w:szCs w:val="28"/>
                <w:lang w:val="uk-UA"/>
              </w:rPr>
              <w:t>4</w:t>
            </w:r>
            <w:r w:rsidR="00425ECC" w:rsidRPr="007F6C2B">
              <w:rPr>
                <w:rFonts w:ascii="Times New Roman" w:hAnsi="Times New Roman"/>
                <w:sz w:val="28"/>
                <w:szCs w:val="28"/>
                <w:lang w:val="uk-UA"/>
              </w:rPr>
              <w:t>2</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Від Європейського економічного співтовариства (ЄЕС) до Європейського союзу (ЄС)</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425ECC">
        <w:trPr>
          <w:trHeight w:val="631"/>
        </w:trPr>
        <w:tc>
          <w:tcPr>
            <w:tcW w:w="840" w:type="dxa"/>
            <w:tcBorders>
              <w:bottom w:val="single" w:sz="4" w:space="0" w:color="auto"/>
              <w:right w:val="single" w:sz="4" w:space="0" w:color="auto"/>
            </w:tcBorders>
          </w:tcPr>
          <w:p w:rsidR="00216BA6" w:rsidRPr="007F6C2B" w:rsidRDefault="00425ECC" w:rsidP="005A3869">
            <w:pPr>
              <w:rPr>
                <w:rFonts w:ascii="Times New Roman" w:hAnsi="Times New Roman"/>
                <w:sz w:val="28"/>
                <w:szCs w:val="28"/>
                <w:lang w:val="uk-UA"/>
              </w:rPr>
            </w:pPr>
            <w:r w:rsidRPr="007F6C2B">
              <w:rPr>
                <w:rFonts w:ascii="Times New Roman" w:hAnsi="Times New Roman"/>
                <w:sz w:val="28"/>
                <w:szCs w:val="28"/>
                <w:lang w:val="uk-UA"/>
              </w:rPr>
              <w:t>43</w:t>
            </w:r>
          </w:p>
        </w:tc>
        <w:tc>
          <w:tcPr>
            <w:tcW w:w="6184" w:type="dxa"/>
            <w:tcBorders>
              <w:left w:val="single" w:sz="4" w:space="0" w:color="auto"/>
              <w:bottom w:val="single" w:sz="4" w:space="0" w:color="auto"/>
            </w:tcBorders>
          </w:tcPr>
          <w:p w:rsidR="00425ECC" w:rsidRPr="00216BA6" w:rsidRDefault="00216BA6" w:rsidP="00425ECC">
            <w:pPr>
              <w:rPr>
                <w:rFonts w:ascii="Times New Roman" w:hAnsi="Times New Roman"/>
                <w:sz w:val="28"/>
                <w:szCs w:val="28"/>
                <w:lang w:val="uk-UA"/>
              </w:rPr>
            </w:pPr>
            <w:r w:rsidRPr="00216BA6">
              <w:rPr>
                <w:rFonts w:ascii="Times New Roman" w:hAnsi="Times New Roman"/>
                <w:sz w:val="28"/>
                <w:szCs w:val="28"/>
              </w:rPr>
              <w:t>Роль США та ЄС у сучасних міжнародних відносинах.</w:t>
            </w:r>
            <w:r w:rsidRPr="00216BA6">
              <w:rPr>
                <w:rFonts w:ascii="Times New Roman" w:hAnsi="Times New Roman"/>
                <w:sz w:val="28"/>
                <w:szCs w:val="28"/>
                <w:lang w:val="uk-UA"/>
              </w:rPr>
              <w:t xml:space="preserve"> </w:t>
            </w:r>
          </w:p>
        </w:tc>
        <w:tc>
          <w:tcPr>
            <w:tcW w:w="1275"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425ECC" w:rsidRPr="00425ECC" w:rsidTr="00425ECC">
        <w:trPr>
          <w:trHeight w:val="651"/>
        </w:trPr>
        <w:tc>
          <w:tcPr>
            <w:tcW w:w="840" w:type="dxa"/>
            <w:tcBorders>
              <w:top w:val="single" w:sz="4" w:space="0" w:color="auto"/>
              <w:right w:val="single" w:sz="4" w:space="0" w:color="auto"/>
            </w:tcBorders>
          </w:tcPr>
          <w:p w:rsidR="00425ECC" w:rsidRPr="00216BA6" w:rsidRDefault="00425ECC" w:rsidP="005A3869">
            <w:pPr>
              <w:rPr>
                <w:rFonts w:ascii="Times New Roman" w:hAnsi="Times New Roman"/>
                <w:sz w:val="28"/>
                <w:szCs w:val="28"/>
                <w:lang w:val="uk-UA"/>
              </w:rPr>
            </w:pPr>
            <w:r>
              <w:rPr>
                <w:rFonts w:ascii="Times New Roman" w:hAnsi="Times New Roman"/>
                <w:sz w:val="28"/>
                <w:szCs w:val="28"/>
                <w:lang w:val="uk-UA"/>
              </w:rPr>
              <w:t>44</w:t>
            </w:r>
          </w:p>
        </w:tc>
        <w:tc>
          <w:tcPr>
            <w:tcW w:w="6184" w:type="dxa"/>
            <w:tcBorders>
              <w:top w:val="single" w:sz="4" w:space="0" w:color="auto"/>
              <w:left w:val="single" w:sz="4" w:space="0" w:color="auto"/>
            </w:tcBorders>
          </w:tcPr>
          <w:p w:rsidR="00425ECC" w:rsidRPr="00425ECC" w:rsidRDefault="00425ECC" w:rsidP="00216BA6">
            <w:pPr>
              <w:rPr>
                <w:rFonts w:ascii="Times New Roman" w:hAnsi="Times New Roman"/>
                <w:sz w:val="28"/>
                <w:szCs w:val="28"/>
                <w:lang w:val="uk-UA"/>
              </w:rPr>
            </w:pPr>
            <w:r w:rsidRPr="00216BA6">
              <w:rPr>
                <w:rFonts w:ascii="Times New Roman" w:hAnsi="Times New Roman"/>
                <w:sz w:val="28"/>
                <w:szCs w:val="28"/>
                <w:lang w:val="uk-UA"/>
              </w:rPr>
              <w:t>Урок контролю і корекції навча</w:t>
            </w:r>
            <w:r>
              <w:rPr>
                <w:rFonts w:ascii="Times New Roman" w:hAnsi="Times New Roman"/>
                <w:sz w:val="28"/>
                <w:szCs w:val="28"/>
                <w:lang w:val="uk-UA"/>
              </w:rPr>
              <w:t xml:space="preserve">льних досягнень учнів із розділів: </w:t>
            </w:r>
            <w:r w:rsidRPr="00425ECC">
              <w:rPr>
                <w:rFonts w:ascii="Times New Roman" w:hAnsi="Times New Roman"/>
                <w:sz w:val="28"/>
                <w:szCs w:val="28"/>
                <w:lang w:val="uk-UA"/>
              </w:rPr>
              <w:t>«Облаштування повоєнного світу. Держави Північної Америки та Західної Європи: формування постіндустріального суспільства».</w:t>
            </w:r>
          </w:p>
        </w:tc>
        <w:tc>
          <w:tcPr>
            <w:tcW w:w="1275"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b/>
                <w:sz w:val="28"/>
                <w:szCs w:val="28"/>
              </w:rPr>
              <w:t xml:space="preserve">РОЗДІЛ </w:t>
            </w:r>
            <w:r w:rsidRPr="00216BA6">
              <w:rPr>
                <w:rFonts w:ascii="Times New Roman" w:hAnsi="Times New Roman"/>
                <w:b/>
                <w:sz w:val="28"/>
                <w:szCs w:val="28"/>
                <w:lang w:val="uk-UA"/>
              </w:rPr>
              <w:t>11</w:t>
            </w:r>
            <w:r w:rsidRPr="00216BA6">
              <w:rPr>
                <w:rFonts w:ascii="Times New Roman" w:hAnsi="Times New Roman"/>
                <w:b/>
                <w:sz w:val="28"/>
                <w:szCs w:val="28"/>
              </w:rPr>
              <w:t>. Держави Центрально – Східної Європи: трансформаційні процеси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9</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9</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4</w:t>
            </w:r>
            <w:r w:rsidR="00425ECC">
              <w:rPr>
                <w:rFonts w:ascii="Times New Roman" w:hAnsi="Times New Roman"/>
                <w:sz w:val="28"/>
                <w:szCs w:val="28"/>
                <w:lang w:val="uk-UA"/>
              </w:rPr>
              <w:t>5</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 xml:space="preserve">Результати Другої світової війни для народів Центрально- Східної Європи. Особливості </w:t>
            </w:r>
            <w:r w:rsidRPr="00216BA6">
              <w:rPr>
                <w:rFonts w:ascii="Times New Roman" w:hAnsi="Times New Roman"/>
                <w:sz w:val="28"/>
                <w:szCs w:val="28"/>
              </w:rPr>
              <w:lastRenderedPageBreak/>
              <w:t>розвитку Болгарії та Югославії</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lastRenderedPageBreak/>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4</w:t>
            </w:r>
            <w:r w:rsidR="00425ECC">
              <w:rPr>
                <w:rFonts w:ascii="Times New Roman" w:hAnsi="Times New Roman"/>
                <w:sz w:val="28"/>
                <w:szCs w:val="28"/>
                <w:lang w:val="uk-UA"/>
              </w:rPr>
              <w:t>6</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Сталінська модель соціалізму та її втілення Угорщині, Румунії</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4</w:t>
            </w:r>
            <w:r w:rsidR="00425ECC">
              <w:rPr>
                <w:rFonts w:ascii="Times New Roman" w:hAnsi="Times New Roman"/>
                <w:sz w:val="28"/>
                <w:szCs w:val="28"/>
                <w:lang w:val="uk-UA"/>
              </w:rPr>
              <w:t>7</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Сталінська модель соціалізму та її втілення в Польщі.</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425ECC">
        <w:trPr>
          <w:trHeight w:val="927"/>
        </w:trPr>
        <w:tc>
          <w:tcPr>
            <w:tcW w:w="840" w:type="dxa"/>
            <w:tcBorders>
              <w:bottom w:val="single" w:sz="4" w:space="0" w:color="auto"/>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4</w:t>
            </w:r>
            <w:r w:rsidR="00425ECC">
              <w:rPr>
                <w:rFonts w:ascii="Times New Roman" w:hAnsi="Times New Roman"/>
                <w:sz w:val="28"/>
                <w:szCs w:val="28"/>
                <w:lang w:val="uk-UA"/>
              </w:rPr>
              <w:t>8</w:t>
            </w:r>
          </w:p>
        </w:tc>
        <w:tc>
          <w:tcPr>
            <w:tcW w:w="6184" w:type="dxa"/>
            <w:tcBorders>
              <w:left w:val="single" w:sz="4" w:space="0" w:color="auto"/>
              <w:bottom w:val="single" w:sz="4" w:space="0" w:color="auto"/>
            </w:tcBorders>
          </w:tcPr>
          <w:p w:rsidR="00425ECC" w:rsidRPr="00216BA6" w:rsidRDefault="00216BA6" w:rsidP="00425ECC">
            <w:pPr>
              <w:rPr>
                <w:rFonts w:ascii="Times New Roman" w:hAnsi="Times New Roman"/>
                <w:sz w:val="28"/>
                <w:szCs w:val="28"/>
                <w:lang w:val="uk-UA"/>
              </w:rPr>
            </w:pPr>
            <w:r w:rsidRPr="00216BA6">
              <w:rPr>
                <w:rFonts w:ascii="Times New Roman" w:hAnsi="Times New Roman"/>
                <w:sz w:val="28"/>
                <w:szCs w:val="28"/>
              </w:rPr>
              <w:t>Сталінська модель соціалізму та її втілення в Чехословаччині. Практичне заняття. “Празька весна” 1968 р</w:t>
            </w:r>
            <w:r w:rsidRPr="00216BA6">
              <w:rPr>
                <w:rFonts w:ascii="Times New Roman" w:hAnsi="Times New Roman"/>
                <w:sz w:val="28"/>
                <w:szCs w:val="28"/>
                <w:lang w:val="uk-UA"/>
              </w:rPr>
              <w:t xml:space="preserve">. </w:t>
            </w:r>
          </w:p>
        </w:tc>
        <w:tc>
          <w:tcPr>
            <w:tcW w:w="1275"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bottom w:val="single" w:sz="4" w:space="0" w:color="auto"/>
            </w:tcBorders>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425ECC" w:rsidRPr="00216BA6" w:rsidTr="00425ECC">
        <w:trPr>
          <w:trHeight w:val="671"/>
        </w:trPr>
        <w:tc>
          <w:tcPr>
            <w:tcW w:w="840" w:type="dxa"/>
            <w:tcBorders>
              <w:top w:val="single" w:sz="4" w:space="0" w:color="auto"/>
              <w:right w:val="single" w:sz="4" w:space="0" w:color="auto"/>
            </w:tcBorders>
          </w:tcPr>
          <w:p w:rsidR="00425ECC" w:rsidRPr="00216BA6" w:rsidRDefault="00425ECC" w:rsidP="005A3869">
            <w:pPr>
              <w:rPr>
                <w:rFonts w:ascii="Times New Roman" w:hAnsi="Times New Roman"/>
                <w:sz w:val="28"/>
                <w:szCs w:val="28"/>
                <w:lang w:val="uk-UA"/>
              </w:rPr>
            </w:pPr>
            <w:r>
              <w:rPr>
                <w:rFonts w:ascii="Times New Roman" w:hAnsi="Times New Roman"/>
                <w:sz w:val="28"/>
                <w:szCs w:val="28"/>
                <w:lang w:val="uk-UA"/>
              </w:rPr>
              <w:t>49</w:t>
            </w:r>
          </w:p>
        </w:tc>
        <w:tc>
          <w:tcPr>
            <w:tcW w:w="6184" w:type="dxa"/>
            <w:tcBorders>
              <w:top w:val="single" w:sz="4" w:space="0" w:color="auto"/>
              <w:left w:val="single" w:sz="4" w:space="0" w:color="auto"/>
            </w:tcBorders>
          </w:tcPr>
          <w:p w:rsidR="00425ECC" w:rsidRPr="00216BA6" w:rsidRDefault="00E90CB2" w:rsidP="00425ECC">
            <w:pPr>
              <w:rPr>
                <w:rFonts w:ascii="Times New Roman" w:hAnsi="Times New Roman"/>
                <w:sz w:val="28"/>
                <w:szCs w:val="28"/>
              </w:rPr>
            </w:pPr>
            <w:r w:rsidRPr="00216BA6">
              <w:rPr>
                <w:rFonts w:ascii="Times New Roman" w:hAnsi="Times New Roman"/>
                <w:sz w:val="28"/>
                <w:szCs w:val="28"/>
                <w:lang w:val="uk-UA"/>
              </w:rPr>
              <w:t>Урок контролю і корекції навчальних досягнень учнів</w:t>
            </w:r>
            <w:r>
              <w:rPr>
                <w:rFonts w:ascii="Times New Roman" w:hAnsi="Times New Roman"/>
                <w:sz w:val="28"/>
                <w:szCs w:val="28"/>
                <w:lang w:val="uk-UA"/>
              </w:rPr>
              <w:t>.</w:t>
            </w:r>
          </w:p>
        </w:tc>
        <w:tc>
          <w:tcPr>
            <w:tcW w:w="1275" w:type="dxa"/>
            <w:tcBorders>
              <w:top w:val="single" w:sz="4" w:space="0" w:color="auto"/>
            </w:tcBorders>
          </w:tcPr>
          <w:p w:rsidR="00425ECC" w:rsidRPr="00E90CB2"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Borders>
              <w:top w:val="single" w:sz="4" w:space="0" w:color="auto"/>
            </w:tcBorders>
          </w:tcPr>
          <w:p w:rsidR="00425ECC"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425ECC" w:rsidP="005A3869">
            <w:pPr>
              <w:rPr>
                <w:rFonts w:ascii="Times New Roman" w:hAnsi="Times New Roman"/>
                <w:sz w:val="28"/>
                <w:szCs w:val="28"/>
                <w:lang w:val="uk-UA"/>
              </w:rPr>
            </w:pPr>
            <w:r>
              <w:rPr>
                <w:rFonts w:ascii="Times New Roman" w:hAnsi="Times New Roman"/>
                <w:sz w:val="28"/>
                <w:szCs w:val="28"/>
                <w:lang w:val="uk-UA"/>
              </w:rPr>
              <w:t>50</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Завершення епохи Сталіна. “Хрущовська відлига”.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425ECC" w:rsidP="005A3869">
            <w:pPr>
              <w:rPr>
                <w:rFonts w:ascii="Times New Roman" w:hAnsi="Times New Roman"/>
                <w:sz w:val="28"/>
                <w:szCs w:val="28"/>
                <w:lang w:val="uk-UA"/>
              </w:rPr>
            </w:pPr>
            <w:r>
              <w:rPr>
                <w:rFonts w:ascii="Times New Roman" w:hAnsi="Times New Roman"/>
                <w:sz w:val="28"/>
                <w:szCs w:val="28"/>
                <w:lang w:val="uk-UA"/>
              </w:rPr>
              <w:t>51</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Наростання системних кризових явищ у країнах регіону в 70–80- х рр. ХХ ст. Перебудова в СРСР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425ECC" w:rsidP="005A3869">
            <w:pPr>
              <w:rPr>
                <w:rFonts w:ascii="Times New Roman" w:hAnsi="Times New Roman"/>
                <w:sz w:val="28"/>
                <w:szCs w:val="28"/>
                <w:lang w:val="uk-UA"/>
              </w:rPr>
            </w:pPr>
            <w:r>
              <w:rPr>
                <w:rFonts w:ascii="Times New Roman" w:hAnsi="Times New Roman"/>
                <w:sz w:val="28"/>
                <w:szCs w:val="28"/>
                <w:lang w:val="uk-UA"/>
              </w:rPr>
              <w:t>52</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“Оксамитові революції” в країнах Східної Європи. Розпад Радянського Союзу, Югославії та Чехословаччини. Практичне заняття. Роль лідерів у трансформаційних процесах у країнах Східної Європи на зламі 1980–1990-х рр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425ECC" w:rsidP="005A3869">
            <w:pPr>
              <w:rPr>
                <w:rFonts w:ascii="Times New Roman" w:hAnsi="Times New Roman"/>
                <w:sz w:val="28"/>
                <w:szCs w:val="28"/>
                <w:lang w:val="uk-UA"/>
              </w:rPr>
            </w:pPr>
            <w:r>
              <w:rPr>
                <w:rFonts w:ascii="Times New Roman" w:hAnsi="Times New Roman"/>
                <w:sz w:val="28"/>
                <w:szCs w:val="28"/>
                <w:lang w:val="uk-UA"/>
              </w:rPr>
              <w:t>53</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Політична, економічна та ідеологічна експансія Росії в регіоні</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425ECC" w:rsidP="005A3869">
            <w:pPr>
              <w:rPr>
                <w:rFonts w:ascii="Times New Roman" w:hAnsi="Times New Roman"/>
                <w:sz w:val="28"/>
                <w:szCs w:val="28"/>
                <w:lang w:val="uk-UA"/>
              </w:rPr>
            </w:pPr>
            <w:r>
              <w:rPr>
                <w:rFonts w:ascii="Times New Roman" w:hAnsi="Times New Roman"/>
                <w:sz w:val="28"/>
                <w:szCs w:val="28"/>
                <w:lang w:val="uk-UA"/>
              </w:rPr>
              <w:t>54</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Урок узагальнення та контролю знань «Держави Центрально – Східної Європи: трансформаційні процеси»</w:t>
            </w:r>
            <w:r w:rsidRPr="00216BA6">
              <w:rPr>
                <w:rFonts w:ascii="Times New Roman" w:hAnsi="Times New Roman"/>
                <w:sz w:val="28"/>
                <w:szCs w:val="28"/>
                <w:lang w:val="uk-UA"/>
              </w:rPr>
              <w:t>.</w:t>
            </w:r>
            <w:r w:rsidRPr="00216BA6">
              <w:rPr>
                <w:rFonts w:ascii="Times New Roman" w:hAnsi="Times New Roman"/>
                <w:sz w:val="28"/>
                <w:szCs w:val="28"/>
              </w:rPr>
              <w:t xml:space="preserve"> Урок узагальнення та контролю знань</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b/>
                <w:sz w:val="28"/>
                <w:szCs w:val="28"/>
                <w:lang w:val="uk-UA"/>
              </w:rPr>
              <w:t>РОЗДІЛ 12. Країни Азії, Африки, Латинської Америки: вибір шляхів розвитку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8</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8</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5</w:t>
            </w:r>
            <w:r w:rsidR="00E90CB2">
              <w:rPr>
                <w:rFonts w:ascii="Times New Roman" w:hAnsi="Times New Roman"/>
                <w:sz w:val="28"/>
                <w:szCs w:val="28"/>
                <w:lang w:val="uk-UA"/>
              </w:rPr>
              <w:t>5</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Японія. Повоєнне реформування держави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5</w:t>
            </w:r>
            <w:r w:rsidR="00E90CB2">
              <w:rPr>
                <w:rFonts w:ascii="Times New Roman" w:hAnsi="Times New Roman"/>
                <w:sz w:val="28"/>
                <w:szCs w:val="28"/>
                <w:lang w:val="uk-UA"/>
              </w:rPr>
              <w:t>6</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Китай</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5</w:t>
            </w:r>
            <w:r w:rsidR="00E90CB2">
              <w:rPr>
                <w:rFonts w:ascii="Times New Roman" w:hAnsi="Times New Roman"/>
                <w:sz w:val="28"/>
                <w:szCs w:val="28"/>
                <w:lang w:val="uk-UA"/>
              </w:rPr>
              <w:t>7</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Утворення Індійської республіки та Пакистану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5</w:t>
            </w:r>
            <w:r w:rsidR="00E90CB2">
              <w:rPr>
                <w:rFonts w:ascii="Times New Roman" w:hAnsi="Times New Roman"/>
                <w:sz w:val="28"/>
                <w:szCs w:val="28"/>
                <w:lang w:val="uk-UA"/>
              </w:rPr>
              <w:t>8</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Утворення Ізраїлю. Близькосхідна проблема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5</w:t>
            </w:r>
            <w:r w:rsidR="00E90CB2">
              <w:rPr>
                <w:rFonts w:ascii="Times New Roman" w:hAnsi="Times New Roman"/>
                <w:sz w:val="28"/>
                <w:szCs w:val="28"/>
                <w:lang w:val="uk-UA"/>
              </w:rPr>
              <w:t>9</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Ісламська революція в Ірані. “Арабська весна”. Терористична діяльність</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E90CB2" w:rsidP="005A3869">
            <w:pPr>
              <w:rPr>
                <w:rFonts w:ascii="Times New Roman" w:hAnsi="Times New Roman"/>
                <w:sz w:val="28"/>
                <w:szCs w:val="28"/>
                <w:lang w:val="uk-UA"/>
              </w:rPr>
            </w:pPr>
            <w:r>
              <w:rPr>
                <w:rFonts w:ascii="Times New Roman" w:hAnsi="Times New Roman"/>
                <w:sz w:val="28"/>
                <w:szCs w:val="28"/>
                <w:lang w:val="uk-UA"/>
              </w:rPr>
              <w:t>60</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Латинська Америка: особливості розвитку країн регіону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E90CB2" w:rsidP="005A3869">
            <w:pPr>
              <w:rPr>
                <w:rFonts w:ascii="Times New Roman" w:hAnsi="Times New Roman"/>
                <w:sz w:val="28"/>
                <w:szCs w:val="28"/>
                <w:lang w:val="uk-UA"/>
              </w:rPr>
            </w:pPr>
            <w:r>
              <w:rPr>
                <w:rFonts w:ascii="Times New Roman" w:hAnsi="Times New Roman"/>
                <w:sz w:val="28"/>
                <w:szCs w:val="28"/>
                <w:lang w:val="uk-UA"/>
              </w:rPr>
              <w:t>61</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Деколонізація Африки. Країни регіону на зламі ХХ–ХХІ ст</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E90CB2" w:rsidP="005A3869">
            <w:pPr>
              <w:rPr>
                <w:rFonts w:ascii="Times New Roman" w:hAnsi="Times New Roman"/>
                <w:sz w:val="28"/>
                <w:szCs w:val="28"/>
                <w:lang w:val="uk-UA"/>
              </w:rPr>
            </w:pPr>
            <w:r>
              <w:rPr>
                <w:rFonts w:ascii="Times New Roman" w:hAnsi="Times New Roman"/>
                <w:sz w:val="28"/>
                <w:szCs w:val="28"/>
                <w:lang w:val="uk-UA"/>
              </w:rPr>
              <w:t>62</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Урок узагальнення і контролю знань «Країни Азії, Африки, Латинської Америки: вибір шляхів розвитку».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216BA6">
            <w:pPr>
              <w:rPr>
                <w:rFonts w:ascii="Times New Roman" w:hAnsi="Times New Roman"/>
                <w:b/>
                <w:sz w:val="28"/>
                <w:szCs w:val="28"/>
                <w:lang w:val="uk-UA"/>
              </w:rPr>
            </w:pPr>
            <w:r w:rsidRPr="00216BA6">
              <w:rPr>
                <w:rFonts w:ascii="Times New Roman" w:hAnsi="Times New Roman"/>
                <w:b/>
                <w:sz w:val="28"/>
                <w:szCs w:val="28"/>
              </w:rPr>
              <w:t xml:space="preserve">РОЗДІЛ </w:t>
            </w:r>
            <w:r w:rsidRPr="00216BA6">
              <w:rPr>
                <w:rFonts w:ascii="Times New Roman" w:hAnsi="Times New Roman"/>
                <w:b/>
                <w:sz w:val="28"/>
                <w:szCs w:val="28"/>
                <w:lang w:val="uk-UA"/>
              </w:rPr>
              <w:t>13</w:t>
            </w:r>
            <w:r w:rsidRPr="00216BA6">
              <w:rPr>
                <w:rFonts w:ascii="Times New Roman" w:hAnsi="Times New Roman"/>
                <w:b/>
                <w:sz w:val="28"/>
                <w:szCs w:val="28"/>
              </w:rPr>
              <w:t>. Міжнародні відносини.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3</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3</w:t>
            </w:r>
          </w:p>
        </w:tc>
      </w:tr>
      <w:tr w:rsidR="00216BA6" w:rsidRPr="00216BA6" w:rsidTr="005A3869">
        <w:tc>
          <w:tcPr>
            <w:tcW w:w="840" w:type="dxa"/>
            <w:tcBorders>
              <w:right w:val="single" w:sz="4" w:space="0" w:color="auto"/>
            </w:tcBorders>
          </w:tcPr>
          <w:p w:rsidR="00216BA6" w:rsidRPr="00216BA6" w:rsidRDefault="00E90CB2" w:rsidP="005A3869">
            <w:pPr>
              <w:rPr>
                <w:rFonts w:ascii="Times New Roman" w:hAnsi="Times New Roman"/>
                <w:sz w:val="28"/>
                <w:szCs w:val="28"/>
                <w:lang w:val="uk-UA"/>
              </w:rPr>
            </w:pPr>
            <w:r>
              <w:rPr>
                <w:rFonts w:ascii="Times New Roman" w:hAnsi="Times New Roman"/>
                <w:sz w:val="28"/>
                <w:szCs w:val="28"/>
                <w:lang w:val="uk-UA"/>
              </w:rPr>
              <w:t>63</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Динаміка Холодної війни.</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6</w:t>
            </w:r>
            <w:r w:rsidR="00E90CB2">
              <w:rPr>
                <w:rFonts w:ascii="Times New Roman" w:hAnsi="Times New Roman"/>
                <w:sz w:val="28"/>
                <w:szCs w:val="28"/>
                <w:lang w:val="uk-UA"/>
              </w:rPr>
              <w:t>4</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Період “розрядки” в міжнародній політиці</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6</w:t>
            </w:r>
            <w:r w:rsidR="00E90CB2">
              <w:rPr>
                <w:rFonts w:ascii="Times New Roman" w:hAnsi="Times New Roman"/>
                <w:sz w:val="28"/>
                <w:szCs w:val="28"/>
                <w:lang w:val="uk-UA"/>
              </w:rPr>
              <w:t>5</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Проблема міжнародного тероризму. Агресія Росії проти України в 2014 р</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p>
        </w:tc>
        <w:tc>
          <w:tcPr>
            <w:tcW w:w="6184" w:type="dxa"/>
            <w:tcBorders>
              <w:lef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b/>
                <w:sz w:val="28"/>
                <w:szCs w:val="28"/>
              </w:rPr>
              <w:t xml:space="preserve">РОЗДІЛ </w:t>
            </w:r>
            <w:r w:rsidRPr="00216BA6">
              <w:rPr>
                <w:rFonts w:ascii="Times New Roman" w:hAnsi="Times New Roman"/>
                <w:b/>
                <w:sz w:val="28"/>
                <w:szCs w:val="28"/>
                <w:lang w:val="uk-UA"/>
              </w:rPr>
              <w:t>14</w:t>
            </w:r>
            <w:r w:rsidRPr="00216BA6">
              <w:rPr>
                <w:rFonts w:ascii="Times New Roman" w:hAnsi="Times New Roman"/>
                <w:b/>
                <w:sz w:val="28"/>
                <w:szCs w:val="28"/>
              </w:rPr>
              <w:t>. Повсякденне життя і культура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4</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6</w:t>
            </w:r>
            <w:r w:rsidR="00E90CB2">
              <w:rPr>
                <w:rFonts w:ascii="Times New Roman" w:hAnsi="Times New Roman"/>
                <w:sz w:val="28"/>
                <w:szCs w:val="28"/>
                <w:lang w:val="uk-UA"/>
              </w:rPr>
              <w:t>6</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НТР. Становлення постіндустріального (інформаційного) суспільства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lastRenderedPageBreak/>
              <w:t>6</w:t>
            </w:r>
            <w:r w:rsidR="00E90CB2">
              <w:rPr>
                <w:rFonts w:ascii="Times New Roman" w:hAnsi="Times New Roman"/>
                <w:sz w:val="28"/>
                <w:szCs w:val="28"/>
                <w:lang w:val="uk-UA"/>
              </w:rPr>
              <w:t>7</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Розвиток літератури, образотворчого мистецтва, архітектури, музики, театру, кіно й спорту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6</w:t>
            </w:r>
            <w:r w:rsidR="00E90CB2">
              <w:rPr>
                <w:rFonts w:ascii="Times New Roman" w:hAnsi="Times New Roman"/>
                <w:sz w:val="28"/>
                <w:szCs w:val="28"/>
                <w:lang w:val="uk-UA"/>
              </w:rPr>
              <w:t>8</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lang w:val="uk-UA"/>
              </w:rPr>
              <w:t>Зміни у змісті та характері праці, соціальній структурі суспільства, якості життя людей країн світу</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216BA6" w:rsidRPr="00216BA6" w:rsidTr="005A3869">
        <w:tc>
          <w:tcPr>
            <w:tcW w:w="840" w:type="dxa"/>
            <w:tcBorders>
              <w:right w:val="single" w:sz="4" w:space="0" w:color="auto"/>
            </w:tcBorders>
          </w:tcPr>
          <w:p w:rsidR="00216BA6" w:rsidRPr="00216BA6" w:rsidRDefault="00216BA6" w:rsidP="005A3869">
            <w:pPr>
              <w:rPr>
                <w:rFonts w:ascii="Times New Roman" w:hAnsi="Times New Roman"/>
                <w:sz w:val="28"/>
                <w:szCs w:val="28"/>
                <w:lang w:val="uk-UA"/>
              </w:rPr>
            </w:pPr>
            <w:r w:rsidRPr="00216BA6">
              <w:rPr>
                <w:rFonts w:ascii="Times New Roman" w:hAnsi="Times New Roman"/>
                <w:sz w:val="28"/>
                <w:szCs w:val="28"/>
                <w:lang w:val="uk-UA"/>
              </w:rPr>
              <w:t>6</w:t>
            </w:r>
            <w:r w:rsidR="00E90CB2">
              <w:rPr>
                <w:rFonts w:ascii="Times New Roman" w:hAnsi="Times New Roman"/>
                <w:sz w:val="28"/>
                <w:szCs w:val="28"/>
                <w:lang w:val="uk-UA"/>
              </w:rPr>
              <w:t>9</w:t>
            </w:r>
          </w:p>
        </w:tc>
        <w:tc>
          <w:tcPr>
            <w:tcW w:w="6184" w:type="dxa"/>
            <w:tcBorders>
              <w:left w:val="single" w:sz="4" w:space="0" w:color="auto"/>
            </w:tcBorders>
          </w:tcPr>
          <w:p w:rsidR="00216BA6" w:rsidRPr="00216BA6" w:rsidRDefault="00216BA6" w:rsidP="00216BA6">
            <w:pPr>
              <w:rPr>
                <w:rFonts w:ascii="Times New Roman" w:hAnsi="Times New Roman"/>
                <w:sz w:val="28"/>
                <w:szCs w:val="28"/>
                <w:lang w:val="uk-UA"/>
              </w:rPr>
            </w:pPr>
            <w:r w:rsidRPr="00216BA6">
              <w:rPr>
                <w:rFonts w:ascii="Times New Roman" w:hAnsi="Times New Roman"/>
                <w:sz w:val="28"/>
                <w:szCs w:val="28"/>
              </w:rPr>
              <w:t>Урок узагальнення і контролю знань «Міжнародні відносини». « Повсякденне життя і культура»</w:t>
            </w:r>
          </w:p>
        </w:tc>
        <w:tc>
          <w:tcPr>
            <w:tcW w:w="1275"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216BA6" w:rsidRPr="00216BA6" w:rsidRDefault="00216BA6" w:rsidP="00222F42">
            <w:pPr>
              <w:jc w:val="center"/>
              <w:rPr>
                <w:rFonts w:ascii="Times New Roman" w:hAnsi="Times New Roman"/>
                <w:sz w:val="28"/>
                <w:szCs w:val="28"/>
                <w:lang w:val="uk-UA"/>
              </w:rPr>
            </w:pPr>
            <w:r>
              <w:rPr>
                <w:rFonts w:ascii="Times New Roman" w:hAnsi="Times New Roman"/>
                <w:sz w:val="28"/>
                <w:szCs w:val="28"/>
                <w:lang w:val="uk-UA"/>
              </w:rPr>
              <w:t>1</w:t>
            </w:r>
          </w:p>
        </w:tc>
      </w:tr>
      <w:tr w:rsidR="00E90CB2" w:rsidRPr="00216BA6" w:rsidTr="005A3869">
        <w:tc>
          <w:tcPr>
            <w:tcW w:w="840" w:type="dxa"/>
            <w:tcBorders>
              <w:right w:val="single" w:sz="4" w:space="0" w:color="auto"/>
            </w:tcBorders>
          </w:tcPr>
          <w:p w:rsidR="00E90CB2" w:rsidRPr="00216BA6" w:rsidRDefault="00E90CB2" w:rsidP="005A3869">
            <w:pPr>
              <w:rPr>
                <w:rFonts w:ascii="Times New Roman" w:hAnsi="Times New Roman"/>
                <w:sz w:val="28"/>
                <w:szCs w:val="28"/>
                <w:lang w:val="uk-UA"/>
              </w:rPr>
            </w:pPr>
            <w:r>
              <w:rPr>
                <w:rFonts w:ascii="Times New Roman" w:hAnsi="Times New Roman"/>
                <w:sz w:val="28"/>
                <w:szCs w:val="28"/>
                <w:lang w:val="uk-UA"/>
              </w:rPr>
              <w:t>70</w:t>
            </w:r>
          </w:p>
        </w:tc>
        <w:tc>
          <w:tcPr>
            <w:tcW w:w="6184" w:type="dxa"/>
            <w:tcBorders>
              <w:left w:val="single" w:sz="4" w:space="0" w:color="auto"/>
            </w:tcBorders>
          </w:tcPr>
          <w:p w:rsidR="00E90CB2" w:rsidRPr="00E90CB2" w:rsidRDefault="00E90CB2" w:rsidP="00216BA6">
            <w:pPr>
              <w:rPr>
                <w:rFonts w:ascii="Times New Roman" w:hAnsi="Times New Roman"/>
                <w:sz w:val="28"/>
                <w:szCs w:val="28"/>
                <w:lang w:val="uk-UA"/>
              </w:rPr>
            </w:pPr>
            <w:r>
              <w:rPr>
                <w:rFonts w:ascii="Times New Roman" w:hAnsi="Times New Roman"/>
                <w:sz w:val="28"/>
                <w:szCs w:val="28"/>
                <w:lang w:val="uk-UA"/>
              </w:rPr>
              <w:t>Підсумкове узагальнення</w:t>
            </w:r>
          </w:p>
        </w:tc>
        <w:tc>
          <w:tcPr>
            <w:tcW w:w="1275" w:type="dxa"/>
          </w:tcPr>
          <w:p w:rsidR="00E90CB2"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c>
          <w:tcPr>
            <w:tcW w:w="1272" w:type="dxa"/>
          </w:tcPr>
          <w:p w:rsidR="00E90CB2" w:rsidRDefault="00E90CB2" w:rsidP="00222F42">
            <w:pPr>
              <w:jc w:val="center"/>
              <w:rPr>
                <w:rFonts w:ascii="Times New Roman" w:hAnsi="Times New Roman"/>
                <w:sz w:val="28"/>
                <w:szCs w:val="28"/>
                <w:lang w:val="uk-UA"/>
              </w:rPr>
            </w:pPr>
            <w:r>
              <w:rPr>
                <w:rFonts w:ascii="Times New Roman" w:hAnsi="Times New Roman"/>
                <w:sz w:val="28"/>
                <w:szCs w:val="28"/>
                <w:lang w:val="uk-UA"/>
              </w:rPr>
              <w:t>1</w:t>
            </w:r>
          </w:p>
        </w:tc>
      </w:tr>
    </w:tbl>
    <w:p w:rsidR="00425ECC" w:rsidRDefault="00425ECC" w:rsidP="00222F42">
      <w:pPr>
        <w:spacing w:after="0" w:line="240" w:lineRule="auto"/>
        <w:jc w:val="center"/>
        <w:rPr>
          <w:rFonts w:ascii="Times New Roman" w:hAnsi="Times New Roman" w:cs="Times New Roman"/>
          <w:b/>
          <w:sz w:val="28"/>
          <w:szCs w:val="28"/>
          <w:lang w:val="uk-UA"/>
        </w:rPr>
      </w:pPr>
    </w:p>
    <w:p w:rsidR="005A3869" w:rsidRPr="006A30C8" w:rsidRDefault="00011712" w:rsidP="00E90CB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7. </w:t>
      </w:r>
      <w:r w:rsidR="00E565DA" w:rsidRPr="006A30C8">
        <w:rPr>
          <w:rFonts w:ascii="Times New Roman" w:hAnsi="Times New Roman" w:cs="Times New Roman"/>
          <w:b/>
          <w:sz w:val="28"/>
          <w:szCs w:val="28"/>
        </w:rPr>
        <w:t>Критерії оцінки знань, умінь і навичок студентів</w:t>
      </w:r>
    </w:p>
    <w:p w:rsidR="006A30C8" w:rsidRDefault="006A30C8" w:rsidP="006A30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30C8">
        <w:rPr>
          <w:rFonts w:ascii="Times New Roman" w:hAnsi="Times New Roman" w:cs="Times New Roman"/>
          <w:sz w:val="28"/>
          <w:szCs w:val="28"/>
          <w:lang w:val="uk-UA"/>
        </w:rPr>
        <w:t xml:space="preserve">При оцінюванні навчальних досягнень з історії враховується: </w:t>
      </w:r>
    </w:p>
    <w:p w:rsidR="006A30C8" w:rsidRDefault="006A30C8" w:rsidP="006A30C8">
      <w:pPr>
        <w:spacing w:after="0" w:line="240" w:lineRule="auto"/>
        <w:jc w:val="both"/>
        <w:rPr>
          <w:rFonts w:ascii="Times New Roman" w:hAnsi="Times New Roman" w:cs="Times New Roman"/>
          <w:sz w:val="28"/>
          <w:szCs w:val="28"/>
          <w:lang w:val="uk-UA"/>
        </w:rPr>
      </w:pPr>
      <w:r w:rsidRPr="006A30C8">
        <w:rPr>
          <w:rFonts w:ascii="Times New Roman" w:hAnsi="Times New Roman" w:cs="Times New Roman"/>
          <w:sz w:val="28"/>
          <w:szCs w:val="28"/>
        </w:rPr>
        <w:sym w:font="Symbol" w:char="F0B7"/>
      </w:r>
      <w:r w:rsidRPr="006A30C8">
        <w:rPr>
          <w:rFonts w:ascii="Times New Roman" w:hAnsi="Times New Roman" w:cs="Times New Roman"/>
          <w:sz w:val="28"/>
          <w:szCs w:val="28"/>
          <w:lang w:val="uk-UA"/>
        </w:rPr>
        <w:t xml:space="preserve"> рівень оволодіння історичними знаннями; знання хронологічних меж періодів, найважливіших історичних подій і процесів; визначення характерних суттєвих рис історичних явищ і подій; </w:t>
      </w:r>
    </w:p>
    <w:p w:rsidR="006A30C8" w:rsidRDefault="006A30C8" w:rsidP="006A30C8">
      <w:pPr>
        <w:spacing w:after="0" w:line="240" w:lineRule="auto"/>
        <w:jc w:val="both"/>
        <w:rPr>
          <w:rFonts w:ascii="Times New Roman" w:hAnsi="Times New Roman" w:cs="Times New Roman"/>
          <w:sz w:val="28"/>
          <w:szCs w:val="28"/>
          <w:lang w:val="uk-UA"/>
        </w:rPr>
      </w:pPr>
      <w:r w:rsidRPr="006A30C8">
        <w:rPr>
          <w:rFonts w:ascii="Times New Roman" w:hAnsi="Times New Roman" w:cs="Times New Roman"/>
          <w:sz w:val="28"/>
          <w:szCs w:val="28"/>
        </w:rPr>
        <w:sym w:font="Symbol" w:char="F0B7"/>
      </w:r>
      <w:r w:rsidRPr="006A30C8">
        <w:rPr>
          <w:rFonts w:ascii="Times New Roman" w:hAnsi="Times New Roman" w:cs="Times New Roman"/>
          <w:sz w:val="28"/>
          <w:szCs w:val="28"/>
          <w:lang w:val="uk-UA"/>
        </w:rPr>
        <w:t xml:space="preserve"> рівень умінь групування (класифікації) фактів за вказаною ознакою, розкриття причинно-наслідкових зв'язків між подіями; </w:t>
      </w:r>
    </w:p>
    <w:p w:rsidR="006A30C8" w:rsidRDefault="006A30C8" w:rsidP="006A30C8">
      <w:pPr>
        <w:spacing w:after="0" w:line="240" w:lineRule="auto"/>
        <w:jc w:val="both"/>
        <w:rPr>
          <w:rFonts w:ascii="Times New Roman" w:hAnsi="Times New Roman" w:cs="Times New Roman"/>
          <w:sz w:val="28"/>
          <w:szCs w:val="28"/>
          <w:lang w:val="uk-UA"/>
        </w:rPr>
      </w:pPr>
      <w:r w:rsidRPr="006A30C8">
        <w:rPr>
          <w:rFonts w:ascii="Times New Roman" w:hAnsi="Times New Roman" w:cs="Times New Roman"/>
          <w:sz w:val="28"/>
          <w:szCs w:val="28"/>
        </w:rPr>
        <w:sym w:font="Symbol" w:char="F0B7"/>
      </w:r>
      <w:r w:rsidRPr="006A30C8">
        <w:rPr>
          <w:rFonts w:ascii="Times New Roman" w:hAnsi="Times New Roman" w:cs="Times New Roman"/>
          <w:sz w:val="28"/>
          <w:szCs w:val="28"/>
          <w:lang w:val="uk-UA"/>
        </w:rPr>
        <w:t xml:space="preserve"> рівень оволодіння практичними вміннями й навичками роботи з історичними джерелами; обґрунтування власного ставлення учня до історичної події, явища, діяча. </w:t>
      </w:r>
    </w:p>
    <w:p w:rsidR="006A30C8" w:rsidRPr="006A30C8" w:rsidRDefault="006A30C8" w:rsidP="006A30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30C8">
        <w:rPr>
          <w:rFonts w:ascii="Times New Roman" w:hAnsi="Times New Roman" w:cs="Times New Roman"/>
          <w:sz w:val="28"/>
          <w:szCs w:val="28"/>
        </w:rPr>
        <w:t xml:space="preserve">Усі види оцінювання навчальних досягнень учнів здійснюються за критеріями, наведеними в таблиці. </w:t>
      </w:r>
    </w:p>
    <w:p w:rsidR="006A30C8" w:rsidRPr="006A30C8" w:rsidRDefault="006A30C8" w:rsidP="00222F42">
      <w:pPr>
        <w:spacing w:after="0" w:line="240" w:lineRule="auto"/>
        <w:jc w:val="center"/>
        <w:rPr>
          <w:rFonts w:ascii="Times New Roman" w:hAnsi="Times New Roman" w:cs="Times New Roman"/>
          <w:sz w:val="28"/>
          <w:szCs w:val="28"/>
          <w:lang w:val="uk-UA"/>
        </w:rPr>
      </w:pPr>
    </w:p>
    <w:p w:rsidR="006A30C8" w:rsidRPr="006A30C8" w:rsidRDefault="006A30C8" w:rsidP="00222F42">
      <w:pPr>
        <w:spacing w:after="0" w:line="240" w:lineRule="auto"/>
        <w:jc w:val="center"/>
        <w:rPr>
          <w:rFonts w:ascii="Times New Roman" w:hAnsi="Times New Roman" w:cs="Times New Roman"/>
          <w:sz w:val="28"/>
          <w:szCs w:val="28"/>
          <w:lang w:val="uk-UA"/>
        </w:rPr>
      </w:pPr>
    </w:p>
    <w:tbl>
      <w:tblPr>
        <w:tblW w:w="9345" w:type="dxa"/>
        <w:shd w:val="clear" w:color="auto" w:fill="FFFFFF"/>
        <w:tblCellMar>
          <w:left w:w="0" w:type="dxa"/>
          <w:right w:w="0" w:type="dxa"/>
        </w:tblCellMar>
        <w:tblLook w:val="04A0" w:firstRow="1" w:lastRow="0" w:firstColumn="1" w:lastColumn="0" w:noHBand="0" w:noVBand="1"/>
      </w:tblPr>
      <w:tblGrid>
        <w:gridCol w:w="2218"/>
        <w:gridCol w:w="944"/>
        <w:gridCol w:w="6183"/>
      </w:tblGrid>
      <w:tr w:rsidR="006A30C8" w:rsidRPr="006A30C8" w:rsidTr="006A30C8">
        <w:tc>
          <w:tcPr>
            <w:tcW w:w="2218"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Рівні навчальних досягнень</w:t>
            </w: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Бали</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Критерії навчальних досягнень учнів</w:t>
            </w:r>
          </w:p>
        </w:tc>
      </w:tr>
      <w:tr w:rsidR="006A30C8" w:rsidRPr="006A30C8" w:rsidTr="006A30C8">
        <w:tc>
          <w:tcPr>
            <w:tcW w:w="22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 </w:t>
            </w:r>
          </w:p>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І. Початковий</w:t>
            </w: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1</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val="uk-UA" w:eastAsia="ru-RU"/>
              </w:rPr>
            </w:pPr>
            <w:r w:rsidRPr="00ED28BC">
              <w:rPr>
                <w:rFonts w:ascii="Times New Roman" w:eastAsia="Times New Roman" w:hAnsi="Times New Roman" w:cs="Times New Roman"/>
                <w:color w:val="666666"/>
                <w:sz w:val="18"/>
                <w:szCs w:val="28"/>
                <w:lang w:val="uk-UA" w:eastAsia="ru-RU"/>
              </w:rPr>
              <w:t>Студент називає одну-дві події, дати, історичні постаті чи історико-географічні об'єкти</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val="uk-UA"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2</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називає декілька подій, дат, історичних постатей або історико-географічних об'єктів; вибирає правильний варіант відповіді на рівні «так-ні»; має загальне уявлення про лічбу часу в історії</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3</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двома-трьома простими реченнями розповісти про історичну подію чи постать; упізнати її за описом; співвіднести рік зі століттям, століття - з тисячоліттям; має загальне уявлення про історичну карту</w:t>
            </w:r>
          </w:p>
        </w:tc>
      </w:tr>
      <w:tr w:rsidR="006A30C8" w:rsidRPr="006A30C8" w:rsidTr="006A30C8">
        <w:tc>
          <w:tcPr>
            <w:tcW w:w="22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 </w:t>
            </w:r>
          </w:p>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ІІ. Середній</w:t>
            </w: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4</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репродуктивно відтворює невелику частину навчального матеріалу теми, пояснюючи історичні терміни, подані в тексті підручника, називаючи одну-дві основні дати; показуючи на карті історико-географічний об'єкт</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5</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з допомогою вчителя відтворює основний зміст навчальної теми, визначати окремі ознаки історичних понять, називати основні дати; показувати на історичній карті основні місця подій</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6</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самостійно відтворює фактичний матеріал теми, давати стислу характеристику історичній постаті, установлювати послідовність подій; користуватись за допомогою вчителя наочними та текстовими джерелами історичної інформації</w:t>
            </w:r>
          </w:p>
        </w:tc>
      </w:tr>
      <w:tr w:rsidR="006A30C8" w:rsidRPr="006A30C8" w:rsidTr="006A30C8">
        <w:tc>
          <w:tcPr>
            <w:tcW w:w="22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 </w:t>
            </w:r>
          </w:p>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ІІІ. Достатній</w:t>
            </w: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7</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послідовно й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і процесів; «читає» історичні карти з допомогою їх легенди; використовує історичні документи як джерело знань</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8</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володіє навчальним матеріалом і використовує знання за аналогією, дає правильне визначення історичних понять, аналізує описані історичні факти, порівнює однорідні історичні явища, визначає причинно-наслідкові зв'язки між ними, встановлює синхронність подій у межах теми; дає словесний опис історичних об'єктів, використовуючи легенду карти</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9</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оперує навчальним матеріалом, узагальнює окремі факти та формулює нескладні висновки, обґрунтовуючи їх конкретними фактами; дає порівняльну характеристику історичних явищ, самостійно встановлює причинно-наслідкові зв'язки; синхронізує події в межах курсу, аналізує </w:t>
            </w:r>
            <w:r w:rsidRPr="00ED28BC">
              <w:rPr>
                <w:rFonts w:ascii="Times New Roman" w:eastAsia="Times New Roman" w:hAnsi="Times New Roman" w:cs="Times New Roman"/>
                <w:color w:val="666666"/>
                <w:sz w:val="18"/>
                <w:szCs w:val="28"/>
                <w:lang w:eastAsia="ru-RU"/>
              </w:rPr>
              <w:lastRenderedPageBreak/>
              <w:t>зміст історичної карти</w:t>
            </w:r>
          </w:p>
        </w:tc>
      </w:tr>
      <w:tr w:rsidR="006A30C8" w:rsidRPr="006A30C8" w:rsidTr="006A30C8">
        <w:tc>
          <w:tcPr>
            <w:tcW w:w="22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lastRenderedPageBreak/>
              <w:t> </w:t>
            </w:r>
          </w:p>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ІV. Високий</w:t>
            </w: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10</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використовує набуті знання для вирішення нової навчальної проблеми; виявляє розуміння історичних процесів; робить аргументовані висновки, спираючись на широку джерельну базу; рецензує відповіді учнів; співставляє й систематизує дані історичних карт; синхронізує події вітчизняної та всесвітньої історії</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11</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володіє глибокими знаннями, може вільно та аргументовано висловлювати власні судження, співвідносити історичні процеси з періодом на основі наукової періодизації історії</w:t>
            </w:r>
          </w:p>
        </w:tc>
      </w:tr>
      <w:tr w:rsidR="006A30C8" w:rsidRPr="006A30C8" w:rsidTr="006A30C8">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p>
        </w:tc>
        <w:tc>
          <w:tcPr>
            <w:tcW w:w="94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jc w:val="center"/>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b/>
                <w:bCs/>
                <w:color w:val="666666"/>
                <w:sz w:val="18"/>
                <w:szCs w:val="28"/>
                <w:lang w:eastAsia="ru-RU"/>
              </w:rPr>
              <w:t>12</w:t>
            </w:r>
          </w:p>
        </w:tc>
        <w:tc>
          <w:tcPr>
            <w:tcW w:w="618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A30C8" w:rsidRPr="00ED28BC" w:rsidRDefault="006A30C8" w:rsidP="006A30C8">
            <w:pPr>
              <w:spacing w:after="0" w:line="240" w:lineRule="auto"/>
              <w:rPr>
                <w:rFonts w:ascii="Times New Roman" w:eastAsia="Times New Roman" w:hAnsi="Times New Roman" w:cs="Times New Roman"/>
                <w:color w:val="666666"/>
                <w:sz w:val="18"/>
                <w:szCs w:val="28"/>
                <w:lang w:eastAsia="ru-RU"/>
              </w:rPr>
            </w:pPr>
            <w:r w:rsidRPr="00ED28BC">
              <w:rPr>
                <w:rFonts w:ascii="Times New Roman" w:eastAsia="Times New Roman" w:hAnsi="Times New Roman" w:cs="Times New Roman"/>
                <w:color w:val="666666"/>
                <w:sz w:val="18"/>
                <w:szCs w:val="28"/>
                <w:lang w:val="uk-UA" w:eastAsia="ru-RU"/>
              </w:rPr>
              <w:t>Студент</w:t>
            </w:r>
            <w:r w:rsidRPr="00ED28BC">
              <w:rPr>
                <w:rFonts w:ascii="Times New Roman" w:eastAsia="Times New Roman" w:hAnsi="Times New Roman" w:cs="Times New Roman"/>
                <w:color w:val="666666"/>
                <w:sz w:val="18"/>
                <w:szCs w:val="28"/>
                <w:lang w:eastAsia="ru-RU"/>
              </w:rPr>
              <w:t xml:space="preserve"> системно володіє навчальним матеріалом; самостійно характеризує історичні явища, виявляє особисту позицію щодо них; уміє виокремити проблему й визначити шляхи її розв'язання; користується джерелами інформації, аналізує та узагальнює її</w:t>
            </w:r>
          </w:p>
        </w:tc>
      </w:tr>
    </w:tbl>
    <w:p w:rsidR="006A30C8" w:rsidRPr="006A30C8" w:rsidRDefault="006A30C8" w:rsidP="006F69C5">
      <w:pPr>
        <w:spacing w:after="0" w:line="240" w:lineRule="auto"/>
        <w:jc w:val="center"/>
        <w:rPr>
          <w:rFonts w:ascii="Times New Roman" w:hAnsi="Times New Roman" w:cs="Times New Roman"/>
          <w:b/>
          <w:sz w:val="28"/>
          <w:szCs w:val="28"/>
          <w:lang w:val="uk-UA"/>
        </w:rPr>
      </w:pPr>
      <w:r w:rsidRPr="006A30C8">
        <w:rPr>
          <w:rFonts w:ascii="Times New Roman" w:hAnsi="Times New Roman" w:cs="Times New Roman"/>
          <w:b/>
          <w:sz w:val="28"/>
          <w:szCs w:val="28"/>
        </w:rPr>
        <w:t>Науково-методичне забезпечення навчального процесу.</w:t>
      </w:r>
    </w:p>
    <w:p w:rsidR="006A30C8" w:rsidRPr="006A30C8" w:rsidRDefault="006A30C8" w:rsidP="006A30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30C8">
        <w:rPr>
          <w:rFonts w:ascii="Times New Roman" w:hAnsi="Times New Roman" w:cs="Times New Roman"/>
          <w:sz w:val="28"/>
          <w:szCs w:val="28"/>
        </w:rPr>
        <w:t xml:space="preserve">Науково-методичне забезпечення навчального процесу включає: державний стандарт освіти, навчальні плани, навчальну програму, підручники і навчальні посібники; тестові запитання, методичні матеріали, опорні конспекти лекцій. </w:t>
      </w:r>
    </w:p>
    <w:p w:rsidR="006A30C8" w:rsidRPr="006A30C8" w:rsidRDefault="006A30C8" w:rsidP="00222F42">
      <w:pPr>
        <w:spacing w:after="0" w:line="240" w:lineRule="auto"/>
        <w:jc w:val="center"/>
        <w:rPr>
          <w:rFonts w:ascii="Times New Roman" w:hAnsi="Times New Roman" w:cs="Times New Roman"/>
          <w:b/>
          <w:sz w:val="28"/>
          <w:szCs w:val="28"/>
          <w:lang w:val="uk-UA"/>
        </w:rPr>
      </w:pPr>
      <w:r w:rsidRPr="006F69C5">
        <w:rPr>
          <w:rFonts w:ascii="Times New Roman" w:hAnsi="Times New Roman" w:cs="Times New Roman"/>
          <w:b/>
          <w:sz w:val="28"/>
          <w:szCs w:val="28"/>
          <w:lang w:val="uk-UA"/>
        </w:rPr>
        <w:t xml:space="preserve">8. Форми організації навчання </w:t>
      </w:r>
    </w:p>
    <w:p w:rsidR="006A30C8" w:rsidRDefault="001434F3" w:rsidP="006A30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A30C8" w:rsidRPr="006A30C8">
        <w:rPr>
          <w:rFonts w:ascii="Times New Roman" w:hAnsi="Times New Roman" w:cs="Times New Roman"/>
          <w:sz w:val="28"/>
          <w:szCs w:val="28"/>
          <w:lang w:val="uk-UA"/>
        </w:rPr>
        <w:t>Основними формами організації навчання під час вивчення дисципліни</w:t>
      </w:r>
      <w:r w:rsidR="006A30C8">
        <w:rPr>
          <w:rFonts w:ascii="Times New Roman" w:hAnsi="Times New Roman" w:cs="Times New Roman"/>
          <w:sz w:val="28"/>
          <w:szCs w:val="28"/>
          <w:lang w:val="uk-UA"/>
        </w:rPr>
        <w:t xml:space="preserve"> всесвітня історія є лекції, з використанням мультимедійних засобів навчання та практичні заняття, підготовка презентацій</w:t>
      </w:r>
      <w:r>
        <w:rPr>
          <w:rFonts w:ascii="Times New Roman" w:hAnsi="Times New Roman" w:cs="Times New Roman"/>
          <w:sz w:val="28"/>
          <w:szCs w:val="28"/>
          <w:lang w:val="uk-UA"/>
        </w:rPr>
        <w:t>,повідомлень, рефератів, доповідей на щорічні студентські конференції, консультації, самостійна робота здобувачів освіти.</w:t>
      </w:r>
    </w:p>
    <w:p w:rsidR="001434F3" w:rsidRPr="001434F3" w:rsidRDefault="001434F3" w:rsidP="001434F3">
      <w:pPr>
        <w:spacing w:after="0" w:line="240" w:lineRule="auto"/>
        <w:jc w:val="center"/>
        <w:rPr>
          <w:rFonts w:ascii="Times New Roman" w:hAnsi="Times New Roman" w:cs="Times New Roman"/>
          <w:b/>
          <w:sz w:val="28"/>
          <w:szCs w:val="28"/>
          <w:lang w:val="uk-UA"/>
        </w:rPr>
      </w:pPr>
      <w:r w:rsidRPr="001434F3">
        <w:rPr>
          <w:rFonts w:ascii="Times New Roman" w:hAnsi="Times New Roman" w:cs="Times New Roman"/>
          <w:b/>
          <w:sz w:val="28"/>
          <w:szCs w:val="28"/>
          <w:lang w:val="uk-UA"/>
        </w:rPr>
        <w:t>Методи навчання</w:t>
      </w:r>
    </w:p>
    <w:p w:rsidR="001434F3" w:rsidRDefault="001434F3" w:rsidP="001434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34F3">
        <w:rPr>
          <w:rFonts w:ascii="Times New Roman" w:hAnsi="Times New Roman" w:cs="Times New Roman"/>
          <w:sz w:val="28"/>
          <w:szCs w:val="28"/>
          <w:lang w:val="uk-UA"/>
        </w:rPr>
        <w:t xml:space="preserve">Методи організації та здійснення навчально-пізнавальної діяльності студентів, які використовуються при вивченні дисципліни: </w:t>
      </w:r>
    </w:p>
    <w:p w:rsidR="001434F3" w:rsidRDefault="001434F3" w:rsidP="001434F3">
      <w:pPr>
        <w:spacing w:after="0" w:line="240" w:lineRule="auto"/>
        <w:jc w:val="both"/>
        <w:rPr>
          <w:rFonts w:ascii="Times New Roman" w:hAnsi="Times New Roman" w:cs="Times New Roman"/>
          <w:sz w:val="28"/>
          <w:szCs w:val="28"/>
          <w:lang w:val="uk-UA"/>
        </w:rPr>
      </w:pPr>
      <w:r w:rsidRPr="001434F3">
        <w:rPr>
          <w:rFonts w:ascii="Times New Roman" w:hAnsi="Times New Roman" w:cs="Times New Roman"/>
          <w:sz w:val="28"/>
          <w:szCs w:val="28"/>
          <w:lang w:val="uk-UA"/>
        </w:rPr>
        <w:t xml:space="preserve">1. В аспекті передачі і сприйняття навчальної інформації: словесні (лекція); наочні (ілюстрація, демонстрація). </w:t>
      </w:r>
    </w:p>
    <w:p w:rsidR="001434F3" w:rsidRDefault="001434F3" w:rsidP="001434F3">
      <w:pPr>
        <w:spacing w:after="0" w:line="240" w:lineRule="auto"/>
        <w:jc w:val="both"/>
        <w:rPr>
          <w:rFonts w:ascii="Times New Roman" w:hAnsi="Times New Roman" w:cs="Times New Roman"/>
          <w:sz w:val="28"/>
          <w:szCs w:val="28"/>
          <w:lang w:val="uk-UA"/>
        </w:rPr>
      </w:pPr>
      <w:r w:rsidRPr="001434F3">
        <w:rPr>
          <w:rFonts w:ascii="Times New Roman" w:hAnsi="Times New Roman" w:cs="Times New Roman"/>
          <w:sz w:val="28"/>
          <w:szCs w:val="28"/>
        </w:rPr>
        <w:t>2. В аспекті логіч</w:t>
      </w:r>
      <w:r>
        <w:rPr>
          <w:rFonts w:ascii="Times New Roman" w:hAnsi="Times New Roman" w:cs="Times New Roman"/>
          <w:sz w:val="28"/>
          <w:szCs w:val="28"/>
        </w:rPr>
        <w:t>ності та мислення: пояснювально</w:t>
      </w:r>
      <w:r w:rsidRPr="001434F3">
        <w:rPr>
          <w:rFonts w:ascii="Times New Roman" w:hAnsi="Times New Roman" w:cs="Times New Roman"/>
          <w:sz w:val="28"/>
          <w:szCs w:val="28"/>
        </w:rPr>
        <w:t xml:space="preserve">ілюстративні (презентація); репродуктивні (короткі тестові контрольні). </w:t>
      </w:r>
    </w:p>
    <w:p w:rsidR="001434F3" w:rsidRDefault="001434F3" w:rsidP="001434F3">
      <w:pPr>
        <w:spacing w:after="0" w:line="240" w:lineRule="auto"/>
        <w:jc w:val="both"/>
        <w:rPr>
          <w:rFonts w:ascii="Times New Roman" w:hAnsi="Times New Roman" w:cs="Times New Roman"/>
          <w:sz w:val="28"/>
          <w:szCs w:val="28"/>
          <w:lang w:val="uk-UA"/>
        </w:rPr>
      </w:pPr>
      <w:r w:rsidRPr="001434F3">
        <w:rPr>
          <w:rFonts w:ascii="Times New Roman" w:hAnsi="Times New Roman" w:cs="Times New Roman"/>
          <w:sz w:val="28"/>
          <w:szCs w:val="28"/>
        </w:rPr>
        <w:t xml:space="preserve">3. В аспекті керування навчанням: навчальна робота під керівництвом викладача; самостійна робота під керівництвом викладача. </w:t>
      </w:r>
    </w:p>
    <w:p w:rsidR="001434F3" w:rsidRDefault="001434F3" w:rsidP="001434F3">
      <w:pPr>
        <w:spacing w:after="0" w:line="240" w:lineRule="auto"/>
        <w:jc w:val="both"/>
        <w:rPr>
          <w:rFonts w:ascii="Times New Roman" w:hAnsi="Times New Roman" w:cs="Times New Roman"/>
          <w:sz w:val="28"/>
          <w:szCs w:val="28"/>
          <w:lang w:val="uk-UA"/>
        </w:rPr>
      </w:pPr>
      <w:r w:rsidRPr="001434F3">
        <w:rPr>
          <w:rFonts w:ascii="Times New Roman" w:hAnsi="Times New Roman" w:cs="Times New Roman"/>
          <w:sz w:val="28"/>
          <w:szCs w:val="28"/>
        </w:rPr>
        <w:t>4. В аспекті діяльності в колективі: методи стимулювання (додаткові оцінки за реферати, статті, тези).</w:t>
      </w:r>
    </w:p>
    <w:p w:rsidR="001434F3" w:rsidRPr="001434F3" w:rsidRDefault="001434F3" w:rsidP="001434F3">
      <w:pPr>
        <w:spacing w:after="0" w:line="240" w:lineRule="auto"/>
        <w:jc w:val="center"/>
        <w:rPr>
          <w:rFonts w:ascii="Times New Roman" w:hAnsi="Times New Roman" w:cs="Times New Roman"/>
          <w:b/>
          <w:sz w:val="28"/>
          <w:szCs w:val="28"/>
          <w:lang w:val="uk-UA"/>
        </w:rPr>
      </w:pPr>
      <w:r w:rsidRPr="001434F3">
        <w:rPr>
          <w:rFonts w:ascii="Times New Roman" w:hAnsi="Times New Roman" w:cs="Times New Roman"/>
          <w:b/>
          <w:sz w:val="28"/>
          <w:szCs w:val="28"/>
          <w:lang w:val="uk-UA"/>
        </w:rPr>
        <w:t>Засоби діагностування результатів навчання</w:t>
      </w:r>
    </w:p>
    <w:p w:rsidR="001434F3" w:rsidRPr="001434F3" w:rsidRDefault="001434F3" w:rsidP="001434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434F3">
        <w:rPr>
          <w:rFonts w:ascii="Times New Roman" w:hAnsi="Times New Roman" w:cs="Times New Roman"/>
          <w:sz w:val="28"/>
          <w:szCs w:val="28"/>
          <w:lang w:val="uk-UA"/>
        </w:rPr>
        <w:t xml:space="preserve">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передвищої освіти і забезпечують своєчасне коригування освітнього процесу. </w:t>
      </w:r>
      <w:r w:rsidRPr="001434F3">
        <w:rPr>
          <w:rFonts w:ascii="Times New Roman" w:hAnsi="Times New Roman" w:cs="Times New Roman"/>
          <w:sz w:val="28"/>
          <w:szCs w:val="28"/>
        </w:rPr>
        <w:t>Вхідний контроль проводиться перед вивченням предмету з метою визначення рівня підготовки студентів з дисципліни, які формують базу для його опанування. Вхідний контроль проводиться на першому занятті по питаннях, які відповідають програмі дисципліни. Результати вхідного контролю враховують при коригуванні завдань для самостійної роботи студентів. Поточний контроль проводиться викладачами у ході аудиторних занять. Основне завдання поточного контролю – перевірка рівня підготовки здобувачів освіти за визначеною темою. Основна мета поточного контролю – 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w:t>
      </w:r>
      <w:r>
        <w:rPr>
          <w:rFonts w:ascii="Times New Roman" w:hAnsi="Times New Roman" w:cs="Times New Roman"/>
          <w:sz w:val="28"/>
          <w:szCs w:val="28"/>
        </w:rPr>
        <w:t xml:space="preserve">я методів і засобів навчання, </w:t>
      </w:r>
      <w:r w:rsidRPr="001434F3">
        <w:rPr>
          <w:rFonts w:ascii="Times New Roman" w:hAnsi="Times New Roman" w:cs="Times New Roman"/>
          <w:sz w:val="28"/>
          <w:szCs w:val="28"/>
        </w:rPr>
        <w:t xml:space="preserve">так і студентами – для планування самостійної роботи. Поточний контроль може проводитися </w:t>
      </w:r>
      <w:r w:rsidRPr="001434F3">
        <w:rPr>
          <w:rFonts w:ascii="Times New Roman" w:hAnsi="Times New Roman" w:cs="Times New Roman"/>
          <w:sz w:val="28"/>
          <w:szCs w:val="28"/>
        </w:rPr>
        <w:lastRenderedPageBreak/>
        <w:t>у формі усного опитування, письмового експрес-контролю, виступів студентів при обговоренні теоретичних питань, а також у формі комп’ютерного тестування. Результати поточного контролю (поточна успішність) є основною інформацією для визначення підсумкової оцінки з дисципліни при рубіжному контролі за теми. 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 Семестровий контроль з дисципліни «</w:t>
      </w:r>
      <w:r>
        <w:rPr>
          <w:rFonts w:ascii="Times New Roman" w:hAnsi="Times New Roman" w:cs="Times New Roman"/>
          <w:sz w:val="28"/>
          <w:szCs w:val="28"/>
          <w:lang w:val="uk-UA"/>
        </w:rPr>
        <w:t>всесвітня історія</w:t>
      </w:r>
      <w:r w:rsidRPr="001434F3">
        <w:rPr>
          <w:rFonts w:ascii="Times New Roman" w:hAnsi="Times New Roman" w:cs="Times New Roman"/>
          <w:sz w:val="28"/>
          <w:szCs w:val="28"/>
        </w:rPr>
        <w:t xml:space="preserve">» проводиться у формі семестрової контрольної роботи. Форма проведення семестрового контролю є комбінованою (частково усна - при проведенні співбесіди, частково письмова - при відповідях на теоретичні питання та виконання практичних завдань). Підсумковий контроль проводиться у формі </w:t>
      </w:r>
      <w:r w:rsidR="007B455C">
        <w:rPr>
          <w:rFonts w:ascii="Times New Roman" w:hAnsi="Times New Roman" w:cs="Times New Roman"/>
          <w:sz w:val="28"/>
          <w:szCs w:val="28"/>
          <w:lang w:val="uk-UA"/>
        </w:rPr>
        <w:t>підсумкової контрольної роботи.</w:t>
      </w:r>
      <w:r w:rsidRPr="001434F3">
        <w:rPr>
          <w:rFonts w:ascii="Times New Roman" w:hAnsi="Times New Roman" w:cs="Times New Roman"/>
          <w:sz w:val="28"/>
          <w:szCs w:val="28"/>
        </w:rPr>
        <w:t xml:space="preserve"> Контроль у позааудиторний час 1. Перевірка конспектів лекцій і рекомендованої літератури. 2. Перевірка і оцінка рефератів по частині лекційного курсу, який самостійно пророблюється. 3. Перевірка та оцінка індивідуальних практичних завдань, які виконуються самостійно. 4. Індивідуальна співбесіда зі студентом на консультаціях. Консультації. Мета консультацій - допомогти здобувачам освіти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правильнее уявлення про перебіг і результати навчальної роботи. </w:t>
      </w:r>
    </w:p>
    <w:p w:rsidR="007B455C" w:rsidRPr="007B455C" w:rsidRDefault="001434F3" w:rsidP="006F69C5">
      <w:pPr>
        <w:spacing w:after="0" w:line="240" w:lineRule="auto"/>
        <w:jc w:val="center"/>
        <w:rPr>
          <w:rFonts w:ascii="Times New Roman" w:hAnsi="Times New Roman" w:cs="Times New Roman"/>
          <w:b/>
          <w:sz w:val="28"/>
          <w:szCs w:val="28"/>
          <w:lang w:val="uk-UA"/>
        </w:rPr>
      </w:pPr>
      <w:r w:rsidRPr="007B455C">
        <w:rPr>
          <w:rFonts w:ascii="Times New Roman" w:hAnsi="Times New Roman" w:cs="Times New Roman"/>
          <w:b/>
          <w:sz w:val="28"/>
          <w:szCs w:val="28"/>
        </w:rPr>
        <w:t>9. Політика навчальної дисципліни</w:t>
      </w:r>
    </w:p>
    <w:p w:rsidR="001434F3" w:rsidRDefault="001434F3" w:rsidP="001434F3">
      <w:pPr>
        <w:spacing w:after="0" w:line="240" w:lineRule="auto"/>
        <w:jc w:val="both"/>
        <w:rPr>
          <w:rFonts w:ascii="Times New Roman" w:hAnsi="Times New Roman" w:cs="Times New Roman"/>
          <w:sz w:val="28"/>
          <w:szCs w:val="28"/>
          <w:lang w:val="uk-UA"/>
        </w:rPr>
      </w:pPr>
      <w:r w:rsidRPr="001434F3">
        <w:rPr>
          <w:rFonts w:ascii="Times New Roman" w:hAnsi="Times New Roman" w:cs="Times New Roman"/>
          <w:sz w:val="28"/>
          <w:szCs w:val="28"/>
        </w:rPr>
        <w:t>Активна участь здобувачів освіти на практичних та лекцій заняттях під час</w:t>
      </w:r>
    </w:p>
    <w:p w:rsidR="007B455C" w:rsidRDefault="007B455C" w:rsidP="001434F3">
      <w:pPr>
        <w:spacing w:after="0" w:line="240" w:lineRule="auto"/>
        <w:jc w:val="both"/>
        <w:rPr>
          <w:rFonts w:ascii="Times New Roman" w:hAnsi="Times New Roman" w:cs="Times New Roman"/>
          <w:sz w:val="28"/>
          <w:szCs w:val="28"/>
          <w:lang w:val="uk-UA"/>
        </w:rPr>
      </w:pPr>
      <w:r w:rsidRPr="007B455C">
        <w:rPr>
          <w:rFonts w:ascii="Times New Roman" w:hAnsi="Times New Roman" w:cs="Times New Roman"/>
          <w:sz w:val="28"/>
          <w:szCs w:val="28"/>
          <w:lang w:val="uk-UA"/>
        </w:rPr>
        <w:t xml:space="preserve">опитування, відвідування занять, ініціативність в обговоренні дискусійних тем, своєчасність виконання самостійної роботи, заохочення здобувачів освіти до науково- дослідної роботи. </w:t>
      </w:r>
      <w:r w:rsidRPr="007B455C">
        <w:rPr>
          <w:rFonts w:ascii="Times New Roman" w:hAnsi="Times New Roman" w:cs="Times New Roman"/>
          <w:sz w:val="28"/>
          <w:szCs w:val="28"/>
        </w:rPr>
        <w:t xml:space="preserve">Усі завдання, передбачені програмою, мають бути виконані у встановлений термін. Відпрацювання пропущених занять є обов’язковим незалежно від причини пропущеного заняття. Під час роботи над індивідуальними завданнями та проектами не допустимо порушення академічної доброчесності. Презентації та виступи мають бути авторськими та </w:t>
      </w:r>
      <w:proofErr w:type="gramStart"/>
      <w:r w:rsidRPr="007B455C">
        <w:rPr>
          <w:rFonts w:ascii="Times New Roman" w:hAnsi="Times New Roman" w:cs="Times New Roman"/>
          <w:sz w:val="28"/>
          <w:szCs w:val="28"/>
        </w:rPr>
        <w:t>оригінальними.Здобувачі</w:t>
      </w:r>
      <w:proofErr w:type="gramEnd"/>
      <w:r w:rsidRPr="007B455C">
        <w:rPr>
          <w:rFonts w:ascii="Times New Roman" w:hAnsi="Times New Roman" w:cs="Times New Roman"/>
          <w:sz w:val="28"/>
          <w:szCs w:val="28"/>
        </w:rPr>
        <w:t xml:space="preserve"> освіти повинні дотримуватись Положення про академічну доброчесність у Відокре</w:t>
      </w:r>
      <w:r>
        <w:rPr>
          <w:rFonts w:ascii="Times New Roman" w:hAnsi="Times New Roman" w:cs="Times New Roman"/>
          <w:sz w:val="28"/>
          <w:szCs w:val="28"/>
        </w:rPr>
        <w:t>мленому структурному підрозділі</w:t>
      </w:r>
      <w:r>
        <w:rPr>
          <w:rFonts w:ascii="Times New Roman" w:hAnsi="Times New Roman" w:cs="Times New Roman"/>
          <w:sz w:val="28"/>
          <w:szCs w:val="28"/>
          <w:lang w:val="uk-UA"/>
        </w:rPr>
        <w:t xml:space="preserve"> </w:t>
      </w:r>
      <w:r>
        <w:rPr>
          <w:rFonts w:ascii="Times New Roman" w:hAnsi="Times New Roman" w:cs="Times New Roman"/>
          <w:sz w:val="28"/>
          <w:szCs w:val="28"/>
        </w:rPr>
        <w:t>«Любешівський</w:t>
      </w:r>
      <w:r>
        <w:rPr>
          <w:rFonts w:ascii="Times New Roman" w:hAnsi="Times New Roman" w:cs="Times New Roman"/>
          <w:sz w:val="28"/>
          <w:szCs w:val="28"/>
          <w:lang w:val="uk-UA"/>
        </w:rPr>
        <w:t xml:space="preserve"> </w:t>
      </w:r>
      <w:r>
        <w:rPr>
          <w:rFonts w:ascii="Times New Roman" w:hAnsi="Times New Roman" w:cs="Times New Roman"/>
          <w:sz w:val="28"/>
          <w:szCs w:val="28"/>
        </w:rPr>
        <w:t>ТФК</w:t>
      </w:r>
      <w:r>
        <w:rPr>
          <w:rFonts w:ascii="Times New Roman" w:hAnsi="Times New Roman" w:cs="Times New Roman"/>
          <w:sz w:val="28"/>
          <w:szCs w:val="28"/>
          <w:lang w:val="uk-UA"/>
        </w:rPr>
        <w:t xml:space="preserve"> </w:t>
      </w:r>
      <w:r w:rsidRPr="007B455C">
        <w:rPr>
          <w:rFonts w:ascii="Times New Roman" w:hAnsi="Times New Roman" w:cs="Times New Roman"/>
          <w:sz w:val="28"/>
          <w:szCs w:val="28"/>
        </w:rPr>
        <w:t xml:space="preserve">ЛНТУ» </w:t>
      </w:r>
    </w:p>
    <w:p w:rsidR="007B455C" w:rsidRPr="007B455C" w:rsidRDefault="007B455C" w:rsidP="001434F3">
      <w:pPr>
        <w:spacing w:after="0" w:line="240" w:lineRule="auto"/>
        <w:jc w:val="both"/>
        <w:rPr>
          <w:rFonts w:ascii="Times New Roman" w:hAnsi="Times New Roman" w:cs="Times New Roman"/>
          <w:sz w:val="28"/>
          <w:szCs w:val="28"/>
          <w:lang w:val="uk-UA"/>
        </w:rPr>
      </w:pPr>
      <w:r w:rsidRPr="007B455C">
        <w:rPr>
          <w:rFonts w:ascii="Times New Roman" w:hAnsi="Times New Roman" w:cs="Times New Roman"/>
          <w:sz w:val="28"/>
          <w:szCs w:val="28"/>
          <w:lang w:val="en-US"/>
        </w:rPr>
        <w:t>http</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www</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ltklntu</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org</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ua</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ba</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w:t>
      </w:r>
      <w:r w:rsidRPr="007B455C">
        <w:rPr>
          <w:rFonts w:ascii="Times New Roman" w:hAnsi="Times New Roman" w:cs="Times New Roman"/>
          <w:sz w:val="28"/>
          <w:szCs w:val="28"/>
          <w:lang w:val="uk-UA"/>
        </w:rPr>
        <w:t>4%</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w:t>
      </w:r>
      <w:r w:rsidRPr="007B455C">
        <w:rPr>
          <w:rFonts w:ascii="Times New Roman" w:hAnsi="Times New Roman" w:cs="Times New Roman"/>
          <w:sz w:val="28"/>
          <w:szCs w:val="28"/>
          <w:lang w:val="uk-UA"/>
        </w:rPr>
        <w:t>5%</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bc</w:t>
      </w:r>
      <w:r w:rsidRPr="007B455C">
        <w:rPr>
          <w:rFonts w:ascii="Times New Roman" w:hAnsi="Times New Roman" w:cs="Times New Roman"/>
          <w:sz w:val="28"/>
          <w:szCs w:val="28"/>
          <w:lang w:val="uk-UA"/>
        </w:rPr>
        <w:t>%</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1%96%</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1%87%</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bd</w:t>
      </w:r>
      <w:r w:rsidRPr="007B455C">
        <w:rPr>
          <w:rFonts w:ascii="Times New Roman" w:hAnsi="Times New Roman" w:cs="Times New Roman"/>
          <w:sz w:val="28"/>
          <w:szCs w:val="28"/>
          <w:lang w:val="uk-UA"/>
        </w:rPr>
        <w:t>%</w:t>
      </w:r>
      <w:r>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Pr>
          <w:rFonts w:ascii="Times New Roman" w:hAnsi="Times New Roman" w:cs="Times New Roman"/>
          <w:sz w:val="28"/>
          <w:szCs w:val="28"/>
          <w:lang w:val="en-US"/>
        </w:rPr>
        <w:t>b</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w:t>
      </w:r>
      <w:r w:rsidRPr="007B455C">
        <w:rPr>
          <w:rFonts w:ascii="Times New Roman" w:hAnsi="Times New Roman" w:cs="Times New Roman"/>
          <w:sz w:val="28"/>
          <w:szCs w:val="28"/>
          <w:lang w:val="uk-UA"/>
        </w:rPr>
        <w:t>4%</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be</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w:t>
      </w:r>
      <w:r w:rsidRPr="007B455C">
        <w:rPr>
          <w:rFonts w:ascii="Times New Roman" w:hAnsi="Times New Roman" w:cs="Times New Roman"/>
          <w:sz w:val="28"/>
          <w:szCs w:val="28"/>
          <w:lang w:val="uk-UA"/>
        </w:rPr>
        <w:t>1%</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1%80%</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be</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1%87%</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w:t>
      </w:r>
      <w:r w:rsidRPr="007B455C">
        <w:rPr>
          <w:rFonts w:ascii="Times New Roman" w:hAnsi="Times New Roman" w:cs="Times New Roman"/>
          <w:sz w:val="28"/>
          <w:szCs w:val="28"/>
          <w:lang w:val="uk-UA"/>
        </w:rPr>
        <w:t>5%</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1%81%</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0%</w:t>
      </w:r>
      <w:r w:rsidRPr="007B455C">
        <w:rPr>
          <w:rFonts w:ascii="Times New Roman" w:hAnsi="Times New Roman" w:cs="Times New Roman"/>
          <w:sz w:val="28"/>
          <w:szCs w:val="28"/>
          <w:lang w:val="en-US"/>
        </w:rPr>
        <w:t>bd</w:t>
      </w:r>
      <w:r w:rsidRPr="007B455C">
        <w:rPr>
          <w:rFonts w:ascii="Times New Roman" w:hAnsi="Times New Roman" w:cs="Times New Roman"/>
          <w:sz w:val="28"/>
          <w:szCs w:val="28"/>
          <w:lang w:val="uk-UA"/>
        </w:rPr>
        <w:t>%</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1%96%</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1 %81%</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1%82%</w:t>
      </w:r>
      <w:r w:rsidRPr="007B455C">
        <w:rPr>
          <w:rFonts w:ascii="Times New Roman" w:hAnsi="Times New Roman" w:cs="Times New Roman"/>
          <w:sz w:val="28"/>
          <w:szCs w:val="28"/>
          <w:lang w:val="en-US"/>
        </w:rPr>
        <w:t>d</w:t>
      </w:r>
      <w:r w:rsidRPr="007B455C">
        <w:rPr>
          <w:rFonts w:ascii="Times New Roman" w:hAnsi="Times New Roman" w:cs="Times New Roman"/>
          <w:sz w:val="28"/>
          <w:szCs w:val="28"/>
          <w:lang w:val="uk-UA"/>
        </w:rPr>
        <w:t>1%8</w:t>
      </w:r>
      <w:r w:rsidRPr="007B455C">
        <w:rPr>
          <w:rFonts w:ascii="Times New Roman" w:hAnsi="Times New Roman" w:cs="Times New Roman"/>
          <w:sz w:val="28"/>
          <w:szCs w:val="28"/>
          <w:lang w:val="en-US"/>
        </w:rPr>
        <w:t>c</w:t>
      </w:r>
      <w:r w:rsidRPr="007B455C">
        <w:rPr>
          <w:rFonts w:ascii="Times New Roman" w:hAnsi="Times New Roman" w:cs="Times New Roman"/>
          <w:sz w:val="28"/>
          <w:szCs w:val="28"/>
          <w:lang w:val="uk-UA"/>
        </w:rPr>
        <w:t xml:space="preserve">/. Для забезпечення дистанційного навчання здобувачів освіти викладач може створювати власні веб-ресурси або використовувати інші веб-ресурси та цифрові інструменти </w:t>
      </w:r>
      <w:r w:rsidRPr="007B455C">
        <w:rPr>
          <w:rFonts w:ascii="Times New Roman" w:hAnsi="Times New Roman" w:cs="Times New Roman"/>
          <w:sz w:val="28"/>
          <w:szCs w:val="28"/>
        </w:rPr>
        <w:t>Google</w:t>
      </w:r>
      <w:r w:rsidRPr="007B455C">
        <w:rPr>
          <w:rFonts w:ascii="Times New Roman" w:hAnsi="Times New Roman" w:cs="Times New Roman"/>
          <w:sz w:val="28"/>
          <w:szCs w:val="28"/>
          <w:lang w:val="uk-UA"/>
        </w:rPr>
        <w:t xml:space="preserve"> на свій вибір, Крім того, підсумковий семестровий контроль здобувачів освіти також може здійснюватися з використанням технологій дистанційного навчання; з метою контролю виконання завдань, які виносяться на </w:t>
      </w:r>
      <w:r>
        <w:rPr>
          <w:rFonts w:ascii="Times New Roman" w:hAnsi="Times New Roman" w:cs="Times New Roman"/>
          <w:sz w:val="28"/>
          <w:szCs w:val="28"/>
          <w:lang w:val="uk-UA"/>
        </w:rPr>
        <w:t>контрольну роботу</w:t>
      </w:r>
      <w:r w:rsidRPr="007B455C">
        <w:rPr>
          <w:rFonts w:ascii="Times New Roman" w:hAnsi="Times New Roman" w:cs="Times New Roman"/>
          <w:sz w:val="28"/>
          <w:szCs w:val="28"/>
          <w:lang w:val="uk-UA"/>
        </w:rPr>
        <w:t xml:space="preserve"> в дистанційній формі викладач має право протягом усього заходу корис</w:t>
      </w:r>
      <w:r>
        <w:rPr>
          <w:rFonts w:ascii="Times New Roman" w:hAnsi="Times New Roman" w:cs="Times New Roman"/>
          <w:sz w:val="28"/>
          <w:szCs w:val="28"/>
          <w:lang w:val="uk-UA"/>
        </w:rPr>
        <w:t>туватись засобами інформаційно-</w:t>
      </w:r>
      <w:r w:rsidRPr="007B455C">
        <w:rPr>
          <w:rFonts w:ascii="Times New Roman" w:hAnsi="Times New Roman" w:cs="Times New Roman"/>
          <w:sz w:val="28"/>
          <w:szCs w:val="28"/>
          <w:lang w:val="uk-UA"/>
        </w:rPr>
        <w:t>комунікаційного зв’язку, які дозволяють ідентифікувати здобувача освіти (</w:t>
      </w:r>
      <w:r w:rsidRPr="007B455C">
        <w:rPr>
          <w:rFonts w:ascii="Times New Roman" w:hAnsi="Times New Roman" w:cs="Times New Roman"/>
          <w:sz w:val="28"/>
          <w:szCs w:val="28"/>
        </w:rPr>
        <w:t>Zoom</w:t>
      </w:r>
      <w:r w:rsidRPr="007B455C">
        <w:rPr>
          <w:rFonts w:ascii="Times New Roman" w:hAnsi="Times New Roman" w:cs="Times New Roman"/>
          <w:sz w:val="28"/>
          <w:szCs w:val="28"/>
          <w:lang w:val="uk-UA"/>
        </w:rPr>
        <w:t xml:space="preserve">, </w:t>
      </w:r>
      <w:r w:rsidRPr="007B455C">
        <w:rPr>
          <w:rFonts w:ascii="Times New Roman" w:hAnsi="Times New Roman" w:cs="Times New Roman"/>
          <w:sz w:val="28"/>
          <w:szCs w:val="28"/>
        </w:rPr>
        <w:t>GoogleMeet</w:t>
      </w:r>
      <w:r w:rsidRPr="007B455C">
        <w:rPr>
          <w:rFonts w:ascii="Times New Roman" w:hAnsi="Times New Roman" w:cs="Times New Roman"/>
          <w:sz w:val="28"/>
          <w:szCs w:val="28"/>
          <w:lang w:val="uk-UA"/>
        </w:rPr>
        <w:t xml:space="preserve">, </w:t>
      </w:r>
      <w:r w:rsidRPr="007B455C">
        <w:rPr>
          <w:rFonts w:ascii="Times New Roman" w:hAnsi="Times New Roman" w:cs="Times New Roman"/>
          <w:sz w:val="28"/>
          <w:szCs w:val="28"/>
        </w:rPr>
        <w:t>Viber</w:t>
      </w:r>
      <w:r w:rsidRPr="007B455C">
        <w:rPr>
          <w:rFonts w:ascii="Times New Roman" w:hAnsi="Times New Roman" w:cs="Times New Roman"/>
          <w:sz w:val="28"/>
          <w:szCs w:val="28"/>
          <w:lang w:val="uk-UA"/>
        </w:rPr>
        <w:t xml:space="preserve"> тощо.)</w:t>
      </w:r>
    </w:p>
    <w:p w:rsidR="00C055C7" w:rsidRPr="007B455C" w:rsidRDefault="00011712" w:rsidP="006F69C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10. </w:t>
      </w:r>
      <w:r w:rsidR="007B455C" w:rsidRPr="00011712">
        <w:rPr>
          <w:rFonts w:ascii="Times New Roman" w:hAnsi="Times New Roman" w:cs="Times New Roman"/>
          <w:b/>
          <w:sz w:val="28"/>
          <w:szCs w:val="28"/>
          <w:lang w:val="uk-UA"/>
        </w:rPr>
        <w:t>Рекомендована</w:t>
      </w:r>
      <w:r w:rsidR="007B455C">
        <w:rPr>
          <w:rFonts w:ascii="Times New Roman" w:hAnsi="Times New Roman" w:cs="Times New Roman"/>
          <w:b/>
          <w:sz w:val="28"/>
          <w:szCs w:val="28"/>
          <w:lang w:val="uk-UA"/>
        </w:rPr>
        <w:t xml:space="preserve"> </w:t>
      </w:r>
      <w:r w:rsidR="007B455C" w:rsidRPr="007B455C">
        <w:rPr>
          <w:rFonts w:ascii="Times New Roman" w:hAnsi="Times New Roman" w:cs="Times New Roman"/>
          <w:b/>
          <w:sz w:val="28"/>
          <w:szCs w:val="28"/>
          <w:lang w:val="uk-UA"/>
        </w:rPr>
        <w:t>л</w:t>
      </w:r>
      <w:r w:rsidR="00C055C7" w:rsidRPr="007B455C">
        <w:rPr>
          <w:rFonts w:ascii="Times New Roman" w:hAnsi="Times New Roman" w:cs="Times New Roman"/>
          <w:b/>
          <w:sz w:val="28"/>
          <w:szCs w:val="28"/>
          <w:lang w:val="uk-UA"/>
        </w:rPr>
        <w:t>ітература</w:t>
      </w:r>
    </w:p>
    <w:p w:rsidR="00C055C7" w:rsidRPr="00C055C7" w:rsidRDefault="00C055C7" w:rsidP="00C055C7">
      <w:pPr>
        <w:pStyle w:val="a8"/>
        <w:numPr>
          <w:ilvl w:val="0"/>
          <w:numId w:val="10"/>
        </w:numPr>
        <w:spacing w:after="0" w:line="240" w:lineRule="auto"/>
        <w:rPr>
          <w:rFonts w:ascii="Times New Roman" w:hAnsi="Times New Roman"/>
          <w:sz w:val="28"/>
          <w:szCs w:val="28"/>
          <w:lang w:val="uk-UA"/>
        </w:rPr>
      </w:pPr>
      <w:r w:rsidRPr="00C055C7">
        <w:rPr>
          <w:rFonts w:ascii="Times New Roman" w:hAnsi="Times New Roman"/>
          <w:sz w:val="28"/>
          <w:szCs w:val="28"/>
          <w:lang w:val="uk-UA"/>
        </w:rPr>
        <w:lastRenderedPageBreak/>
        <w:t xml:space="preserve">О. В. Гісем О.О. Мартинюк. Всесвітня історія 10 кл. рівень стандарту. Ранок </w:t>
      </w:r>
      <w:r w:rsidR="00F05BF0">
        <w:rPr>
          <w:rFonts w:ascii="Times New Roman" w:hAnsi="Times New Roman"/>
          <w:sz w:val="28"/>
          <w:szCs w:val="28"/>
          <w:lang w:val="uk-UA"/>
        </w:rPr>
        <w:t>,</w:t>
      </w:r>
      <w:r w:rsidRPr="00C055C7">
        <w:rPr>
          <w:rFonts w:ascii="Times New Roman" w:hAnsi="Times New Roman"/>
          <w:sz w:val="28"/>
          <w:szCs w:val="28"/>
          <w:lang w:val="uk-UA"/>
        </w:rPr>
        <w:t>2018.</w:t>
      </w:r>
    </w:p>
    <w:p w:rsidR="00C055C7" w:rsidRPr="00C055C7" w:rsidRDefault="00C055C7" w:rsidP="00C055C7">
      <w:pPr>
        <w:pStyle w:val="a8"/>
        <w:numPr>
          <w:ilvl w:val="0"/>
          <w:numId w:val="10"/>
        </w:numPr>
        <w:spacing w:after="0" w:line="240" w:lineRule="auto"/>
        <w:rPr>
          <w:rFonts w:ascii="Times New Roman" w:hAnsi="Times New Roman"/>
          <w:sz w:val="28"/>
          <w:szCs w:val="28"/>
          <w:lang w:val="uk-UA"/>
        </w:rPr>
      </w:pPr>
      <w:r w:rsidRPr="00C055C7">
        <w:rPr>
          <w:rFonts w:ascii="Times New Roman" w:hAnsi="Times New Roman"/>
          <w:color w:val="333333"/>
          <w:sz w:val="28"/>
          <w:szCs w:val="28"/>
          <w:shd w:val="clear" w:color="auto" w:fill="FFFFFF"/>
          <w:lang w:val="uk-UA"/>
        </w:rPr>
        <w:t>П. Б. Полянський.Всесвітня історія 10 кл.рівень стандарту. Грамота, 2018.</w:t>
      </w:r>
    </w:p>
    <w:p w:rsidR="00C055C7" w:rsidRPr="00C055C7" w:rsidRDefault="00C055C7" w:rsidP="00C055C7">
      <w:pPr>
        <w:pStyle w:val="a8"/>
        <w:numPr>
          <w:ilvl w:val="0"/>
          <w:numId w:val="10"/>
        </w:numPr>
        <w:spacing w:after="0" w:line="240" w:lineRule="auto"/>
        <w:rPr>
          <w:rFonts w:ascii="Times New Roman" w:hAnsi="Times New Roman"/>
          <w:sz w:val="28"/>
          <w:szCs w:val="28"/>
          <w:lang w:val="uk-UA"/>
        </w:rPr>
      </w:pPr>
      <w:r w:rsidRPr="00C055C7">
        <w:rPr>
          <w:rFonts w:ascii="Times New Roman" w:hAnsi="Times New Roman"/>
          <w:color w:val="333333"/>
          <w:sz w:val="28"/>
          <w:szCs w:val="28"/>
          <w:shd w:val="clear" w:color="auto" w:fill="FFFFFF"/>
          <w:lang w:val="uk-UA"/>
        </w:rPr>
        <w:t xml:space="preserve">П. Б. Полянський.Всесвітня історія </w:t>
      </w:r>
      <w:r>
        <w:rPr>
          <w:rFonts w:ascii="Times New Roman" w:hAnsi="Times New Roman"/>
          <w:color w:val="333333"/>
          <w:sz w:val="28"/>
          <w:szCs w:val="28"/>
          <w:shd w:val="clear" w:color="auto" w:fill="FFFFFF"/>
          <w:lang w:val="uk-UA"/>
        </w:rPr>
        <w:t>11</w:t>
      </w:r>
      <w:r w:rsidRPr="00C055C7">
        <w:rPr>
          <w:rFonts w:ascii="Times New Roman" w:hAnsi="Times New Roman"/>
          <w:color w:val="333333"/>
          <w:sz w:val="28"/>
          <w:szCs w:val="28"/>
          <w:shd w:val="clear" w:color="auto" w:fill="FFFFFF"/>
          <w:lang w:val="uk-UA"/>
        </w:rPr>
        <w:t xml:space="preserve"> кл.рівень стандарту. Грамота, 2018.</w:t>
      </w:r>
    </w:p>
    <w:p w:rsidR="00C055C7" w:rsidRPr="00C055C7" w:rsidRDefault="00C055C7" w:rsidP="00C055C7">
      <w:pPr>
        <w:pStyle w:val="a8"/>
        <w:numPr>
          <w:ilvl w:val="0"/>
          <w:numId w:val="10"/>
        </w:numPr>
        <w:spacing w:after="0" w:line="240" w:lineRule="auto"/>
        <w:rPr>
          <w:rFonts w:ascii="Times New Roman" w:hAnsi="Times New Roman"/>
          <w:sz w:val="28"/>
          <w:szCs w:val="28"/>
          <w:lang w:val="uk-UA"/>
        </w:rPr>
      </w:pPr>
      <w:r w:rsidRPr="00C055C7">
        <w:rPr>
          <w:rFonts w:ascii="Times New Roman" w:hAnsi="Times New Roman"/>
          <w:sz w:val="28"/>
          <w:szCs w:val="28"/>
          <w:lang w:val="uk-UA"/>
        </w:rPr>
        <w:t>О. В. Гісем О.О.</w:t>
      </w:r>
      <w:r>
        <w:rPr>
          <w:rFonts w:ascii="Times New Roman" w:hAnsi="Times New Roman"/>
          <w:sz w:val="28"/>
          <w:szCs w:val="28"/>
          <w:lang w:val="uk-UA"/>
        </w:rPr>
        <w:t xml:space="preserve"> Мартинюк. Всесвітня історія 11 </w:t>
      </w:r>
      <w:r w:rsidRPr="00C055C7">
        <w:rPr>
          <w:rFonts w:ascii="Times New Roman" w:hAnsi="Times New Roman"/>
          <w:sz w:val="28"/>
          <w:szCs w:val="28"/>
          <w:lang w:val="uk-UA"/>
        </w:rPr>
        <w:t>кл. рівень стандарту. Ранок</w:t>
      </w:r>
      <w:r w:rsidR="00F05BF0">
        <w:rPr>
          <w:rFonts w:ascii="Times New Roman" w:hAnsi="Times New Roman"/>
          <w:sz w:val="28"/>
          <w:szCs w:val="28"/>
          <w:lang w:val="uk-UA"/>
        </w:rPr>
        <w:t>,</w:t>
      </w:r>
      <w:r w:rsidRPr="00C055C7">
        <w:rPr>
          <w:rFonts w:ascii="Times New Roman" w:hAnsi="Times New Roman"/>
          <w:sz w:val="28"/>
          <w:szCs w:val="28"/>
          <w:lang w:val="uk-UA"/>
        </w:rPr>
        <w:t xml:space="preserve"> 2018.</w:t>
      </w:r>
    </w:p>
    <w:sectPr w:rsidR="00C055C7" w:rsidRPr="00C055C7" w:rsidSect="00834A3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24F"/>
    <w:multiLevelType w:val="hybridMultilevel"/>
    <w:tmpl w:val="DC4606D4"/>
    <w:lvl w:ilvl="0" w:tplc="4CB88F9C">
      <w:start w:val="1"/>
      <w:numFmt w:val="decimal"/>
      <w:lvlText w:val="%1."/>
      <w:lvlJc w:val="left"/>
      <w:pPr>
        <w:ind w:left="1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BD6905"/>
    <w:multiLevelType w:val="hybridMultilevel"/>
    <w:tmpl w:val="345C337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619AD"/>
    <w:multiLevelType w:val="hybridMultilevel"/>
    <w:tmpl w:val="9A484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76F82"/>
    <w:multiLevelType w:val="hybridMultilevel"/>
    <w:tmpl w:val="2B6665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AE0B3F"/>
    <w:multiLevelType w:val="hybridMultilevel"/>
    <w:tmpl w:val="62ACF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721064"/>
    <w:multiLevelType w:val="hybridMultilevel"/>
    <w:tmpl w:val="83EC9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1F283C"/>
    <w:multiLevelType w:val="hybridMultilevel"/>
    <w:tmpl w:val="8CAE7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B73883"/>
    <w:multiLevelType w:val="hybridMultilevel"/>
    <w:tmpl w:val="BF70A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165390"/>
    <w:multiLevelType w:val="hybridMultilevel"/>
    <w:tmpl w:val="01A45A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73973FD5"/>
    <w:multiLevelType w:val="hybridMultilevel"/>
    <w:tmpl w:val="EEC21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EA1A73"/>
    <w:multiLevelType w:val="hybridMultilevel"/>
    <w:tmpl w:val="9282F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10"/>
  </w:num>
  <w:num w:numId="8">
    <w:abstractNumId w:val="6"/>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08"/>
  <w:characterSpacingControl w:val="doNotCompress"/>
  <w:compat>
    <w:compatSetting w:name="compatibilityMode" w:uri="http://schemas.microsoft.com/office/word" w:val="12"/>
  </w:compat>
  <w:rsids>
    <w:rsidRoot w:val="00512E22"/>
    <w:rsid w:val="00011712"/>
    <w:rsid w:val="00096AD3"/>
    <w:rsid w:val="000974B5"/>
    <w:rsid w:val="000D75FB"/>
    <w:rsid w:val="0013089E"/>
    <w:rsid w:val="001332E6"/>
    <w:rsid w:val="001434F3"/>
    <w:rsid w:val="00164B6F"/>
    <w:rsid w:val="0016681A"/>
    <w:rsid w:val="00216BA6"/>
    <w:rsid w:val="00222F42"/>
    <w:rsid w:val="002328E3"/>
    <w:rsid w:val="0025381A"/>
    <w:rsid w:val="002742E9"/>
    <w:rsid w:val="00277960"/>
    <w:rsid w:val="00425ECC"/>
    <w:rsid w:val="004C1FF3"/>
    <w:rsid w:val="00505646"/>
    <w:rsid w:val="00512E22"/>
    <w:rsid w:val="005A3869"/>
    <w:rsid w:val="005D33F6"/>
    <w:rsid w:val="005E6A89"/>
    <w:rsid w:val="006A30C8"/>
    <w:rsid w:val="006C4ED0"/>
    <w:rsid w:val="006F69C5"/>
    <w:rsid w:val="00705041"/>
    <w:rsid w:val="00782532"/>
    <w:rsid w:val="007A478D"/>
    <w:rsid w:val="007B0FE1"/>
    <w:rsid w:val="007B455C"/>
    <w:rsid w:val="007D3593"/>
    <w:rsid w:val="007F6C2B"/>
    <w:rsid w:val="008025BE"/>
    <w:rsid w:val="00834A32"/>
    <w:rsid w:val="008400A0"/>
    <w:rsid w:val="008665B1"/>
    <w:rsid w:val="00890582"/>
    <w:rsid w:val="008B2A98"/>
    <w:rsid w:val="00900F3B"/>
    <w:rsid w:val="009A0346"/>
    <w:rsid w:val="009F735C"/>
    <w:rsid w:val="00A718C7"/>
    <w:rsid w:val="00AA114B"/>
    <w:rsid w:val="00AE794E"/>
    <w:rsid w:val="00AF5270"/>
    <w:rsid w:val="00B85C14"/>
    <w:rsid w:val="00BB03F0"/>
    <w:rsid w:val="00BE2F71"/>
    <w:rsid w:val="00C055C7"/>
    <w:rsid w:val="00C24898"/>
    <w:rsid w:val="00C77CFC"/>
    <w:rsid w:val="00CC46C2"/>
    <w:rsid w:val="00CF4373"/>
    <w:rsid w:val="00CF6E17"/>
    <w:rsid w:val="00D67C55"/>
    <w:rsid w:val="00D9519D"/>
    <w:rsid w:val="00D97FF9"/>
    <w:rsid w:val="00E565DA"/>
    <w:rsid w:val="00E7771C"/>
    <w:rsid w:val="00E90CB2"/>
    <w:rsid w:val="00ED28BC"/>
    <w:rsid w:val="00F0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BFB4"/>
  <w15:docId w15:val="{8BDD0788-C76D-4352-9B87-F761AB26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A32"/>
  </w:style>
  <w:style w:type="paragraph" w:styleId="1">
    <w:name w:val="heading 1"/>
    <w:basedOn w:val="a"/>
    <w:link w:val="10"/>
    <w:uiPriority w:val="9"/>
    <w:qFormat/>
    <w:rsid w:val="006A30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E2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12E22"/>
    <w:rPr>
      <w:rFonts w:ascii="Tahoma" w:hAnsi="Tahoma" w:cs="Tahoma"/>
      <w:sz w:val="16"/>
      <w:szCs w:val="16"/>
    </w:rPr>
  </w:style>
  <w:style w:type="character" w:styleId="a5">
    <w:name w:val="Strong"/>
    <w:basedOn w:val="a0"/>
    <w:uiPriority w:val="22"/>
    <w:qFormat/>
    <w:rsid w:val="00834A32"/>
    <w:rPr>
      <w:b/>
      <w:bCs/>
    </w:rPr>
  </w:style>
  <w:style w:type="character" w:customStyle="1" w:styleId="apple-converted-space">
    <w:name w:val="apple-converted-space"/>
    <w:basedOn w:val="a0"/>
    <w:uiPriority w:val="99"/>
    <w:rsid w:val="00834A32"/>
  </w:style>
  <w:style w:type="character" w:styleId="a6">
    <w:name w:val="Emphasis"/>
    <w:basedOn w:val="a0"/>
    <w:uiPriority w:val="20"/>
    <w:qFormat/>
    <w:rsid w:val="00834A32"/>
    <w:rPr>
      <w:i/>
      <w:iCs/>
    </w:rPr>
  </w:style>
  <w:style w:type="paragraph" w:styleId="2">
    <w:name w:val="Body Text 2"/>
    <w:basedOn w:val="a"/>
    <w:link w:val="20"/>
    <w:uiPriority w:val="99"/>
    <w:semiHidden/>
    <w:unhideWhenUsed/>
    <w:rsid w:val="00834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ий текст 2 Знак"/>
    <w:basedOn w:val="a0"/>
    <w:link w:val="2"/>
    <w:uiPriority w:val="99"/>
    <w:semiHidden/>
    <w:rsid w:val="00834A32"/>
    <w:rPr>
      <w:rFonts w:ascii="Times New Roman" w:eastAsia="Times New Roman" w:hAnsi="Times New Roman" w:cs="Times New Roman"/>
      <w:sz w:val="24"/>
      <w:szCs w:val="24"/>
      <w:lang w:eastAsia="ru-RU"/>
    </w:rPr>
  </w:style>
  <w:style w:type="table" w:styleId="a7">
    <w:name w:val="Table Grid"/>
    <w:basedOn w:val="a1"/>
    <w:uiPriority w:val="59"/>
    <w:rsid w:val="00834A3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34A32"/>
    <w:pPr>
      <w:ind w:left="720"/>
      <w:contextualSpacing/>
    </w:pPr>
    <w:rPr>
      <w:rFonts w:ascii="Calibri" w:eastAsia="Times New Roman" w:hAnsi="Calibri" w:cs="Times New Roman"/>
      <w:lang w:eastAsia="ru-RU"/>
    </w:rPr>
  </w:style>
  <w:style w:type="paragraph" w:styleId="a9">
    <w:name w:val="Body Text"/>
    <w:basedOn w:val="a"/>
    <w:link w:val="aa"/>
    <w:uiPriority w:val="99"/>
    <w:unhideWhenUsed/>
    <w:rsid w:val="00CC46C2"/>
    <w:pPr>
      <w:spacing w:after="120"/>
    </w:pPr>
  </w:style>
  <w:style w:type="character" w:customStyle="1" w:styleId="aa">
    <w:name w:val="Основний текст Знак"/>
    <w:basedOn w:val="a0"/>
    <w:link w:val="a9"/>
    <w:uiPriority w:val="99"/>
    <w:rsid w:val="00CC46C2"/>
  </w:style>
  <w:style w:type="paragraph" w:customStyle="1" w:styleId="21">
    <w:name w:val="Абзац списка2"/>
    <w:basedOn w:val="a"/>
    <w:uiPriority w:val="99"/>
    <w:qFormat/>
    <w:rsid w:val="007A478D"/>
    <w:pPr>
      <w:suppressAutoHyphens/>
      <w:spacing w:line="240" w:lineRule="auto"/>
      <w:ind w:left="720"/>
    </w:pPr>
    <w:rPr>
      <w:rFonts w:ascii="Liberation Serif" w:eastAsia="Calibri" w:hAnsi="Liberation Serif" w:cs="FreeSans"/>
      <w:kern w:val="1"/>
      <w:sz w:val="24"/>
      <w:szCs w:val="24"/>
      <w:lang w:val="uk-UA" w:eastAsia="zh-CN" w:bidi="hi-IN"/>
    </w:rPr>
  </w:style>
  <w:style w:type="paragraph" w:customStyle="1" w:styleId="11">
    <w:name w:val="Абзац списка1"/>
    <w:basedOn w:val="a"/>
    <w:uiPriority w:val="99"/>
    <w:qFormat/>
    <w:rsid w:val="007A478D"/>
    <w:pPr>
      <w:suppressAutoHyphens/>
      <w:spacing w:line="240" w:lineRule="auto"/>
      <w:ind w:left="720"/>
    </w:pPr>
    <w:rPr>
      <w:rFonts w:ascii="Liberation Serif" w:eastAsia="Calibri" w:hAnsi="Liberation Serif" w:cs="FreeSans"/>
      <w:kern w:val="1"/>
      <w:sz w:val="24"/>
      <w:szCs w:val="24"/>
      <w:lang w:val="uk-UA" w:eastAsia="zh-CN" w:bidi="hi-IN"/>
    </w:rPr>
  </w:style>
  <w:style w:type="character" w:customStyle="1" w:styleId="10">
    <w:name w:val="Заголовок 1 Знак"/>
    <w:basedOn w:val="a0"/>
    <w:link w:val="1"/>
    <w:uiPriority w:val="9"/>
    <w:rsid w:val="006A30C8"/>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6A30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3241">
      <w:bodyDiv w:val="1"/>
      <w:marLeft w:val="0"/>
      <w:marRight w:val="0"/>
      <w:marTop w:val="0"/>
      <w:marBottom w:val="0"/>
      <w:divBdr>
        <w:top w:val="none" w:sz="0" w:space="0" w:color="auto"/>
        <w:left w:val="none" w:sz="0" w:space="0" w:color="auto"/>
        <w:bottom w:val="none" w:sz="0" w:space="0" w:color="auto"/>
        <w:right w:val="none" w:sz="0" w:space="0" w:color="auto"/>
      </w:divBdr>
    </w:div>
    <w:div w:id="1811483829">
      <w:bodyDiv w:val="1"/>
      <w:marLeft w:val="0"/>
      <w:marRight w:val="0"/>
      <w:marTop w:val="0"/>
      <w:marBottom w:val="0"/>
      <w:divBdr>
        <w:top w:val="none" w:sz="0" w:space="0" w:color="auto"/>
        <w:left w:val="none" w:sz="0" w:space="0" w:color="auto"/>
        <w:bottom w:val="none" w:sz="0" w:space="0" w:color="auto"/>
        <w:right w:val="none" w:sz="0" w:space="0" w:color="auto"/>
      </w:divBdr>
    </w:div>
    <w:div w:id="2121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55FD-A3BD-4122-AB32-B406A32C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27</Pages>
  <Words>10214</Words>
  <Characters>58224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AdminPC</cp:lastModifiedBy>
  <cp:revision>34</cp:revision>
  <cp:lastPrinted>2020-05-06T14:46:00Z</cp:lastPrinted>
  <dcterms:created xsi:type="dcterms:W3CDTF">2020-05-06T14:45:00Z</dcterms:created>
  <dcterms:modified xsi:type="dcterms:W3CDTF">2024-11-13T10:45:00Z</dcterms:modified>
</cp:coreProperties>
</file>