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4EB" w:rsidRDefault="001454EB" w:rsidP="001454EB">
      <w:pPr>
        <w:ind w:hanging="156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 w:eastAsia="en-US"/>
        </w:rPr>
        <w:drawing>
          <wp:inline distT="0" distB="0" distL="0" distR="0">
            <wp:extent cx="8976969" cy="5940425"/>
            <wp:effectExtent l="0" t="1524000" r="0" b="15081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1209_1534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78362" cy="594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4EB" w:rsidRDefault="001454EB" w:rsidP="005B5195">
      <w:pPr>
        <w:rPr>
          <w:lang w:val="uk-UA"/>
        </w:rPr>
      </w:pPr>
    </w:p>
    <w:p w:rsidR="001454EB" w:rsidRDefault="001454EB" w:rsidP="001454EB">
      <w:pPr>
        <w:ind w:hanging="1418"/>
        <w:rPr>
          <w:lang w:val="uk-UA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8790357" cy="5940425"/>
            <wp:effectExtent l="0" t="1428750" r="0" b="1412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1209_1534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91245" cy="594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195" w:rsidRDefault="005B5195" w:rsidP="005B5195">
      <w:pPr>
        <w:rPr>
          <w:lang w:val="uk-UA"/>
        </w:rPr>
      </w:pPr>
    </w:p>
    <w:p w:rsidR="001454EB" w:rsidRDefault="001454EB" w:rsidP="005B5195">
      <w:pPr>
        <w:rPr>
          <w:lang w:val="uk-UA"/>
        </w:rPr>
      </w:pPr>
      <w:bookmarkStart w:id="0" w:name="_GoBack"/>
      <w:bookmarkEnd w:id="0"/>
    </w:p>
    <w:p w:rsidR="005B5195" w:rsidRPr="00105ED4" w:rsidRDefault="005B5195" w:rsidP="005B5195">
      <w:pPr>
        <w:numPr>
          <w:ilvl w:val="0"/>
          <w:numId w:val="11"/>
        </w:numPr>
        <w:shd w:val="clear" w:color="auto" w:fill="FFFFFF"/>
        <w:spacing w:line="274" w:lineRule="atLeast"/>
        <w:jc w:val="center"/>
        <w:rPr>
          <w:b/>
          <w:sz w:val="28"/>
          <w:szCs w:val="28"/>
        </w:rPr>
      </w:pPr>
      <w:r w:rsidRPr="00105ED4">
        <w:rPr>
          <w:b/>
          <w:sz w:val="28"/>
          <w:szCs w:val="28"/>
        </w:rPr>
        <w:lastRenderedPageBreak/>
        <w:t>Загальна інформація про навчальну дисципліну</w:t>
      </w:r>
    </w:p>
    <w:p w:rsidR="005B5195" w:rsidRDefault="005B5195" w:rsidP="005B5195">
      <w:pPr>
        <w:shd w:val="clear" w:color="auto" w:fill="FFFFFF"/>
        <w:spacing w:line="274" w:lineRule="atLeast"/>
        <w:ind w:left="108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9"/>
        <w:gridCol w:w="7332"/>
      </w:tblGrid>
      <w:tr w:rsidR="005B5195" w:rsidTr="00ED5120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195" w:rsidRDefault="005B5195" w:rsidP="00ED5120">
            <w:pPr>
              <w:spacing w:line="274" w:lineRule="atLeast"/>
              <w:jc w:val="center"/>
            </w:pPr>
            <w:r>
              <w:t>Повна назва навчальної дисципліни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195" w:rsidRDefault="005B5195" w:rsidP="00ED5120">
            <w:pPr>
              <w:jc w:val="center"/>
            </w:pPr>
            <w:r>
              <w:t>«Фізична культура»</w:t>
            </w:r>
          </w:p>
        </w:tc>
      </w:tr>
      <w:tr w:rsidR="005B5195" w:rsidRPr="00105ED4" w:rsidTr="00ED5120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195" w:rsidRDefault="005B5195" w:rsidP="00ED5120">
            <w:pPr>
              <w:spacing w:line="274" w:lineRule="atLeast"/>
              <w:jc w:val="center"/>
            </w:pPr>
            <w:r>
              <w:t>Розробник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195" w:rsidRDefault="005B5195" w:rsidP="00ED5120">
            <w:pPr>
              <w:spacing w:line="274" w:lineRule="atLeast"/>
              <w:jc w:val="center"/>
            </w:pPr>
            <w:r>
              <w:rPr>
                <w:lang w:val="uk-UA"/>
              </w:rPr>
              <w:t>Нестерук Василь Михайлович</w:t>
            </w:r>
            <w:r>
              <w:t xml:space="preserve">, викладач </w:t>
            </w:r>
            <w:r>
              <w:rPr>
                <w:lang w:val="uk-UA"/>
              </w:rPr>
              <w:t>вищої</w:t>
            </w:r>
            <w:r>
              <w:t xml:space="preserve"> категорії</w:t>
            </w:r>
          </w:p>
          <w:p w:rsidR="005B5195" w:rsidRPr="00105ED4" w:rsidRDefault="005B5195" w:rsidP="00ED5120">
            <w:pPr>
              <w:spacing w:line="274" w:lineRule="atLeast"/>
              <w:jc w:val="center"/>
              <w:rPr>
                <w:lang w:val="en-US"/>
              </w:rPr>
            </w:pPr>
            <w:r>
              <w:t>Е</w:t>
            </w:r>
            <w:r w:rsidR="00E07228">
              <w:rPr>
                <w:lang w:val="en-US"/>
              </w:rPr>
              <w:t>-mail: vasilnes631</w:t>
            </w:r>
            <w:r w:rsidRPr="00105ED4">
              <w:rPr>
                <w:lang w:val="en-US"/>
              </w:rPr>
              <w:t>@gmail.com</w:t>
            </w:r>
          </w:p>
        </w:tc>
      </w:tr>
      <w:tr w:rsidR="005B5195" w:rsidTr="00ED5120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195" w:rsidRDefault="005B5195" w:rsidP="00ED5120">
            <w:pPr>
              <w:spacing w:line="274" w:lineRule="atLeast"/>
              <w:jc w:val="center"/>
            </w:pPr>
            <w:r>
              <w:t>Семестр вивчення навчальної дисципліни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195" w:rsidRDefault="005B5195" w:rsidP="00ED5120">
            <w:pPr>
              <w:spacing w:line="274" w:lineRule="atLeast"/>
              <w:jc w:val="center"/>
            </w:pPr>
            <w:r>
              <w:t>І курс ( І-</w:t>
            </w:r>
            <w:r w:rsidRPr="00105ED4">
              <w:rPr>
                <w:lang w:val="en-US"/>
              </w:rPr>
              <w:t>I</w:t>
            </w:r>
            <w:r>
              <w:t>І семестр)</w:t>
            </w:r>
          </w:p>
        </w:tc>
      </w:tr>
      <w:tr w:rsidR="005B5195" w:rsidTr="00ED5120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195" w:rsidRDefault="005B5195" w:rsidP="00ED5120">
            <w:pPr>
              <w:spacing w:line="274" w:lineRule="atLeast"/>
              <w:jc w:val="center"/>
            </w:pPr>
            <w:r>
              <w:t>Обсяг навчальної дисципліни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195" w:rsidRDefault="005B5195" w:rsidP="00ED5120">
            <w:pPr>
              <w:spacing w:line="274" w:lineRule="atLeast"/>
              <w:jc w:val="center"/>
            </w:pPr>
            <w:r>
              <w:t>Обсяг навчальної дисципліни становить 3 кредити ЄКТС;</w:t>
            </w:r>
          </w:p>
          <w:p w:rsidR="005B5195" w:rsidRDefault="005B5195" w:rsidP="00ED5120">
            <w:pPr>
              <w:spacing w:line="274" w:lineRule="atLeast"/>
              <w:jc w:val="center"/>
            </w:pPr>
            <w:r>
              <w:t xml:space="preserve">Лекції:  </w:t>
            </w:r>
            <w:r>
              <w:rPr>
                <w:lang w:val="uk-UA"/>
              </w:rPr>
              <w:t>10</w:t>
            </w:r>
            <w:r>
              <w:t xml:space="preserve"> год</w:t>
            </w:r>
          </w:p>
          <w:p w:rsidR="005B5195" w:rsidRDefault="005B5195" w:rsidP="00ED5120">
            <w:pPr>
              <w:spacing w:line="274" w:lineRule="atLeast"/>
              <w:jc w:val="center"/>
            </w:pPr>
            <w:r>
              <w:t xml:space="preserve">Практичні заняття: </w:t>
            </w:r>
            <w:r>
              <w:rPr>
                <w:lang w:val="uk-UA"/>
              </w:rPr>
              <w:t>70</w:t>
            </w:r>
            <w:r>
              <w:t xml:space="preserve"> год</w:t>
            </w:r>
          </w:p>
          <w:p w:rsidR="005B5195" w:rsidRDefault="005B5195" w:rsidP="00ED5120">
            <w:pPr>
              <w:spacing w:line="274" w:lineRule="atLeast"/>
              <w:jc w:val="center"/>
            </w:pPr>
            <w:r>
              <w:t>Факультатив: 40 год</w:t>
            </w:r>
          </w:p>
          <w:p w:rsidR="005B5195" w:rsidRPr="00105ED4" w:rsidRDefault="005B5195" w:rsidP="00ED5120">
            <w:pPr>
              <w:spacing w:line="274" w:lineRule="atLeast"/>
              <w:jc w:val="center"/>
              <w:rPr>
                <w:lang w:val="uk-UA"/>
              </w:rPr>
            </w:pPr>
            <w:r>
              <w:t xml:space="preserve">Самостійна робота: </w:t>
            </w:r>
            <w:r w:rsidRPr="00105ED4">
              <w:t xml:space="preserve">32 </w:t>
            </w:r>
            <w:r>
              <w:t>год</w:t>
            </w:r>
          </w:p>
          <w:p w:rsidR="005B5195" w:rsidRPr="00105ED4" w:rsidRDefault="005B5195" w:rsidP="00ED5120">
            <w:pPr>
              <w:spacing w:line="274" w:lineRule="atLeast"/>
              <w:jc w:val="center"/>
              <w:rPr>
                <w:b/>
              </w:rPr>
            </w:pPr>
            <w:r>
              <w:t xml:space="preserve">Форма контролю:  </w:t>
            </w:r>
          </w:p>
        </w:tc>
      </w:tr>
      <w:tr w:rsidR="005B5195" w:rsidTr="00ED5120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195" w:rsidRDefault="005B5195" w:rsidP="00ED5120">
            <w:pPr>
              <w:spacing w:line="274" w:lineRule="atLeast"/>
              <w:jc w:val="center"/>
            </w:pPr>
            <w:r>
              <w:t>Мова(и)викладання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195" w:rsidRDefault="005B5195" w:rsidP="00ED5120">
            <w:pPr>
              <w:spacing w:line="274" w:lineRule="atLeast"/>
              <w:jc w:val="center"/>
            </w:pPr>
            <w:r>
              <w:t>Українською мовою</w:t>
            </w:r>
          </w:p>
        </w:tc>
      </w:tr>
    </w:tbl>
    <w:p w:rsidR="005B5195" w:rsidRDefault="005B5195" w:rsidP="005B5195">
      <w:pPr>
        <w:shd w:val="clear" w:color="auto" w:fill="FFFFFF"/>
        <w:spacing w:line="274" w:lineRule="atLeast"/>
        <w:ind w:firstLine="720"/>
        <w:jc w:val="center"/>
        <w:rPr>
          <w:b/>
          <w:lang w:val="uk-UA"/>
        </w:rPr>
      </w:pPr>
    </w:p>
    <w:p w:rsidR="005B5195" w:rsidRPr="00105ED4" w:rsidRDefault="005B5195" w:rsidP="005B5195">
      <w:pPr>
        <w:shd w:val="clear" w:color="auto" w:fill="FFFFFF"/>
        <w:spacing w:line="274" w:lineRule="atLeast"/>
        <w:ind w:firstLine="720"/>
        <w:jc w:val="center"/>
        <w:rPr>
          <w:b/>
          <w:sz w:val="28"/>
          <w:szCs w:val="28"/>
        </w:rPr>
      </w:pPr>
      <w:r w:rsidRPr="00105ED4">
        <w:rPr>
          <w:b/>
          <w:sz w:val="28"/>
          <w:szCs w:val="28"/>
        </w:rPr>
        <w:t>2. Місце навчальної дисципліни в освітньому процесі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80"/>
      </w:tblGrid>
      <w:tr w:rsidR="005B5195" w:rsidTr="00ED512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195" w:rsidRPr="00105ED4" w:rsidRDefault="005B5195" w:rsidP="00ED5120">
            <w:pPr>
              <w:rPr>
                <w:bCs/>
              </w:rPr>
            </w:pPr>
            <w:r w:rsidRPr="00105ED4">
              <w:rPr>
                <w:bCs/>
              </w:rPr>
              <w:t>Статус дисципліни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195" w:rsidRPr="00105ED4" w:rsidRDefault="005B5195" w:rsidP="00ED5120">
            <w:pPr>
              <w:rPr>
                <w:bCs/>
              </w:rPr>
            </w:pPr>
            <w:r w:rsidRPr="00105ED4">
              <w:rPr>
                <w:bCs/>
              </w:rPr>
              <w:t>Вибіркова навчальна дисципліна (за вибором студента) за освітньо-професійною програмою</w:t>
            </w:r>
          </w:p>
        </w:tc>
      </w:tr>
      <w:tr w:rsidR="005B5195" w:rsidTr="00ED512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195" w:rsidRPr="00105ED4" w:rsidRDefault="005B5195" w:rsidP="00ED5120">
            <w:pPr>
              <w:rPr>
                <w:bCs/>
              </w:rPr>
            </w:pPr>
            <w:r w:rsidRPr="00105ED4">
              <w:rPr>
                <w:bCs/>
              </w:rPr>
              <w:t>Передумови для вивчення дисципліни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195" w:rsidRPr="00105ED4" w:rsidRDefault="005B5195" w:rsidP="00ED5120">
            <w:pPr>
              <w:rPr>
                <w:bCs/>
              </w:rPr>
            </w:pPr>
            <w:r w:rsidRPr="00105ED4">
              <w:rPr>
                <w:bCs/>
              </w:rPr>
              <w:t>Необхідні знання та навики з фізичної культури</w:t>
            </w:r>
          </w:p>
        </w:tc>
      </w:tr>
      <w:tr w:rsidR="005B5195" w:rsidRPr="004528ED" w:rsidTr="00ED512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195" w:rsidRPr="00105ED4" w:rsidRDefault="005B5195" w:rsidP="00ED5120">
            <w:pPr>
              <w:rPr>
                <w:bCs/>
              </w:rPr>
            </w:pPr>
            <w:r w:rsidRPr="00105ED4">
              <w:rPr>
                <w:bCs/>
              </w:rPr>
              <w:t>Додаткові умови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195" w:rsidRPr="00105ED4" w:rsidRDefault="005B5195" w:rsidP="00ED5120">
            <w:pPr>
              <w:rPr>
                <w:bCs/>
              </w:rPr>
            </w:pPr>
            <w:r w:rsidRPr="00105ED4">
              <w:rPr>
                <w:bCs/>
              </w:rPr>
              <w:t>Одночасно мають бути вивчені (забезпечені): екологія, безпека життєдіяльності, практична підготовка</w:t>
            </w:r>
          </w:p>
          <w:p w:rsidR="005B5195" w:rsidRPr="00105ED4" w:rsidRDefault="005B5195" w:rsidP="00ED5120">
            <w:pPr>
              <w:rPr>
                <w:bCs/>
              </w:rPr>
            </w:pPr>
          </w:p>
        </w:tc>
      </w:tr>
      <w:tr w:rsidR="005B5195" w:rsidTr="00ED512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195" w:rsidRPr="00105ED4" w:rsidRDefault="005B5195" w:rsidP="00ED5120">
            <w:pPr>
              <w:rPr>
                <w:bCs/>
              </w:rPr>
            </w:pPr>
            <w:r w:rsidRPr="00105ED4">
              <w:rPr>
                <w:bCs/>
              </w:rPr>
              <w:t>Обмеження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195" w:rsidRPr="00105ED4" w:rsidRDefault="005B5195" w:rsidP="00ED5120">
            <w:pPr>
              <w:rPr>
                <w:bCs/>
              </w:rPr>
            </w:pPr>
            <w:r w:rsidRPr="00105ED4">
              <w:rPr>
                <w:bCs/>
              </w:rPr>
              <w:t>Обмеження відсутні</w:t>
            </w:r>
          </w:p>
        </w:tc>
      </w:tr>
    </w:tbl>
    <w:p w:rsidR="005B5195" w:rsidRDefault="005B5195" w:rsidP="005B5195">
      <w:pPr>
        <w:rPr>
          <w:lang w:val="uk-UA"/>
        </w:rPr>
      </w:pPr>
    </w:p>
    <w:p w:rsidR="005B5195" w:rsidRPr="00940702" w:rsidRDefault="005B5195" w:rsidP="005B5195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  <w:r>
        <w:rPr>
          <w:b/>
          <w:color w:val="000000"/>
          <w:sz w:val="28"/>
          <w:szCs w:val="28"/>
          <w:lang w:val="uk-UA" w:eastAsia="uk-UA"/>
        </w:rPr>
        <w:t>3</w:t>
      </w:r>
      <w:r w:rsidRPr="00940702">
        <w:rPr>
          <w:b/>
          <w:color w:val="000000"/>
          <w:sz w:val="28"/>
          <w:szCs w:val="28"/>
          <w:lang w:val="uk-UA" w:eastAsia="uk-UA"/>
        </w:rPr>
        <w:t>. Мета та завдання навчальної дисципліни</w:t>
      </w:r>
    </w:p>
    <w:p w:rsidR="005B5195" w:rsidRPr="00940702" w:rsidRDefault="005B5195" w:rsidP="005B5195">
      <w:pPr>
        <w:shd w:val="clear" w:color="auto" w:fill="FFFFFF"/>
        <w:tabs>
          <w:tab w:val="left" w:pos="2645"/>
          <w:tab w:val="left" w:pos="3638"/>
          <w:tab w:val="left" w:pos="6077"/>
          <w:tab w:val="left" w:pos="8626"/>
        </w:tabs>
        <w:spacing w:line="360" w:lineRule="auto"/>
        <w:ind w:left="72" w:right="43" w:firstLine="720"/>
        <w:jc w:val="both"/>
        <w:rPr>
          <w:color w:val="000000"/>
          <w:sz w:val="28"/>
          <w:szCs w:val="28"/>
          <w:lang w:val="uk-UA"/>
        </w:rPr>
      </w:pPr>
      <w:r w:rsidRPr="00940702">
        <w:rPr>
          <w:color w:val="000000"/>
          <w:sz w:val="28"/>
          <w:szCs w:val="28"/>
          <w:lang w:val="uk-UA" w:eastAsia="uk-UA"/>
        </w:rPr>
        <w:t>Мета:</w:t>
      </w:r>
      <w:r w:rsidRPr="00940702">
        <w:rPr>
          <w:color w:val="000000"/>
          <w:sz w:val="28"/>
          <w:szCs w:val="28"/>
          <w:lang w:val="uk-UA"/>
        </w:rPr>
        <w:t xml:space="preserve"> формування у студентів стійкої мотивації щодо збереження свого здоров’я, з фізичного розвитку та фізичної підготовки; гармонійний розвиток природних здібностей та психологічних якостей; використання засобів фізичного виховання в організації здорового способу життя. </w:t>
      </w:r>
    </w:p>
    <w:p w:rsidR="005B5195" w:rsidRPr="0060764A" w:rsidRDefault="005B5195" w:rsidP="005B5195">
      <w:pPr>
        <w:shd w:val="clear" w:color="auto" w:fill="FFFFFF"/>
        <w:tabs>
          <w:tab w:val="left" w:pos="2645"/>
          <w:tab w:val="left" w:pos="3638"/>
          <w:tab w:val="left" w:pos="6077"/>
          <w:tab w:val="left" w:pos="8626"/>
        </w:tabs>
        <w:ind w:left="72" w:right="43" w:firstLine="720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  <w:lang w:eastAsia="uk-UA"/>
        </w:rPr>
        <w:t xml:space="preserve">Завдання: </w:t>
      </w:r>
      <w:r w:rsidRPr="0060764A">
        <w:rPr>
          <w:color w:val="000000"/>
          <w:sz w:val="28"/>
          <w:szCs w:val="28"/>
        </w:rPr>
        <w:t>Для досягнення мети фізичного виховання студентів передбачається вирішення наступних завдань:</w:t>
      </w:r>
    </w:p>
    <w:p w:rsidR="005B5195" w:rsidRPr="0060764A" w:rsidRDefault="005B5195" w:rsidP="005B5195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/>
        <w:ind w:right="1114" w:firstLine="709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виховання у студентів високих моральних, вольових, фізичних і психомоторних якостей;</w:t>
      </w:r>
    </w:p>
    <w:p w:rsidR="005B5195" w:rsidRPr="0060764A" w:rsidRDefault="005B5195" w:rsidP="005B5195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right="1114" w:firstLine="709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забезпечення     професійно-прикладної     фізичної підготовки студентів з врахуванням особливостей майбутньої трудової діяльності;</w:t>
      </w:r>
    </w:p>
    <w:p w:rsidR="005B5195" w:rsidRPr="0060764A" w:rsidRDefault="005B5195" w:rsidP="005B5195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підготовка до виконання державних або відомчих тестів і нормативів   на   рівні   вимог   </w:t>
      </w:r>
      <w:proofErr w:type="gramStart"/>
      <w:r w:rsidRPr="0060764A">
        <w:rPr>
          <w:color w:val="000000"/>
          <w:sz w:val="28"/>
          <w:szCs w:val="28"/>
        </w:rPr>
        <w:t>освітньо  -</w:t>
      </w:r>
      <w:proofErr w:type="gramEnd"/>
      <w:r w:rsidRPr="0060764A">
        <w:rPr>
          <w:color w:val="000000"/>
          <w:sz w:val="28"/>
          <w:szCs w:val="28"/>
        </w:rPr>
        <w:t xml:space="preserve"> кваліфікаційних характеристик та освітньо-професійних програм відповідного спеціаліста;</w:t>
      </w:r>
    </w:p>
    <w:p w:rsidR="005B5195" w:rsidRDefault="005B5195" w:rsidP="005B5195">
      <w:pPr>
        <w:shd w:val="clear" w:color="auto" w:fill="FFFFFF"/>
        <w:tabs>
          <w:tab w:val="left" w:pos="0"/>
        </w:tabs>
        <w:ind w:firstLine="72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 • </w:t>
      </w:r>
      <w:r w:rsidRPr="0060764A">
        <w:rPr>
          <w:color w:val="000000"/>
          <w:sz w:val="28"/>
          <w:szCs w:val="28"/>
        </w:rPr>
        <w:t>удосконалення спортивної майстерності студентів -</w:t>
      </w:r>
      <w:r w:rsidRPr="0060764A">
        <w:rPr>
          <w:color w:val="000000"/>
          <w:sz w:val="28"/>
          <w:szCs w:val="28"/>
        </w:rPr>
        <w:br/>
        <w:t>спортсменів.</w:t>
      </w:r>
    </w:p>
    <w:p w:rsidR="005B5195" w:rsidRPr="0068342C" w:rsidRDefault="005B5195" w:rsidP="005B5195">
      <w:pPr>
        <w:shd w:val="clear" w:color="auto" w:fill="FFFFFF"/>
        <w:tabs>
          <w:tab w:val="left" w:pos="0"/>
        </w:tabs>
        <w:ind w:firstLine="720"/>
        <w:jc w:val="both"/>
        <w:rPr>
          <w:color w:val="000000"/>
          <w:sz w:val="28"/>
          <w:szCs w:val="28"/>
          <w:lang w:val="uk-UA"/>
        </w:rPr>
      </w:pPr>
    </w:p>
    <w:p w:rsidR="005B5195" w:rsidRPr="0060764A" w:rsidRDefault="005B5195" w:rsidP="005B5195">
      <w:pPr>
        <w:jc w:val="both"/>
        <w:rPr>
          <w:b/>
          <w:color w:val="000000"/>
          <w:sz w:val="28"/>
          <w:szCs w:val="28"/>
          <w:lang w:eastAsia="uk-UA"/>
        </w:rPr>
      </w:pPr>
      <w:r w:rsidRPr="0060764A">
        <w:rPr>
          <w:b/>
          <w:color w:val="000000"/>
          <w:sz w:val="28"/>
          <w:szCs w:val="28"/>
          <w:lang w:eastAsia="uk-UA"/>
        </w:rPr>
        <w:t>У результаті вивчення навчальної дисципліни студент повинен</w:t>
      </w:r>
    </w:p>
    <w:p w:rsidR="005B5195" w:rsidRPr="0060764A" w:rsidRDefault="005B5195" w:rsidP="005B5195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знати: </w:t>
      </w:r>
    </w:p>
    <w:p w:rsidR="005B5195" w:rsidRPr="0060764A" w:rsidRDefault="005B5195" w:rsidP="005B5195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основи з правил техніки безпеки, особистої гігієни та загартування організму;</w:t>
      </w:r>
    </w:p>
    <w:p w:rsidR="005B5195" w:rsidRPr="0060764A" w:rsidRDefault="005B5195" w:rsidP="005B5195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значення фізичних вправ для збереження та зміцнення здоров’я;</w:t>
      </w:r>
    </w:p>
    <w:p w:rsidR="005B5195" w:rsidRPr="0060764A" w:rsidRDefault="005B5195" w:rsidP="005B5195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як організовувати найпростіші форми занять з фізичної культури;</w:t>
      </w:r>
    </w:p>
    <w:p w:rsidR="005B5195" w:rsidRPr="0060764A" w:rsidRDefault="005B5195" w:rsidP="005B5195">
      <w:pPr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вміти: </w:t>
      </w:r>
    </w:p>
    <w:p w:rsidR="005B5195" w:rsidRPr="0060764A" w:rsidRDefault="005B5195" w:rsidP="005B5195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проводити організуючі, стройові та загально – розвиваючі вправи в шкільному закладі;</w:t>
      </w:r>
    </w:p>
    <w:p w:rsidR="005B5195" w:rsidRPr="0060764A" w:rsidRDefault="005B5195" w:rsidP="005B5195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організувати дітей для проведення  рухливих і народних ігор;</w:t>
      </w:r>
    </w:p>
    <w:p w:rsidR="005B5195" w:rsidRPr="0060764A" w:rsidRDefault="005B5195" w:rsidP="005B5195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використовувати фізичні вправи для формування та корекції постави та запобігання плоскостопості;</w:t>
      </w:r>
    </w:p>
    <w:p w:rsidR="005B5195" w:rsidRPr="0060764A" w:rsidRDefault="005B5195" w:rsidP="005B5195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використовувати отримані знання і навички, складати та виконувати (розробляти) комплекси фізичних вправ виконання яких забезпечує успішну самореалізацію у майбутній професії..</w:t>
      </w:r>
    </w:p>
    <w:p w:rsidR="005B5195" w:rsidRPr="0060764A" w:rsidRDefault="005B5195" w:rsidP="005B5195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 виконувати вправи для розвитку швидкості, спритності, витривалості, сили, гнучкості та швидкісно-силових якостей.</w:t>
      </w:r>
    </w:p>
    <w:p w:rsidR="005B5195" w:rsidRDefault="005B5195" w:rsidP="005B5195">
      <w:pPr>
        <w:spacing w:line="360" w:lineRule="auto"/>
        <w:rPr>
          <w:color w:val="000000"/>
          <w:sz w:val="28"/>
          <w:szCs w:val="28"/>
          <w:lang w:val="uk-UA" w:eastAsia="uk-UA"/>
        </w:rPr>
      </w:pPr>
    </w:p>
    <w:p w:rsidR="005B5195" w:rsidRPr="00892F46" w:rsidRDefault="005B5195" w:rsidP="005B5195">
      <w:pPr>
        <w:spacing w:line="360" w:lineRule="auto"/>
        <w:jc w:val="center"/>
        <w:rPr>
          <w:b/>
          <w:bCs/>
          <w:color w:val="000000"/>
          <w:sz w:val="28"/>
          <w:szCs w:val="28"/>
          <w:lang w:val="uk-UA"/>
        </w:rPr>
      </w:pPr>
      <w:r w:rsidRPr="00892F46">
        <w:rPr>
          <w:b/>
          <w:color w:val="000000"/>
          <w:sz w:val="28"/>
          <w:szCs w:val="28"/>
          <w:lang w:val="uk-UA" w:eastAsia="uk-UA"/>
        </w:rPr>
        <w:t>4.</w:t>
      </w:r>
      <w:r w:rsidRPr="00892F46">
        <w:rPr>
          <w:b/>
          <w:bCs/>
          <w:color w:val="000000"/>
          <w:sz w:val="28"/>
          <w:szCs w:val="28"/>
          <w:lang w:val="uk-UA"/>
        </w:rPr>
        <w:t xml:space="preserve"> Компетентності, якими повинен оволодіти здобувач а результаті вивчення дисципліни.</w:t>
      </w:r>
    </w:p>
    <w:p w:rsidR="005B5195" w:rsidRPr="00105ED4" w:rsidRDefault="005B5195" w:rsidP="005B5195">
      <w:pPr>
        <w:spacing w:line="360" w:lineRule="auto"/>
        <w:ind w:firstLine="708"/>
        <w:jc w:val="both"/>
        <w:rPr>
          <w:bCs/>
          <w:color w:val="000000"/>
          <w:sz w:val="28"/>
          <w:szCs w:val="28"/>
          <w:lang w:val="uk-UA"/>
        </w:rPr>
      </w:pPr>
      <w:r w:rsidRPr="00105ED4">
        <w:rPr>
          <w:b/>
          <w:bCs/>
          <w:color w:val="000000"/>
          <w:sz w:val="28"/>
          <w:szCs w:val="28"/>
          <w:lang w:val="uk-UA"/>
        </w:rPr>
        <w:t>ЗК 2</w:t>
      </w:r>
      <w:r w:rsidRPr="00105ED4">
        <w:rPr>
          <w:bCs/>
          <w:color w:val="000000"/>
          <w:sz w:val="28"/>
          <w:szCs w:val="28"/>
          <w:lang w:val="uk-UA"/>
        </w:rPr>
        <w:t>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галуці її місця у загальній системі знань про природу і суспільство та у розвитку суспільства, техніки і технології, використовувати різні види та форми рухової активності для активного відпочинку та ведення здорового способу життя.</w:t>
      </w:r>
    </w:p>
    <w:p w:rsidR="005B5195" w:rsidRPr="00B36A70" w:rsidRDefault="005B5195" w:rsidP="005B5195">
      <w:pPr>
        <w:jc w:val="center"/>
        <w:rPr>
          <w:b/>
          <w:sz w:val="28"/>
          <w:szCs w:val="28"/>
          <w:lang w:val="uk-UA"/>
        </w:rPr>
      </w:pPr>
      <w:r w:rsidRPr="00892F46">
        <w:rPr>
          <w:b/>
          <w:sz w:val="28"/>
          <w:szCs w:val="28"/>
          <w:lang w:val="uk-UA"/>
        </w:rPr>
        <w:t>5. Програмні результати навчання</w:t>
      </w:r>
    </w:p>
    <w:p w:rsidR="005B5195" w:rsidRPr="00105ED4" w:rsidRDefault="00906544" w:rsidP="005B5195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</w:t>
      </w:r>
      <w:r w:rsidR="005B5195" w:rsidRPr="00105ED4">
        <w:rPr>
          <w:b/>
          <w:sz w:val="28"/>
          <w:szCs w:val="28"/>
        </w:rPr>
        <w:t>РН1</w:t>
      </w:r>
      <w:r w:rsidR="005B5195" w:rsidRPr="00105ED4">
        <w:rPr>
          <w:sz w:val="28"/>
          <w:szCs w:val="28"/>
        </w:rPr>
        <w:t>. Застосовувати у професійній діяльності знання з технічних, гуманітарних та природничих наук.</w:t>
      </w:r>
    </w:p>
    <w:p w:rsidR="00940702" w:rsidRPr="005B5195" w:rsidRDefault="00940702" w:rsidP="00940702">
      <w:pPr>
        <w:spacing w:line="360" w:lineRule="auto"/>
        <w:rPr>
          <w:color w:val="000000"/>
          <w:sz w:val="28"/>
          <w:szCs w:val="28"/>
          <w:lang w:val="uk-UA" w:eastAsia="uk-UA"/>
        </w:rPr>
      </w:pPr>
    </w:p>
    <w:p w:rsidR="00940702" w:rsidRPr="0060764A" w:rsidRDefault="005B5195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6</w:t>
      </w:r>
      <w:r w:rsidR="00940702" w:rsidRPr="0060764A">
        <w:rPr>
          <w:b/>
          <w:color w:val="000000"/>
          <w:sz w:val="28"/>
          <w:szCs w:val="28"/>
          <w:lang w:eastAsia="uk-UA"/>
        </w:rPr>
        <w:t>. Програма навчальної дисципліни</w:t>
      </w:r>
    </w:p>
    <w:p w:rsidR="00940702" w:rsidRPr="00F03010" w:rsidRDefault="00940702" w:rsidP="00940702">
      <w:pPr>
        <w:jc w:val="both"/>
        <w:rPr>
          <w:b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 </w:t>
      </w:r>
      <w:r w:rsidRPr="00F03010">
        <w:rPr>
          <w:b/>
          <w:color w:val="000000"/>
          <w:sz w:val="28"/>
          <w:szCs w:val="28"/>
          <w:lang w:eastAsia="uk-UA"/>
        </w:rPr>
        <w:t>Легка атлетика</w:t>
      </w:r>
      <w:r>
        <w:rPr>
          <w:b/>
          <w:color w:val="000000"/>
          <w:sz w:val="28"/>
          <w:szCs w:val="28"/>
          <w:lang w:eastAsia="uk-UA"/>
        </w:rPr>
        <w:t>.</w:t>
      </w:r>
    </w:p>
    <w:p w:rsidR="00940702" w:rsidRPr="0060764A" w:rsidRDefault="00940702" w:rsidP="00940702">
      <w:pPr>
        <w:jc w:val="both"/>
        <w:rPr>
          <w:snapToGrid w:val="0"/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1. </w:t>
      </w:r>
      <w:r w:rsidRPr="0060764A">
        <w:rPr>
          <w:i/>
          <w:snapToGrid w:val="0"/>
          <w:color w:val="000000"/>
          <w:sz w:val="28"/>
          <w:szCs w:val="28"/>
        </w:rPr>
        <w:t>Техніка безпеки на заняттях з фізичної культури.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snapToGrid w:val="0"/>
          <w:color w:val="000000"/>
          <w:sz w:val="28"/>
          <w:szCs w:val="28"/>
        </w:rPr>
        <w:t>Правила безпеки під час проведення занять з фізичної культури і спорту поширюються на всіх учасників навчально-виховного процесу під час організації та проведення уроків, гуртків, спортивних секцій в загальноосвітніх навчальних закладах системи освіти України</w:t>
      </w:r>
      <w:r w:rsidRPr="0060764A">
        <w:rPr>
          <w:color w:val="000000"/>
          <w:sz w:val="28"/>
          <w:szCs w:val="28"/>
        </w:rPr>
        <w:t xml:space="preserve">. Вимоги безпеки є обов’язковими для виконання керівними, медичними </w:t>
      </w:r>
      <w:r w:rsidRPr="0060764A">
        <w:rPr>
          <w:color w:val="000000"/>
          <w:sz w:val="28"/>
          <w:szCs w:val="28"/>
        </w:rPr>
        <w:lastRenderedPageBreak/>
        <w:t xml:space="preserve">працівниками, вчителями фізичного виховання та особами які проводять фізкультурно-масову, спортивну, оздоровчу роботу під час навчання і відпочинку в навчальних та позашкільних закладах, установах освіти, в оздоровчих таборах тощо. Вимоги до одягу, взуття та місць занять. 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2. </w:t>
      </w:r>
      <w:r w:rsidRPr="0060764A">
        <w:rPr>
          <w:i/>
          <w:color w:val="000000"/>
          <w:sz w:val="28"/>
          <w:szCs w:val="28"/>
        </w:rPr>
        <w:t>Біг.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Спеціальні бігові вправи.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 Основні фази бігу: «старт», «біг по дистанції», «фінішування»; низький старт, старт з різних вихідних положень.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 Біг на середні та довгі дистанції: біг з високого старту; техніка бігу по повороту (постановка ступнів ніг, робота рук).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60764A">
        <w:rPr>
          <w:color w:val="000000"/>
          <w:sz w:val="28"/>
          <w:szCs w:val="28"/>
        </w:rPr>
        <w:t>Біг на витривалість в рівномірному темпі, «режим дихання» під час кросових дистанцій.</w:t>
      </w:r>
    </w:p>
    <w:p w:rsidR="00940702" w:rsidRPr="0060764A" w:rsidRDefault="00940702" w:rsidP="00940702">
      <w:pPr>
        <w:jc w:val="both"/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  <w:lang w:eastAsia="uk-UA"/>
        </w:rPr>
        <w:t>Стрибки та метання.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 Стрибки: багаторазові стрибки з ноги на ногу, </w:t>
      </w:r>
      <w:r w:rsidRPr="0060764A">
        <w:rPr>
          <w:vanish/>
          <w:color w:val="000000"/>
          <w:sz w:val="28"/>
          <w:szCs w:val="28"/>
          <w:lang w:eastAsia="uk-UA"/>
        </w:rPr>
        <w:t>|</w:t>
      </w:r>
      <w:r w:rsidRPr="0060764A">
        <w:rPr>
          <w:color w:val="000000"/>
          <w:sz w:val="28"/>
          <w:szCs w:val="28"/>
          <w:lang w:eastAsia="uk-UA"/>
        </w:rPr>
        <w:t xml:space="preserve"> стрибки з висоти на точність приземлення;  стрибок у довжину з розбігу способом «зігнувши ноги».</w:t>
      </w:r>
    </w:p>
    <w:p w:rsidR="00940702" w:rsidRPr="0060764A" w:rsidRDefault="00940702" w:rsidP="00940702">
      <w:pPr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Метання малого м’яча на </w:t>
      </w:r>
      <w:proofErr w:type="gramStart"/>
      <w:r w:rsidRPr="0060764A">
        <w:rPr>
          <w:color w:val="000000"/>
          <w:sz w:val="28"/>
          <w:szCs w:val="28"/>
          <w:lang w:eastAsia="uk-UA"/>
        </w:rPr>
        <w:t>дальність(</w:t>
      </w:r>
      <w:proofErr w:type="gramEnd"/>
      <w:r w:rsidRPr="0060764A">
        <w:rPr>
          <w:color w:val="000000"/>
          <w:sz w:val="28"/>
          <w:szCs w:val="28"/>
          <w:lang w:eastAsia="uk-UA"/>
        </w:rPr>
        <w:t>техніка тримання м’яча; розбіг; фінальне зусилля). Метання м’яча в ціль.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4. </w:t>
      </w:r>
      <w:r w:rsidRPr="0060764A">
        <w:rPr>
          <w:i/>
          <w:color w:val="000000"/>
          <w:sz w:val="28"/>
          <w:szCs w:val="28"/>
          <w:lang w:eastAsia="uk-UA"/>
        </w:rPr>
        <w:t>Розвиток фізичних якостей.</w:t>
      </w:r>
      <w:r w:rsidRPr="0060764A">
        <w:rPr>
          <w:color w:val="000000"/>
          <w:sz w:val="28"/>
          <w:szCs w:val="28"/>
          <w:lang w:eastAsia="uk-UA"/>
        </w:rPr>
        <w:t xml:space="preserve"> Контрольні, навчальні і тестові нормативи.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Виховання вольових якостей – проведення змагань з окремих видів програмового матеріалу легкої атлетики. 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Швидкісно – силові якості: проведення рухливих ігор з елементами легкої атлетики.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Контрольні, навчальні і тестові нормативи. (Додаток № 1)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</w:p>
    <w:p w:rsidR="00940702" w:rsidRPr="00F03010" w:rsidRDefault="00940702" w:rsidP="00940702">
      <w:pPr>
        <w:jc w:val="both"/>
        <w:rPr>
          <w:b/>
          <w:color w:val="000000"/>
          <w:sz w:val="28"/>
          <w:szCs w:val="28"/>
          <w:lang w:eastAsia="uk-UA"/>
        </w:rPr>
      </w:pPr>
      <w:r w:rsidRPr="00F03010">
        <w:rPr>
          <w:b/>
          <w:color w:val="000000"/>
          <w:sz w:val="28"/>
          <w:szCs w:val="28"/>
          <w:lang w:eastAsia="uk-UA"/>
        </w:rPr>
        <w:t>Волейбол.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1. </w:t>
      </w:r>
      <w:r w:rsidRPr="0060764A">
        <w:rPr>
          <w:i/>
          <w:color w:val="000000"/>
          <w:sz w:val="28"/>
          <w:szCs w:val="28"/>
        </w:rPr>
        <w:t>Техніка безпеки  на заняттях з волейболу.</w:t>
      </w:r>
      <w:r w:rsidRPr="0060764A">
        <w:rPr>
          <w:color w:val="000000"/>
          <w:sz w:val="28"/>
          <w:szCs w:val="28"/>
        </w:rPr>
        <w:t xml:space="preserve"> </w:t>
      </w:r>
    </w:p>
    <w:p w:rsidR="00940702" w:rsidRPr="0060764A" w:rsidRDefault="00940702" w:rsidP="00940702">
      <w:pPr>
        <w:snapToGrid w:val="0"/>
        <w:ind w:right="43"/>
        <w:jc w:val="both"/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</w:t>
      </w:r>
      <w:proofErr w:type="gramStart"/>
      <w:r w:rsidRPr="0060764A">
        <w:rPr>
          <w:color w:val="000000"/>
          <w:sz w:val="28"/>
          <w:szCs w:val="28"/>
        </w:rPr>
        <w:t>2.</w:t>
      </w:r>
      <w:r w:rsidRPr="0060764A">
        <w:rPr>
          <w:i/>
          <w:color w:val="000000"/>
          <w:sz w:val="28"/>
          <w:szCs w:val="28"/>
        </w:rPr>
        <w:t>Пересування</w:t>
      </w:r>
      <w:proofErr w:type="gramEnd"/>
      <w:r w:rsidRPr="0060764A">
        <w:rPr>
          <w:i/>
          <w:color w:val="000000"/>
          <w:sz w:val="28"/>
          <w:szCs w:val="28"/>
        </w:rPr>
        <w:t xml:space="preserve"> гравців з </w:t>
      </w:r>
      <w:r w:rsidRPr="0060764A">
        <w:rPr>
          <w:i/>
          <w:color w:val="000000"/>
          <w:sz w:val="28"/>
          <w:szCs w:val="28"/>
          <w:lang w:eastAsia="uk-UA"/>
        </w:rPr>
        <w:t>м’ячем та без м’яча; передачі м’яча зверху та знизу двома руками.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Пересування гравця (без м’яча): по майданчику кроком з коловими рухами прямих та зігнутих рук; переміщення обличчям та спиною вперед; приставним кроком; переміщення гравців в низькій та середній стійках за сигналом; бігом, стрибком, приставним кроком в задані зони, біг зі зміною напрямку руху.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Передачі м’яча в парах (зверху та знизу); біля стінки (2-</w:t>
      </w:r>
      <w:smartTag w:uri="urn:schemas-microsoft-com:office:smarttags" w:element="metricconverter">
        <w:smartTagPr>
          <w:attr w:name="ProductID" w:val="3 м"/>
        </w:smartTagPr>
        <w:r w:rsidRPr="0060764A">
          <w:rPr>
            <w:color w:val="000000"/>
            <w:sz w:val="28"/>
            <w:szCs w:val="28"/>
            <w:lang w:eastAsia="uk-UA"/>
          </w:rPr>
          <w:t>3 м</w:t>
        </w:r>
      </w:smartTag>
      <w:r w:rsidRPr="0060764A">
        <w:rPr>
          <w:color w:val="000000"/>
          <w:sz w:val="28"/>
          <w:szCs w:val="28"/>
          <w:lang w:eastAsia="uk-UA"/>
        </w:rPr>
        <w:t>); в парах через сітку; зустрічних колонах.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</w:rPr>
        <w:t xml:space="preserve">Подачі. 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Нижня пряма подача</w:t>
      </w:r>
      <w:r w:rsidRPr="0060764A">
        <w:rPr>
          <w:color w:val="000000"/>
          <w:sz w:val="28"/>
          <w:szCs w:val="28"/>
          <w:lang w:eastAsia="uk-UA"/>
        </w:rPr>
        <w:t xml:space="preserve"> стоячи обличчям до </w:t>
      </w:r>
      <w:proofErr w:type="gramStart"/>
      <w:r w:rsidRPr="0060764A">
        <w:rPr>
          <w:color w:val="000000"/>
          <w:sz w:val="28"/>
          <w:szCs w:val="28"/>
          <w:lang w:eastAsia="uk-UA"/>
        </w:rPr>
        <w:t>сітки(</w:t>
      </w:r>
      <w:proofErr w:type="gramEnd"/>
      <w:r w:rsidRPr="0060764A">
        <w:rPr>
          <w:color w:val="000000"/>
          <w:sz w:val="28"/>
          <w:szCs w:val="28"/>
          <w:lang w:eastAsia="uk-UA"/>
        </w:rPr>
        <w:t>4-6-</w:t>
      </w:r>
      <w:smartTag w:uri="urn:schemas-microsoft-com:office:smarttags" w:element="metricconverter">
        <w:smartTagPr>
          <w:attr w:name="ProductID" w:val="8 м"/>
        </w:smartTagPr>
        <w:r w:rsidRPr="0060764A">
          <w:rPr>
            <w:color w:val="000000"/>
            <w:sz w:val="28"/>
            <w:szCs w:val="28"/>
            <w:lang w:eastAsia="uk-UA"/>
          </w:rPr>
          <w:t>8 м</w:t>
        </w:r>
      </w:smartTag>
      <w:r w:rsidRPr="0060764A">
        <w:rPr>
          <w:color w:val="000000"/>
          <w:sz w:val="28"/>
          <w:szCs w:val="28"/>
          <w:lang w:eastAsia="uk-UA"/>
        </w:rPr>
        <w:t>); стоячи в парах на бокових лініях майданчика.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4. </w:t>
      </w:r>
      <w:r w:rsidRPr="0060764A">
        <w:rPr>
          <w:i/>
          <w:color w:val="000000"/>
          <w:sz w:val="28"/>
          <w:szCs w:val="28"/>
        </w:rPr>
        <w:t>Ігри та естафети з елементами волейболу.</w:t>
      </w:r>
      <w:r w:rsidRPr="0060764A">
        <w:rPr>
          <w:color w:val="000000"/>
          <w:sz w:val="28"/>
          <w:szCs w:val="28"/>
        </w:rPr>
        <w:t xml:space="preserve"> 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Розвиток фізичних якостей. «Передача м’яча в колі», «Два м’яча через сітку», передача м’яча в зустрічних колонах.</w:t>
      </w:r>
    </w:p>
    <w:p w:rsidR="00940702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Розвиток фізичних </w:t>
      </w:r>
      <w:proofErr w:type="gramStart"/>
      <w:r w:rsidRPr="0060764A">
        <w:rPr>
          <w:color w:val="000000"/>
          <w:sz w:val="28"/>
          <w:szCs w:val="28"/>
        </w:rPr>
        <w:t>якостей :</w:t>
      </w:r>
      <w:proofErr w:type="gramEnd"/>
      <w:r w:rsidRPr="0060764A">
        <w:rPr>
          <w:color w:val="000000"/>
          <w:sz w:val="28"/>
          <w:szCs w:val="28"/>
        </w:rPr>
        <w:t xml:space="preserve"> спритності та стрибучості.</w:t>
      </w:r>
    </w:p>
    <w:p w:rsidR="00940702" w:rsidRPr="009A40F7" w:rsidRDefault="00940702" w:rsidP="00940702">
      <w:pPr>
        <w:snapToGrid w:val="0"/>
        <w:ind w:right="43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Тема 5.</w:t>
      </w:r>
      <w:r w:rsidRPr="009A40F7">
        <w:rPr>
          <w:i/>
          <w:color w:val="000000"/>
          <w:sz w:val="28"/>
          <w:szCs w:val="28"/>
        </w:rPr>
        <w:t xml:space="preserve"> Технічна і тактична підготовка.</w:t>
      </w:r>
    </w:p>
    <w:p w:rsidR="00940702" w:rsidRPr="0060764A" w:rsidRDefault="00940702" w:rsidP="00940702">
      <w:pPr>
        <w:jc w:val="both"/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lastRenderedPageBreak/>
        <w:t xml:space="preserve">Тема </w:t>
      </w:r>
      <w:r>
        <w:rPr>
          <w:color w:val="000000"/>
          <w:sz w:val="28"/>
          <w:szCs w:val="28"/>
        </w:rPr>
        <w:t>6</w:t>
      </w:r>
      <w:r w:rsidRPr="0060764A">
        <w:rPr>
          <w:color w:val="000000"/>
          <w:sz w:val="28"/>
          <w:szCs w:val="28"/>
        </w:rPr>
        <w:t xml:space="preserve">. </w:t>
      </w:r>
      <w:r w:rsidRPr="0060764A">
        <w:rPr>
          <w:i/>
          <w:color w:val="000000"/>
          <w:sz w:val="28"/>
          <w:szCs w:val="28"/>
          <w:lang w:eastAsia="uk-UA"/>
        </w:rPr>
        <w:t>Контрольні, навчальні і тестові нормативи.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(Додаток №2).</w:t>
      </w:r>
    </w:p>
    <w:p w:rsidR="00940702" w:rsidRPr="00940702" w:rsidRDefault="00940702" w:rsidP="00940702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F03010">
        <w:rPr>
          <w:b/>
          <w:color w:val="000000"/>
          <w:sz w:val="28"/>
          <w:szCs w:val="28"/>
          <w:lang w:eastAsia="uk-UA"/>
        </w:rPr>
        <w:t>Баскетбол</w:t>
      </w:r>
    </w:p>
    <w:p w:rsidR="00940702" w:rsidRPr="0060764A" w:rsidRDefault="00940702" w:rsidP="00940702">
      <w:pPr>
        <w:ind w:right="-1"/>
        <w:jc w:val="both"/>
        <w:rPr>
          <w:i/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Тема 1. </w:t>
      </w:r>
      <w:r w:rsidRPr="0060764A">
        <w:rPr>
          <w:i/>
          <w:snapToGrid w:val="0"/>
          <w:color w:val="000000"/>
          <w:sz w:val="28"/>
          <w:szCs w:val="28"/>
          <w:lang w:eastAsia="uk-UA"/>
        </w:rPr>
        <w:t>Загальні основи. Техніка безпеки на заняттях баскетболом.</w:t>
      </w:r>
    </w:p>
    <w:p w:rsidR="00940702" w:rsidRPr="0060764A" w:rsidRDefault="00940702" w:rsidP="00940702">
      <w:pPr>
        <w:jc w:val="both"/>
        <w:rPr>
          <w:i/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2. </w:t>
      </w:r>
      <w:r w:rsidRPr="0060764A">
        <w:rPr>
          <w:i/>
          <w:color w:val="000000"/>
          <w:sz w:val="28"/>
          <w:szCs w:val="28"/>
        </w:rPr>
        <w:t>Пересування гравців з м’ячем та без м’яча. Ведення.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Пересування гравців кроком; бігом; спиною вперед; з прискоренням.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Ведення м’яча правою та лівою рукою зі зміною напрямку; швидкості руху.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Зміна темпу і ритму ведення м’яча за зоровим та звуковим сигналом.</w:t>
      </w:r>
    </w:p>
    <w:p w:rsidR="00940702" w:rsidRPr="0060764A" w:rsidRDefault="00940702" w:rsidP="00940702">
      <w:pPr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</w:rPr>
        <w:t>Передачі. Кидки.</w:t>
      </w:r>
    </w:p>
    <w:p w:rsidR="00940702" w:rsidRPr="0060764A" w:rsidRDefault="00940702" w:rsidP="00940702">
      <w:pPr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Види передач: передача двома руками від грудей; передача однією рукою; передача двома руками від грудей при зустрічному русі.</w:t>
      </w:r>
    </w:p>
    <w:p w:rsidR="00940702" w:rsidRPr="0060764A" w:rsidRDefault="00940702" w:rsidP="00940702">
      <w:pPr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Кидки: двома руками від грудей з місця.</w:t>
      </w:r>
    </w:p>
    <w:p w:rsidR="00940702" w:rsidRPr="0060764A" w:rsidRDefault="00940702" w:rsidP="00940702">
      <w:pPr>
        <w:jc w:val="both"/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4. </w:t>
      </w:r>
      <w:r w:rsidRPr="0060764A">
        <w:rPr>
          <w:i/>
          <w:color w:val="000000"/>
          <w:sz w:val="28"/>
          <w:szCs w:val="28"/>
          <w:lang w:eastAsia="uk-UA"/>
        </w:rPr>
        <w:t>Контрольні, навчальні і тестові нормативи.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(Додаток №3).</w:t>
      </w:r>
    </w:p>
    <w:p w:rsidR="00940702" w:rsidRDefault="00940702" w:rsidP="00940702">
      <w:pPr>
        <w:jc w:val="both"/>
        <w:rPr>
          <w:color w:val="000000"/>
          <w:sz w:val="28"/>
          <w:szCs w:val="28"/>
          <w:lang w:val="uk-UA" w:eastAsia="uk-UA"/>
        </w:rPr>
      </w:pPr>
    </w:p>
    <w:p w:rsidR="0068342C" w:rsidRPr="0068342C" w:rsidRDefault="0068342C" w:rsidP="00940702">
      <w:pPr>
        <w:jc w:val="both"/>
        <w:rPr>
          <w:color w:val="000000"/>
          <w:sz w:val="28"/>
          <w:szCs w:val="28"/>
          <w:lang w:val="uk-UA" w:eastAsia="uk-UA"/>
        </w:rPr>
      </w:pP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 </w:t>
      </w:r>
      <w:r w:rsidRPr="00F03010">
        <w:rPr>
          <w:b/>
          <w:color w:val="000000"/>
          <w:sz w:val="28"/>
          <w:szCs w:val="28"/>
          <w:lang w:eastAsia="uk-UA"/>
        </w:rPr>
        <w:t>Гімнастика.</w:t>
      </w:r>
    </w:p>
    <w:p w:rsidR="00940702" w:rsidRPr="0060764A" w:rsidRDefault="00940702" w:rsidP="00940702">
      <w:pPr>
        <w:jc w:val="both"/>
        <w:rPr>
          <w:i/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Тема 1. </w:t>
      </w:r>
      <w:r w:rsidRPr="0060764A">
        <w:rPr>
          <w:i/>
          <w:snapToGrid w:val="0"/>
          <w:color w:val="000000"/>
          <w:sz w:val="28"/>
          <w:szCs w:val="28"/>
          <w:lang w:eastAsia="uk-UA"/>
        </w:rPr>
        <w:t xml:space="preserve">Техніка безпеки на заняттях гімнастикою. Страховка та самостраховка. </w:t>
      </w:r>
    </w:p>
    <w:p w:rsidR="00940702" w:rsidRPr="0060764A" w:rsidRDefault="00940702" w:rsidP="00940702">
      <w:pPr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Особливості занять в </w:t>
      </w:r>
      <w:proofErr w:type="gramStart"/>
      <w:r w:rsidRPr="0060764A">
        <w:rPr>
          <w:snapToGrid w:val="0"/>
          <w:color w:val="000000"/>
          <w:sz w:val="28"/>
          <w:szCs w:val="28"/>
          <w:lang w:eastAsia="uk-UA"/>
        </w:rPr>
        <w:t>гімнастичних  залах</w:t>
      </w:r>
      <w:proofErr w:type="gramEnd"/>
      <w:r w:rsidRPr="0060764A">
        <w:rPr>
          <w:snapToGrid w:val="0"/>
          <w:color w:val="000000"/>
          <w:sz w:val="28"/>
          <w:szCs w:val="28"/>
          <w:lang w:eastAsia="uk-UA"/>
        </w:rPr>
        <w:t>. Значення страховки при роботі на гімнастичних приладах.</w:t>
      </w:r>
    </w:p>
    <w:p w:rsidR="00940702" w:rsidRPr="0060764A" w:rsidRDefault="00940702" w:rsidP="00940702">
      <w:pPr>
        <w:jc w:val="both"/>
        <w:rPr>
          <w:i/>
          <w:snapToGrid w:val="0"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2. </w:t>
      </w:r>
      <w:r w:rsidRPr="0060764A">
        <w:rPr>
          <w:i/>
          <w:color w:val="000000"/>
          <w:sz w:val="28"/>
          <w:szCs w:val="28"/>
        </w:rPr>
        <w:t>Стройові та загально розвиваючі вправи.</w:t>
      </w:r>
    </w:p>
    <w:p w:rsidR="00940702" w:rsidRPr="0060764A" w:rsidRDefault="00940702" w:rsidP="00940702">
      <w:pPr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Стройові вправи: рух в колоні по одному, по два; перешикування з колони по одному </w:t>
      </w:r>
      <w:proofErr w:type="gramStart"/>
      <w:r w:rsidRPr="0060764A">
        <w:rPr>
          <w:snapToGrid w:val="0"/>
          <w:color w:val="000000"/>
          <w:sz w:val="28"/>
          <w:szCs w:val="28"/>
          <w:lang w:eastAsia="uk-UA"/>
        </w:rPr>
        <w:t>в колону</w:t>
      </w:r>
      <w:proofErr w:type="gramEnd"/>
      <w:r w:rsidRPr="0060764A">
        <w:rPr>
          <w:snapToGrid w:val="0"/>
          <w:color w:val="000000"/>
          <w:sz w:val="28"/>
          <w:szCs w:val="28"/>
          <w:lang w:eastAsia="uk-UA"/>
        </w:rPr>
        <w:t xml:space="preserve"> по два, три, чотири поворотами під час руху. Ходьба протиходом, «змійкою», по діагоналі. </w:t>
      </w:r>
    </w:p>
    <w:p w:rsidR="00940702" w:rsidRPr="0060764A" w:rsidRDefault="00940702" w:rsidP="00940702">
      <w:pPr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Комплекси загально розвиваючих вправ: на місці, в русі, в колі, в положенні сидячи і лежачи; вправи для розвитку гнучкості. </w:t>
      </w:r>
    </w:p>
    <w:p w:rsidR="00940702" w:rsidRPr="0060764A" w:rsidRDefault="00940702" w:rsidP="00940702">
      <w:pPr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</w:rPr>
        <w:t>Акробатичні вправи та опорні стрибки.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Акробатика: дівчата – перекат назад – вперед – стійка на лопатках – перекид вперед – «міст» з положення лежачи – рівновага на правій (лівій) нозі. 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Юнаки - перекат назад – вперед – стійка на лопатках – перекид вперед – стійка на голові – рівновага на правій (лівій) нозі. 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Опорний стрибок: дівчата – стрибок через коня в ширину (</w:t>
      </w:r>
      <w:smartTag w:uri="urn:schemas-microsoft-com:office:smarttags" w:element="metricconverter">
        <w:smartTagPr>
          <w:attr w:name="ProductID" w:val="125 см"/>
        </w:smartTagPr>
        <w:r w:rsidRPr="0060764A">
          <w:rPr>
            <w:color w:val="000000"/>
            <w:sz w:val="28"/>
            <w:szCs w:val="28"/>
          </w:rPr>
          <w:t>125 см</w:t>
        </w:r>
      </w:smartTag>
      <w:r w:rsidRPr="0060764A">
        <w:rPr>
          <w:color w:val="000000"/>
          <w:sz w:val="28"/>
          <w:szCs w:val="28"/>
        </w:rPr>
        <w:t>) в упор на коліна – упор присівши – зіскок прогнувшись.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Юнаки – стрибок через коня в ширину (</w:t>
      </w:r>
      <w:smartTag w:uri="urn:schemas-microsoft-com:office:smarttags" w:element="metricconverter">
        <w:smartTagPr>
          <w:attr w:name="ProductID" w:val="135 см"/>
        </w:smartTagPr>
        <w:r w:rsidRPr="0060764A">
          <w:rPr>
            <w:color w:val="000000"/>
            <w:sz w:val="28"/>
            <w:szCs w:val="28"/>
          </w:rPr>
          <w:t>135 см</w:t>
        </w:r>
      </w:smartTag>
      <w:r w:rsidRPr="0060764A">
        <w:rPr>
          <w:color w:val="000000"/>
          <w:sz w:val="28"/>
          <w:szCs w:val="28"/>
        </w:rPr>
        <w:t>) в упор на коліна – упор присівши – зіскок прогнувшись.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4. </w:t>
      </w:r>
      <w:r w:rsidRPr="0060764A">
        <w:rPr>
          <w:i/>
          <w:color w:val="000000"/>
          <w:sz w:val="28"/>
          <w:szCs w:val="28"/>
          <w:lang w:eastAsia="uk-UA"/>
        </w:rPr>
        <w:t>Спеціальна фізична підготовка.</w:t>
      </w:r>
      <w:r w:rsidRPr="0060764A">
        <w:rPr>
          <w:color w:val="000000"/>
          <w:sz w:val="28"/>
          <w:szCs w:val="28"/>
        </w:rPr>
        <w:t xml:space="preserve"> 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Контрольні, навчальні і тестові нормативи. (Додаток №4). Розвиток фізичних якостей: сила, спритність, координація, гнучкість засобами гімнастики. Лазіння і перелізання різними способами.</w:t>
      </w:r>
    </w:p>
    <w:p w:rsidR="00940702" w:rsidRPr="00940702" w:rsidRDefault="00940702" w:rsidP="00940702">
      <w:pPr>
        <w:rPr>
          <w:color w:val="000000"/>
          <w:sz w:val="28"/>
          <w:szCs w:val="28"/>
          <w:lang w:val="uk-UA" w:eastAsia="uk-UA"/>
        </w:rPr>
      </w:pP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 </w:t>
      </w:r>
      <w:r w:rsidRPr="00F03010">
        <w:rPr>
          <w:b/>
          <w:color w:val="000000"/>
          <w:sz w:val="28"/>
          <w:szCs w:val="28"/>
          <w:lang w:eastAsia="uk-UA"/>
        </w:rPr>
        <w:t>Футбол.</w:t>
      </w:r>
    </w:p>
    <w:p w:rsidR="00940702" w:rsidRPr="0060764A" w:rsidRDefault="00940702" w:rsidP="00940702">
      <w:pPr>
        <w:jc w:val="both"/>
        <w:rPr>
          <w:i/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1. </w:t>
      </w:r>
      <w:r w:rsidRPr="0060764A">
        <w:rPr>
          <w:i/>
          <w:color w:val="000000"/>
          <w:sz w:val="28"/>
          <w:szCs w:val="28"/>
        </w:rPr>
        <w:t>Основи знань. Техніка безпеки на заняттях футболом.</w:t>
      </w:r>
    </w:p>
    <w:p w:rsidR="00940702" w:rsidRPr="0060764A" w:rsidRDefault="00940702" w:rsidP="00940702">
      <w:pPr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lastRenderedPageBreak/>
        <w:t xml:space="preserve">Техніка безпеки, профілактика травм під час занять, гігієнічні вимоги до місць занять футболом. </w:t>
      </w:r>
    </w:p>
    <w:p w:rsidR="00940702" w:rsidRPr="0060764A" w:rsidRDefault="00940702" w:rsidP="00940702">
      <w:pPr>
        <w:ind w:right="43"/>
        <w:jc w:val="both"/>
        <w:rPr>
          <w:i/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</w:t>
      </w:r>
      <w:proofErr w:type="gramStart"/>
      <w:r w:rsidRPr="0060764A">
        <w:rPr>
          <w:color w:val="000000"/>
          <w:sz w:val="28"/>
          <w:szCs w:val="28"/>
        </w:rPr>
        <w:t>2.</w:t>
      </w:r>
      <w:r w:rsidRPr="0060764A">
        <w:rPr>
          <w:i/>
          <w:color w:val="000000"/>
          <w:sz w:val="28"/>
          <w:szCs w:val="28"/>
        </w:rPr>
        <w:t>Технічна</w:t>
      </w:r>
      <w:proofErr w:type="gramEnd"/>
      <w:r w:rsidRPr="0060764A">
        <w:rPr>
          <w:i/>
          <w:color w:val="000000"/>
          <w:sz w:val="28"/>
          <w:szCs w:val="28"/>
        </w:rPr>
        <w:t xml:space="preserve"> та тактична підготовка під час заняття футболом.</w:t>
      </w:r>
    </w:p>
    <w:p w:rsidR="00940702" w:rsidRPr="0060764A" w:rsidRDefault="00940702" w:rsidP="00940702">
      <w:pPr>
        <w:ind w:right="43"/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Технічна підготовка</w:t>
      </w:r>
      <w:r w:rsidRPr="0060764A">
        <w:rPr>
          <w:snapToGrid w:val="0"/>
          <w:color w:val="000000"/>
          <w:sz w:val="28"/>
          <w:szCs w:val="28"/>
          <w:lang w:eastAsia="uk-UA"/>
        </w:rPr>
        <w:t xml:space="preserve">: пересування гравця без м’яча (перехресним, приставним), бігом (обличчям, спиною вперед, з прискоренням), старти з різних вихідних положень. </w:t>
      </w:r>
    </w:p>
    <w:p w:rsidR="00940702" w:rsidRPr="0060764A" w:rsidRDefault="00940702" w:rsidP="00940702">
      <w:pPr>
        <w:ind w:right="43"/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>Удари по нерухомому м’ячу різними частинами ступні.</w:t>
      </w:r>
    </w:p>
    <w:p w:rsidR="00940702" w:rsidRPr="0060764A" w:rsidRDefault="00940702" w:rsidP="00940702">
      <w:pPr>
        <w:ind w:right="43"/>
        <w:jc w:val="both"/>
        <w:rPr>
          <w:color w:val="000000"/>
          <w:sz w:val="28"/>
          <w:szCs w:val="28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>Ведення м’яча внутрішньою частиною ступні; зупинка м’яча підошвою.</w:t>
      </w:r>
      <w:r w:rsidRPr="0060764A">
        <w:rPr>
          <w:color w:val="000000"/>
          <w:sz w:val="28"/>
          <w:szCs w:val="28"/>
        </w:rPr>
        <w:t xml:space="preserve"> Тактична підготовка: розміщення гравців на полі.</w:t>
      </w:r>
    </w:p>
    <w:p w:rsidR="00940702" w:rsidRPr="0060764A" w:rsidRDefault="00940702" w:rsidP="00940702">
      <w:pPr>
        <w:ind w:right="43"/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Розвиток фізичних якостей засобами рухливих ігор з елементами футболу.</w:t>
      </w:r>
    </w:p>
    <w:p w:rsidR="0068342C" w:rsidRPr="005B5195" w:rsidRDefault="00940702" w:rsidP="005B5195">
      <w:pPr>
        <w:jc w:val="both"/>
        <w:rPr>
          <w:color w:val="000000"/>
          <w:sz w:val="28"/>
          <w:szCs w:val="28"/>
          <w:lang w:val="uk-UA" w:eastAsia="uk-UA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  <w:lang w:eastAsia="uk-UA"/>
        </w:rPr>
        <w:t>Контрольні, навчальні і тестові нормативи.</w:t>
      </w:r>
      <w:r w:rsidRPr="0060764A">
        <w:rPr>
          <w:color w:val="000000"/>
          <w:sz w:val="28"/>
          <w:szCs w:val="28"/>
          <w:lang w:eastAsia="uk-UA"/>
        </w:rPr>
        <w:t xml:space="preserve"> (Додаток №5).</w:t>
      </w:r>
    </w:p>
    <w:p w:rsidR="00940702" w:rsidRPr="0060764A" w:rsidRDefault="005B5195" w:rsidP="00940702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7</w:t>
      </w:r>
      <w:r w:rsidR="00940702" w:rsidRPr="0060764A">
        <w:rPr>
          <w:b/>
          <w:color w:val="000000"/>
          <w:sz w:val="28"/>
          <w:szCs w:val="28"/>
          <w:lang w:eastAsia="uk-UA"/>
        </w:rPr>
        <w:t>. Структура навчальної дисципліни</w:t>
      </w:r>
    </w:p>
    <w:tbl>
      <w:tblPr>
        <w:tblW w:w="105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13"/>
        <w:gridCol w:w="1029"/>
        <w:gridCol w:w="517"/>
        <w:gridCol w:w="517"/>
        <w:gridCol w:w="651"/>
        <w:gridCol w:w="609"/>
        <w:gridCol w:w="609"/>
        <w:gridCol w:w="1029"/>
        <w:gridCol w:w="399"/>
        <w:gridCol w:w="504"/>
        <w:gridCol w:w="609"/>
        <w:gridCol w:w="609"/>
        <w:gridCol w:w="605"/>
      </w:tblGrid>
      <w:tr w:rsidR="00940702" w:rsidRPr="00D848B8" w:rsidTr="008841A9">
        <w:trPr>
          <w:jc w:val="center"/>
        </w:trPr>
        <w:tc>
          <w:tcPr>
            <w:tcW w:w="13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Назви змістових модулів і тем</w:t>
            </w:r>
          </w:p>
        </w:tc>
        <w:tc>
          <w:tcPr>
            <w:tcW w:w="366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Кількість годин</w:t>
            </w:r>
          </w:p>
        </w:tc>
      </w:tr>
      <w:tr w:rsidR="00940702" w:rsidRPr="00D848B8" w:rsidTr="008841A9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</w:p>
        </w:tc>
        <w:tc>
          <w:tcPr>
            <w:tcW w:w="187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денна форма</w:t>
            </w:r>
          </w:p>
        </w:tc>
        <w:tc>
          <w:tcPr>
            <w:tcW w:w="178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заочна форма</w:t>
            </w:r>
          </w:p>
        </w:tc>
      </w:tr>
      <w:tr w:rsidR="00940702" w:rsidRPr="00D848B8" w:rsidTr="008841A9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усього</w:t>
            </w:r>
          </w:p>
        </w:tc>
        <w:tc>
          <w:tcPr>
            <w:tcW w:w="138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 тому числі</w:t>
            </w:r>
          </w:p>
        </w:tc>
        <w:tc>
          <w:tcPr>
            <w:tcW w:w="4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усього</w:t>
            </w:r>
          </w:p>
        </w:tc>
        <w:tc>
          <w:tcPr>
            <w:tcW w:w="12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 тому числі</w:t>
            </w:r>
          </w:p>
        </w:tc>
      </w:tr>
      <w:tr w:rsidR="00940702" w:rsidRPr="00D848B8" w:rsidTr="008841A9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л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п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лаб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інд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с.р.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л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п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лаб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інд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с.р.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3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5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7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8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9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11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12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13</w:t>
            </w:r>
          </w:p>
        </w:tc>
      </w:tr>
      <w:tr w:rsidR="00940702" w:rsidRPr="00D848B8" w:rsidTr="008841A9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F03010" w:rsidRDefault="00940702" w:rsidP="008841A9">
            <w:pPr>
              <w:spacing w:before="100" w:beforeAutospacing="1" w:after="100" w:afterAutospacing="1"/>
              <w:jc w:val="center"/>
              <w:rPr>
                <w:b/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 xml:space="preserve"> </w:t>
            </w:r>
            <w:r w:rsidRPr="00F03010">
              <w:rPr>
                <w:b/>
                <w:color w:val="000000"/>
                <w:lang w:eastAsia="uk-UA"/>
              </w:rPr>
              <w:t>Легка атлетика.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 xml:space="preserve">Тема 1. </w:t>
            </w:r>
            <w:r w:rsidRPr="00D848B8">
              <w:rPr>
                <w:snapToGrid w:val="0"/>
                <w:color w:val="000000"/>
              </w:rPr>
              <w:t>Техніка безпеки на заняттях з фізичної культури.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Тема 2. Біг.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6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DF1E3C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6</w:t>
            </w:r>
            <w:r w:rsidR="00940702"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  <w:tr w:rsidR="00940702" w:rsidRPr="00D848B8" w:rsidTr="008841A9">
        <w:trPr>
          <w:trHeight w:val="619"/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Тема 3. Стрибки та метання.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DF1E3C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6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  <w:p w:rsidR="00940702" w:rsidRPr="00D848B8" w:rsidRDefault="00940702" w:rsidP="008841A9">
            <w:pPr>
              <w:spacing w:before="100" w:beforeAutospacing="1" w:after="100" w:afterAutospacing="1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 xml:space="preserve">Тема 4. </w:t>
            </w:r>
            <w:r w:rsidRPr="00D848B8">
              <w:rPr>
                <w:color w:val="000000"/>
                <w:lang w:eastAsia="uk-UA"/>
              </w:rPr>
              <w:t>Розвиток фізичних якостей. Контрольні, навчальні і тестові нормативи.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  <w:tr w:rsidR="00940702" w:rsidRPr="00D848B8" w:rsidTr="008841A9">
        <w:trPr>
          <w:trHeight w:val="33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F03010" w:rsidRDefault="00940702" w:rsidP="008841A9">
            <w:pPr>
              <w:jc w:val="center"/>
              <w:rPr>
                <w:b/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 xml:space="preserve"> </w:t>
            </w:r>
            <w:r w:rsidRPr="00F03010">
              <w:rPr>
                <w:b/>
                <w:color w:val="000000"/>
                <w:lang w:eastAsia="uk-UA"/>
              </w:rPr>
              <w:t>Волейбол.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napToGrid w:val="0"/>
              <w:ind w:right="43"/>
              <w:jc w:val="both"/>
              <w:rPr>
                <w:color w:val="000000"/>
              </w:rPr>
            </w:pPr>
            <w:r w:rsidRPr="00D848B8">
              <w:rPr>
                <w:color w:val="000000"/>
              </w:rPr>
              <w:t xml:space="preserve">Тема 1. Техніка безпеки </w:t>
            </w:r>
            <w:r>
              <w:rPr>
                <w:color w:val="000000"/>
              </w:rPr>
              <w:t xml:space="preserve">на </w:t>
            </w:r>
            <w:r w:rsidRPr="00D848B8">
              <w:rPr>
                <w:color w:val="000000"/>
              </w:rPr>
              <w:t>з</w:t>
            </w:r>
            <w:r>
              <w:rPr>
                <w:color w:val="000000"/>
              </w:rPr>
              <w:t>аняттях з</w:t>
            </w:r>
            <w:r w:rsidRPr="00D848B8">
              <w:rPr>
                <w:color w:val="000000"/>
              </w:rPr>
              <w:t xml:space="preserve"> волейболу. 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napToGrid w:val="0"/>
              <w:ind w:right="4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Тема </w:t>
            </w:r>
            <w:r w:rsidRPr="00D848B8">
              <w:rPr>
                <w:color w:val="000000"/>
              </w:rPr>
              <w:t>2.</w:t>
            </w:r>
            <w:r>
              <w:rPr>
                <w:color w:val="000000"/>
              </w:rPr>
              <w:t xml:space="preserve"> </w:t>
            </w:r>
            <w:r w:rsidRPr="00D848B8">
              <w:rPr>
                <w:color w:val="000000"/>
              </w:rPr>
              <w:t xml:space="preserve">Пересування гравців з </w:t>
            </w:r>
            <w:r w:rsidRPr="00D848B8">
              <w:rPr>
                <w:color w:val="000000"/>
                <w:lang w:eastAsia="uk-UA"/>
              </w:rPr>
              <w:t>м’ячем та без м’яча; передачі м’яча зверху та знизу двома руками.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DF1E3C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6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napToGrid w:val="0"/>
              <w:ind w:right="43"/>
              <w:jc w:val="both"/>
              <w:rPr>
                <w:color w:val="000000"/>
              </w:rPr>
            </w:pPr>
            <w:r w:rsidRPr="00D848B8">
              <w:rPr>
                <w:color w:val="000000"/>
              </w:rPr>
              <w:t xml:space="preserve">Тема 3. Подачі. 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DF1E3C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4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trHeight w:val="540"/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9A40F7" w:rsidRDefault="00940702" w:rsidP="008841A9">
            <w:pPr>
              <w:snapToGrid w:val="0"/>
              <w:ind w:right="43"/>
              <w:jc w:val="both"/>
              <w:rPr>
                <w:color w:val="000000"/>
              </w:rPr>
            </w:pPr>
            <w:r w:rsidRPr="00D848B8">
              <w:rPr>
                <w:color w:val="000000"/>
              </w:rPr>
              <w:t>Тема 4. Ігри та естафети з елементами волейболу. Розвиток фізичних якостей.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DF1E3C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6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trHeight w:val="285"/>
          <w:jc w:val="center"/>
        </w:trPr>
        <w:tc>
          <w:tcPr>
            <w:tcW w:w="13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napToGrid w:val="0"/>
              <w:ind w:right="43"/>
              <w:jc w:val="both"/>
              <w:rPr>
                <w:color w:val="000000"/>
              </w:rPr>
            </w:pPr>
            <w:r w:rsidRPr="009A40F7">
              <w:rPr>
                <w:color w:val="000000"/>
              </w:rPr>
              <w:t>Тема 5</w:t>
            </w:r>
            <w:r>
              <w:rPr>
                <w:color w:val="000000"/>
              </w:rPr>
              <w:t>.</w:t>
            </w:r>
            <w:r w:rsidRPr="009A40F7">
              <w:rPr>
                <w:i/>
                <w:color w:val="000000"/>
                <w:sz w:val="28"/>
                <w:szCs w:val="28"/>
              </w:rPr>
              <w:t xml:space="preserve"> </w:t>
            </w:r>
            <w:r w:rsidRPr="009A40F7">
              <w:rPr>
                <w:color w:val="000000"/>
              </w:rPr>
              <w:t>Технічна і тактична підготовка.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6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6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6</w:t>
            </w:r>
            <w:r w:rsidRPr="00D848B8">
              <w:rPr>
                <w:color w:val="000000"/>
              </w:rPr>
              <w:t xml:space="preserve">. </w:t>
            </w:r>
            <w:r w:rsidRPr="00D848B8">
              <w:rPr>
                <w:color w:val="000000"/>
                <w:lang w:eastAsia="uk-UA"/>
              </w:rPr>
              <w:t xml:space="preserve">Контрольні, навчальні і тестові </w:t>
            </w:r>
            <w:r w:rsidRPr="00D848B8">
              <w:rPr>
                <w:color w:val="000000"/>
                <w:lang w:eastAsia="uk-UA"/>
              </w:rPr>
              <w:lastRenderedPageBreak/>
              <w:t>нормативи.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lastRenderedPageBreak/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F03010" w:rsidRDefault="00940702" w:rsidP="008841A9">
            <w:pPr>
              <w:jc w:val="center"/>
              <w:rPr>
                <w:b/>
                <w:color w:val="000000"/>
                <w:lang w:eastAsia="uk-UA"/>
              </w:rPr>
            </w:pPr>
            <w:r w:rsidRPr="00F03010">
              <w:rPr>
                <w:b/>
                <w:color w:val="000000"/>
                <w:lang w:eastAsia="uk-UA"/>
              </w:rPr>
              <w:t>Баскетбол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  <w:r w:rsidRPr="00D848B8">
              <w:rPr>
                <w:snapToGrid w:val="0"/>
                <w:color w:val="000000"/>
                <w:lang w:eastAsia="uk-UA"/>
              </w:rPr>
              <w:t>Тема 1. Загальні основи. Техніка безпеки на заняттях баскетболом.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>Тема 2. Пересування гравців з м’ячем та без м’яча. Ведення.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rPr>
                <w:color w:val="000000"/>
              </w:rPr>
            </w:pPr>
            <w:r w:rsidRPr="00D848B8">
              <w:rPr>
                <w:color w:val="000000"/>
              </w:rPr>
              <w:t>Тема 3. Передачі. Кидки.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 xml:space="preserve">Тема 4. </w:t>
            </w:r>
            <w:r w:rsidRPr="00D848B8">
              <w:rPr>
                <w:color w:val="000000"/>
                <w:lang w:eastAsia="uk-UA"/>
              </w:rPr>
              <w:t>Контрольні, навчальні і тестові нормативи.</w:t>
            </w:r>
          </w:p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(Додаток №3).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F03010" w:rsidRDefault="00940702" w:rsidP="008841A9">
            <w:pPr>
              <w:jc w:val="center"/>
              <w:rPr>
                <w:b/>
                <w:color w:val="000000"/>
                <w:lang w:eastAsia="uk-UA"/>
              </w:rPr>
            </w:pPr>
            <w:r w:rsidRPr="00F03010">
              <w:rPr>
                <w:b/>
                <w:color w:val="000000"/>
                <w:lang w:eastAsia="uk-UA"/>
              </w:rPr>
              <w:t>Гімнастика.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snapToGrid w:val="0"/>
                <w:color w:val="000000"/>
                <w:lang w:eastAsia="uk-UA"/>
              </w:rPr>
            </w:pPr>
            <w:r w:rsidRPr="00D848B8">
              <w:rPr>
                <w:snapToGrid w:val="0"/>
                <w:color w:val="000000"/>
                <w:lang w:eastAsia="uk-UA"/>
              </w:rPr>
              <w:t>Тема 1. Техніка безпеки.</w:t>
            </w:r>
            <w:r>
              <w:rPr>
                <w:snapToGrid w:val="0"/>
                <w:color w:val="000000"/>
                <w:lang w:eastAsia="uk-UA"/>
              </w:rPr>
              <w:t xml:space="preserve"> На заняттях гімнастикою. </w:t>
            </w:r>
            <w:r w:rsidRPr="00D848B8">
              <w:rPr>
                <w:snapToGrid w:val="0"/>
                <w:color w:val="000000"/>
                <w:lang w:eastAsia="uk-UA"/>
              </w:rPr>
              <w:t xml:space="preserve">Страховка та самостраховка. 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snapToGrid w:val="0"/>
                <w:color w:val="000000"/>
                <w:lang w:eastAsia="uk-UA"/>
              </w:rPr>
            </w:pPr>
            <w:r w:rsidRPr="00D848B8">
              <w:rPr>
                <w:color w:val="000000"/>
              </w:rPr>
              <w:t>Тема 2. Стройові та загально розвиваючі вправи.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3C" w:rsidRDefault="00DF1E3C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6</w:t>
            </w:r>
          </w:p>
          <w:p w:rsidR="00940702" w:rsidRPr="00DF1E3C" w:rsidRDefault="00940702" w:rsidP="00DF1E3C">
            <w:pPr>
              <w:rPr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>Тема 3. Акробатичні вправи та опорні стрибки.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3C" w:rsidRDefault="00DF1E3C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6</w:t>
            </w:r>
          </w:p>
          <w:p w:rsidR="00940702" w:rsidRPr="00DF1E3C" w:rsidRDefault="00940702" w:rsidP="00DF1E3C">
            <w:pPr>
              <w:rPr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 xml:space="preserve">Тема 4. </w:t>
            </w:r>
            <w:r w:rsidRPr="00D848B8">
              <w:rPr>
                <w:color w:val="000000"/>
                <w:lang w:eastAsia="uk-UA"/>
              </w:rPr>
              <w:t>Спеціальна фізична підготовка.</w:t>
            </w:r>
            <w:r w:rsidRPr="00D848B8">
              <w:rPr>
                <w:color w:val="000000"/>
              </w:rPr>
              <w:t xml:space="preserve"> </w:t>
            </w:r>
            <w:r w:rsidRPr="00D848B8">
              <w:rPr>
                <w:color w:val="000000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F03010" w:rsidRDefault="00940702" w:rsidP="008841A9">
            <w:pPr>
              <w:jc w:val="center"/>
              <w:rPr>
                <w:b/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 xml:space="preserve"> </w:t>
            </w:r>
            <w:r w:rsidRPr="00F03010">
              <w:rPr>
                <w:b/>
                <w:color w:val="000000"/>
                <w:lang w:eastAsia="uk-UA"/>
              </w:rPr>
              <w:t>Футбол.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</w:rPr>
            </w:pPr>
            <w:r w:rsidRPr="00D848B8">
              <w:rPr>
                <w:color w:val="000000"/>
              </w:rPr>
              <w:t>Тема 1. Основи знань.</w:t>
            </w:r>
            <w:r>
              <w:rPr>
                <w:color w:val="000000"/>
              </w:rPr>
              <w:t xml:space="preserve"> Техніка безпеки на заняттях з футболу.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ind w:right="43"/>
              <w:jc w:val="both"/>
              <w:rPr>
                <w:color w:val="000000"/>
              </w:rPr>
            </w:pPr>
            <w:r w:rsidRPr="00D848B8">
              <w:rPr>
                <w:color w:val="000000"/>
              </w:rPr>
              <w:t>Тема 2.Технічна та тактична підготовка під час заняття футболом.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 xml:space="preserve">Тема 3. </w:t>
            </w:r>
            <w:r w:rsidRPr="00D848B8">
              <w:rPr>
                <w:color w:val="000000"/>
                <w:lang w:eastAsia="uk-UA"/>
              </w:rPr>
              <w:t>Контрольні, навчальні і тестові нормативи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5B1691" w:rsidRDefault="005B1691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5B1691" w:rsidRDefault="005B1691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Усього годин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5B1691" w:rsidRDefault="00DF1E3C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eastAsia="uk-UA"/>
              </w:rPr>
              <w:t>120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  <w:r>
              <w:rPr>
                <w:color w:val="000000"/>
                <w:lang w:eastAsia="uk-UA"/>
              </w:rPr>
              <w:t>10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5B1691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eastAsia="uk-UA"/>
              </w:rPr>
              <w:t>7</w:t>
            </w:r>
            <w:r w:rsidR="005B1691">
              <w:rPr>
                <w:color w:val="000000"/>
                <w:lang w:val="uk-UA" w:eastAsia="uk-UA"/>
              </w:rPr>
              <w:t>0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  <w:r w:rsidR="00DF1E3C">
              <w:rPr>
                <w:color w:val="000000"/>
                <w:lang w:eastAsia="uk-UA"/>
              </w:rPr>
              <w:t>40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</w:tbl>
    <w:p w:rsidR="0068342C" w:rsidRDefault="0068342C" w:rsidP="00940702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940702" w:rsidRPr="0060764A" w:rsidRDefault="005B5195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8</w:t>
      </w:r>
      <w:r w:rsidR="00940702" w:rsidRPr="0060764A">
        <w:rPr>
          <w:b/>
          <w:color w:val="000000"/>
          <w:sz w:val="28"/>
          <w:szCs w:val="28"/>
          <w:lang w:eastAsia="uk-UA"/>
        </w:rPr>
        <w:t>. Теми практичних занять</w:t>
      </w:r>
    </w:p>
    <w:tbl>
      <w:tblPr>
        <w:tblW w:w="105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40"/>
        <w:gridCol w:w="7875"/>
        <w:gridCol w:w="1785"/>
      </w:tblGrid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60764A" w:rsidRDefault="00940702" w:rsidP="008841A9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N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br/>
              <w:t>з/п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60764A" w:rsidRDefault="00940702" w:rsidP="008841A9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Назва теми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60764A" w:rsidRDefault="00940702" w:rsidP="008841A9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Кількість годин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jc w:val="both"/>
              <w:rPr>
                <w:snapToGrid w:val="0"/>
                <w:color w:val="000000"/>
                <w:sz w:val="28"/>
                <w:szCs w:val="28"/>
              </w:rPr>
            </w:pPr>
            <w:r w:rsidRPr="0060764A">
              <w:rPr>
                <w:snapToGrid w:val="0"/>
                <w:color w:val="000000"/>
                <w:sz w:val="28"/>
                <w:szCs w:val="28"/>
              </w:rPr>
              <w:t>Техніка безпеки на заняттях з фізичної культури.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2.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Біг.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(6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lastRenderedPageBreak/>
              <w:t>3.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Стрибки та метання.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(6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4.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Розвиток фізичних якостей. Контрольні, навчальні і тестові нормативи.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5.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 xml:space="preserve">Техніка безпеки на заняттях з волейболу. 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6.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</w:rPr>
              <w:t xml:space="preserve">Пересування гравців з 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м’ячем та без м’яча; передачі м’яча зверху та знизу двома руками.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7.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 xml:space="preserve">Подачі. 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940702" w:rsidRPr="0060764A" w:rsidTr="008841A9">
        <w:trPr>
          <w:trHeight w:val="733"/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8.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Ігри та естафети з елементами волейболу. Розвиток фізичних якостей.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940702" w:rsidRPr="0060764A" w:rsidTr="008841A9">
        <w:trPr>
          <w:trHeight w:val="375"/>
          <w:jc w:val="center"/>
        </w:trPr>
        <w:tc>
          <w:tcPr>
            <w:tcW w:w="4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9.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Волейбол. Технічна і тактична підготовка.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(6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10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1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snapToGrid w:val="0"/>
                <w:color w:val="000000"/>
                <w:sz w:val="28"/>
                <w:szCs w:val="28"/>
                <w:lang w:eastAsia="uk-UA"/>
              </w:rPr>
              <w:t>Загальні основи. Техніка безпеки на заняттях баскетболом.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2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Пересування гравців з м’ячем та без м’яча. Ведення.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(6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3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Передачі. Кидки.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(6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4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5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snapToGrid w:val="0"/>
                <w:color w:val="000000"/>
                <w:sz w:val="28"/>
                <w:szCs w:val="28"/>
                <w:lang w:eastAsia="uk-UA"/>
              </w:rPr>
              <w:t>Техніка безпеки на заняттях гімнастикою. Страховка та самостраховка.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6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Стройові та загально розвиваючі вправи.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7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</w:rPr>
              <w:t>Акробатичні вправи та опорні стрибки.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8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Спеціальна фізична підготовка.</w:t>
            </w:r>
            <w:r w:rsidRPr="0060764A">
              <w:rPr>
                <w:color w:val="000000"/>
                <w:sz w:val="28"/>
                <w:szCs w:val="28"/>
              </w:rPr>
              <w:t xml:space="preserve"> 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9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Основи знань.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20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Технічна та тактична підготовка під час занять футболом.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(6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2</w:t>
            </w:r>
            <w:r>
              <w:rPr>
                <w:color w:val="000000"/>
                <w:sz w:val="28"/>
                <w:szCs w:val="28"/>
                <w:lang w:eastAsia="uk-UA"/>
              </w:rPr>
              <w:t>1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5B1691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val="uk-UA" w:eastAsia="uk-UA"/>
              </w:rPr>
              <w:t>2</w:t>
            </w:r>
            <w:r w:rsidR="00940702"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</w:tbl>
    <w:p w:rsidR="00692C27" w:rsidRPr="0070538D" w:rsidRDefault="005B5195" w:rsidP="00692C27">
      <w:pPr>
        <w:tabs>
          <w:tab w:val="left" w:pos="4500"/>
        </w:tabs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9</w:t>
      </w:r>
      <w:r w:rsidR="00692C27" w:rsidRPr="002A506C">
        <w:rPr>
          <w:b/>
          <w:color w:val="000000"/>
          <w:sz w:val="28"/>
          <w:szCs w:val="28"/>
          <w:lang w:eastAsia="uk-UA"/>
        </w:rPr>
        <w:t xml:space="preserve">. </w:t>
      </w:r>
      <w:r w:rsidR="00692C27">
        <w:rPr>
          <w:b/>
          <w:color w:val="000000"/>
          <w:sz w:val="28"/>
          <w:szCs w:val="28"/>
          <w:lang w:eastAsia="uk-UA"/>
        </w:rPr>
        <w:t>Факультатив</w:t>
      </w:r>
    </w:p>
    <w:tbl>
      <w:tblPr>
        <w:tblW w:w="105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40"/>
        <w:gridCol w:w="7875"/>
        <w:gridCol w:w="1785"/>
      </w:tblGrid>
      <w:tr w:rsidR="00692C27" w:rsidRPr="001E7E2C" w:rsidTr="00692C27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2C27" w:rsidRPr="001E7E2C" w:rsidRDefault="00692C27" w:rsidP="00692C27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7E2C">
              <w:rPr>
                <w:color w:val="000000"/>
                <w:sz w:val="28"/>
                <w:szCs w:val="28"/>
                <w:lang w:eastAsia="uk-UA"/>
              </w:rPr>
              <w:t>N</w:t>
            </w:r>
            <w:r w:rsidRPr="001E7E2C">
              <w:rPr>
                <w:color w:val="000000"/>
                <w:sz w:val="28"/>
                <w:szCs w:val="28"/>
                <w:lang w:eastAsia="uk-UA"/>
              </w:rPr>
              <w:br/>
              <w:t>з/п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2C27" w:rsidRPr="001E7E2C" w:rsidRDefault="00692C27" w:rsidP="00692C27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7E2C">
              <w:rPr>
                <w:color w:val="000000"/>
                <w:sz w:val="28"/>
                <w:szCs w:val="28"/>
                <w:lang w:eastAsia="uk-UA"/>
              </w:rPr>
              <w:t>Назва теми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2C27" w:rsidRPr="001E7E2C" w:rsidRDefault="00692C27" w:rsidP="00692C27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7E2C">
              <w:rPr>
                <w:color w:val="000000"/>
                <w:sz w:val="28"/>
                <w:szCs w:val="28"/>
                <w:lang w:eastAsia="uk-UA"/>
              </w:rPr>
              <w:t>Кількість годин</w:t>
            </w:r>
          </w:p>
        </w:tc>
      </w:tr>
      <w:tr w:rsidR="00692C27" w:rsidRPr="001E7E2C" w:rsidTr="00692C27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C27" w:rsidRPr="001E7E2C" w:rsidRDefault="00692C27" w:rsidP="00692C27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C27" w:rsidRPr="001E7E2C" w:rsidRDefault="00692C27" w:rsidP="00692C27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uk-UA"/>
              </w:rPr>
            </w:pPr>
            <w:r w:rsidRPr="001E7E2C">
              <w:rPr>
                <w:color w:val="000000"/>
                <w:sz w:val="28"/>
                <w:szCs w:val="28"/>
                <w:lang w:eastAsia="uk-UA"/>
              </w:rPr>
              <w:t>Біг.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C27" w:rsidRPr="001E7E2C" w:rsidRDefault="00692C27" w:rsidP="00692C27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uk-UA"/>
              </w:rPr>
            </w:pPr>
            <w:r w:rsidRPr="001E7E2C"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eastAsia="uk-UA"/>
              </w:rPr>
              <w:t>6</w:t>
            </w:r>
            <w:r w:rsidRPr="001E7E2C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692C27" w:rsidRPr="001E7E2C" w:rsidTr="00692C27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C27" w:rsidRPr="001E7E2C" w:rsidRDefault="00692C27" w:rsidP="00692C27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C27" w:rsidRPr="001E7E2C" w:rsidRDefault="00692C27" w:rsidP="00692C27">
            <w:pPr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1E7E2C">
              <w:rPr>
                <w:color w:val="000000"/>
                <w:sz w:val="28"/>
                <w:szCs w:val="28"/>
                <w:lang w:eastAsia="uk-UA"/>
              </w:rPr>
              <w:t>Стрибки та метання.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C27" w:rsidRPr="001E7E2C" w:rsidRDefault="00692C27" w:rsidP="00692C27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uk-UA"/>
              </w:rPr>
            </w:pPr>
            <w:r w:rsidRPr="001E7E2C"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eastAsia="uk-UA"/>
              </w:rPr>
              <w:t>6</w:t>
            </w:r>
            <w:r w:rsidRPr="001E7E2C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692C27" w:rsidRPr="001E7E2C" w:rsidTr="00692C27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C27" w:rsidRPr="001E7E2C" w:rsidRDefault="00692C27" w:rsidP="00692C27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C27" w:rsidRPr="001E7E2C" w:rsidRDefault="00692C27" w:rsidP="00692C27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1E7E2C">
              <w:rPr>
                <w:color w:val="000000"/>
                <w:sz w:val="28"/>
                <w:szCs w:val="28"/>
              </w:rPr>
              <w:t xml:space="preserve"> Повторення техніки виконання передачі м’яча в парах зверху та знизу двома руками.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C27" w:rsidRPr="001E7E2C" w:rsidRDefault="00692C27" w:rsidP="00692C27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uk-UA"/>
              </w:rPr>
            </w:pPr>
            <w:r w:rsidRPr="001E7E2C"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eastAsia="uk-UA"/>
              </w:rPr>
              <w:t>6</w:t>
            </w:r>
            <w:r w:rsidRPr="001E7E2C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692C27" w:rsidRPr="001E7E2C" w:rsidTr="00692C27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C27" w:rsidRPr="001E7E2C" w:rsidRDefault="00692C27" w:rsidP="00692C27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C27" w:rsidRPr="001E7E2C" w:rsidRDefault="00692C27" w:rsidP="00692C27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1E7E2C">
              <w:rPr>
                <w:color w:val="000000"/>
                <w:sz w:val="28"/>
                <w:szCs w:val="28"/>
              </w:rPr>
              <w:t xml:space="preserve">Подачі. 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C27" w:rsidRPr="001E7E2C" w:rsidRDefault="00692C27" w:rsidP="00692C27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uk-UA"/>
              </w:rPr>
            </w:pPr>
            <w:r w:rsidRPr="001E7E2C"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eastAsia="uk-UA"/>
              </w:rPr>
              <w:t>4</w:t>
            </w:r>
            <w:r w:rsidRPr="001E7E2C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692C27" w:rsidRPr="001E7E2C" w:rsidTr="00692C27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C27" w:rsidRPr="001E7E2C" w:rsidRDefault="00692C27" w:rsidP="00692C27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C27" w:rsidRPr="00191BE3" w:rsidRDefault="00692C27" w:rsidP="00692C27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1E7E2C">
              <w:rPr>
                <w:color w:val="000000"/>
                <w:sz w:val="28"/>
                <w:szCs w:val="28"/>
              </w:rPr>
              <w:t xml:space="preserve"> Ігри та естафети з елементами волейболу. </w:t>
            </w:r>
            <w:r>
              <w:rPr>
                <w:color w:val="000000"/>
                <w:sz w:val="28"/>
                <w:szCs w:val="28"/>
              </w:rPr>
              <w:t>Навчальна гра.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C27" w:rsidRPr="001E7E2C" w:rsidRDefault="00692C27" w:rsidP="00692C27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uk-UA"/>
              </w:rPr>
            </w:pPr>
            <w:r w:rsidRPr="001E7E2C"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eastAsia="uk-UA"/>
              </w:rPr>
              <w:t>6</w:t>
            </w:r>
            <w:r w:rsidRPr="001E7E2C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692C27" w:rsidRPr="001E7E2C" w:rsidTr="00692C27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C27" w:rsidRPr="001E7E2C" w:rsidRDefault="00692C27" w:rsidP="00692C27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C27" w:rsidRPr="001E7E2C" w:rsidRDefault="00692C27" w:rsidP="00692C27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1E7E2C">
              <w:rPr>
                <w:color w:val="000000"/>
                <w:sz w:val="28"/>
                <w:szCs w:val="28"/>
              </w:rPr>
              <w:t>Стройові та загально розвиваючі вправи.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C27" w:rsidRPr="001E7E2C" w:rsidRDefault="00692C27" w:rsidP="00692C27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uk-UA"/>
              </w:rPr>
            </w:pPr>
            <w:r w:rsidRPr="001E7E2C"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eastAsia="uk-UA"/>
              </w:rPr>
              <w:t>6</w:t>
            </w:r>
            <w:r w:rsidRPr="001E7E2C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692C27" w:rsidRPr="001E7E2C" w:rsidTr="00692C27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C27" w:rsidRPr="001E7E2C" w:rsidRDefault="00692C27" w:rsidP="00692C27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C27" w:rsidRPr="00004EBA" w:rsidRDefault="00692C27" w:rsidP="00692C27">
            <w:pPr>
              <w:rPr>
                <w:color w:val="000000"/>
                <w:sz w:val="28"/>
                <w:szCs w:val="28"/>
                <w:lang w:eastAsia="uk-UA"/>
              </w:rPr>
            </w:pPr>
            <w:r w:rsidRPr="001E7E2C">
              <w:rPr>
                <w:color w:val="000000"/>
                <w:sz w:val="28"/>
                <w:szCs w:val="28"/>
              </w:rPr>
              <w:t>Акробатичні вправи. Вправи з рівноваги (на гімн</w:t>
            </w:r>
            <w:r>
              <w:rPr>
                <w:color w:val="000000"/>
                <w:sz w:val="28"/>
                <w:szCs w:val="28"/>
              </w:rPr>
              <w:t>астичній лаві)</w:t>
            </w:r>
            <w:r w:rsidRPr="001E7E2C">
              <w:rPr>
                <w:color w:val="000000"/>
                <w:sz w:val="28"/>
                <w:szCs w:val="28"/>
              </w:rPr>
              <w:t>. Підйом перевор</w:t>
            </w:r>
            <w:r>
              <w:rPr>
                <w:color w:val="000000"/>
                <w:sz w:val="28"/>
                <w:szCs w:val="28"/>
              </w:rPr>
              <w:t>отом в упор на перекладині.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C27" w:rsidRPr="001E7E2C" w:rsidRDefault="00692C27" w:rsidP="00692C27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uk-UA"/>
              </w:rPr>
            </w:pPr>
            <w:r w:rsidRPr="001E7E2C"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eastAsia="uk-UA"/>
              </w:rPr>
              <w:t>6</w:t>
            </w:r>
            <w:r w:rsidRPr="001E7E2C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</w:tbl>
    <w:p w:rsidR="00692C27" w:rsidRPr="0060764A" w:rsidRDefault="00692C27" w:rsidP="00940702">
      <w:pPr>
        <w:tabs>
          <w:tab w:val="left" w:pos="4500"/>
        </w:tabs>
        <w:spacing w:line="360" w:lineRule="auto"/>
        <w:jc w:val="center"/>
        <w:rPr>
          <w:color w:val="000000"/>
          <w:sz w:val="28"/>
          <w:szCs w:val="28"/>
          <w:lang w:eastAsia="uk-UA"/>
        </w:rPr>
      </w:pPr>
    </w:p>
    <w:p w:rsidR="00692C27" w:rsidRPr="0060764A" w:rsidRDefault="005B5195" w:rsidP="00692C27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10</w:t>
      </w:r>
      <w:r w:rsidR="00940702" w:rsidRPr="0060764A">
        <w:rPr>
          <w:b/>
          <w:color w:val="000000"/>
          <w:sz w:val="28"/>
          <w:szCs w:val="28"/>
          <w:lang w:eastAsia="uk-UA"/>
        </w:rPr>
        <w:t>. Індивідуальні завдання</w:t>
      </w:r>
    </w:p>
    <w:p w:rsidR="00940702" w:rsidRPr="0060764A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1. Особливості фізичного розвитку і функціонального стану організму в старшому шкільному віці. </w:t>
      </w:r>
    </w:p>
    <w:p w:rsidR="00940702" w:rsidRPr="0060764A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2. Характеристика фізичної підготовленості. Методики її визначення.</w:t>
      </w:r>
    </w:p>
    <w:p w:rsidR="00940702" w:rsidRPr="0060764A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3. Фізичні навантаження та відпочинок як фактори впливу на фізичний розвиток.</w:t>
      </w:r>
    </w:p>
    <w:p w:rsidR="008841A9" w:rsidRPr="00692C27" w:rsidRDefault="00940702" w:rsidP="00692C27">
      <w:pPr>
        <w:spacing w:line="360" w:lineRule="auto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4. Параолімпійський рух на сучасному етапі.</w:t>
      </w:r>
    </w:p>
    <w:p w:rsidR="00940702" w:rsidRPr="0060764A" w:rsidRDefault="005B5195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11</w:t>
      </w:r>
      <w:r w:rsidR="00940702" w:rsidRPr="0060764A">
        <w:rPr>
          <w:b/>
          <w:color w:val="000000"/>
          <w:sz w:val="28"/>
          <w:szCs w:val="28"/>
          <w:lang w:eastAsia="uk-UA"/>
        </w:rPr>
        <w:t>. Методи навчання</w:t>
      </w:r>
    </w:p>
    <w:p w:rsidR="00940702" w:rsidRPr="0060764A" w:rsidRDefault="00940702" w:rsidP="00940702">
      <w:pPr>
        <w:spacing w:line="360" w:lineRule="auto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За джерелами знань використовуються такі методи навчання: словесні – розповідь, пояснення, лекція, інструктаж; наочні – демонстрація, ілюстрація, практична робота, вправи.</w:t>
      </w:r>
    </w:p>
    <w:p w:rsidR="00940702" w:rsidRPr="0060764A" w:rsidRDefault="00940702" w:rsidP="00940702">
      <w:pPr>
        <w:spacing w:line="360" w:lineRule="auto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За характером логіки пізнання використовуються такі методи: аналітичний, синтетичний, аналітико-синтетичний, індуктивний, дедуктивний.</w:t>
      </w:r>
    </w:p>
    <w:p w:rsidR="00940702" w:rsidRPr="0060764A" w:rsidRDefault="00940702" w:rsidP="00940702">
      <w:pPr>
        <w:spacing w:line="360" w:lineRule="auto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За рівнем фізичного розвитку використовується метод особистісно-орієнтованого підходу.</w:t>
      </w:r>
    </w:p>
    <w:p w:rsidR="00940702" w:rsidRPr="0060764A" w:rsidRDefault="00940702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</w:p>
    <w:p w:rsidR="00940702" w:rsidRPr="0060764A" w:rsidRDefault="005B5195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12</w:t>
      </w:r>
      <w:r w:rsidR="00940702" w:rsidRPr="0060764A">
        <w:rPr>
          <w:b/>
          <w:color w:val="000000"/>
          <w:sz w:val="28"/>
          <w:szCs w:val="28"/>
          <w:lang w:eastAsia="uk-UA"/>
        </w:rPr>
        <w:t>. Методи контролю</w:t>
      </w:r>
    </w:p>
    <w:p w:rsidR="00940702" w:rsidRPr="0060764A" w:rsidRDefault="00940702" w:rsidP="00940702">
      <w:pPr>
        <w:widowControl w:val="0"/>
        <w:spacing w:line="360" w:lineRule="auto"/>
        <w:jc w:val="center"/>
        <w:rPr>
          <w:b/>
          <w:i/>
          <w:sz w:val="28"/>
          <w:szCs w:val="28"/>
        </w:rPr>
      </w:pPr>
      <w:r w:rsidRPr="0060764A">
        <w:rPr>
          <w:color w:val="000000"/>
          <w:sz w:val="28"/>
          <w:szCs w:val="28"/>
          <w:lang w:eastAsia="uk-UA"/>
        </w:rPr>
        <w:t>(</w:t>
      </w:r>
      <w:r w:rsidRPr="0060764A">
        <w:rPr>
          <w:b/>
          <w:i/>
          <w:sz w:val="28"/>
          <w:szCs w:val="28"/>
        </w:rPr>
        <w:t>Оцінювання навчальних досягнень)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Оцінювання навчальних досягнень учнів на уроках фізичної культури може здійснюватися за такими видами діяльності: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1. Засвоєння техніки виконання фізичної вправи.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2. Виконання навчального нормативу (з урахуванням динаміки особистого результату).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3. Виконання навчальних завдань під час проведення уроку.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4. Засвоєння теоретико-методичних знань.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При цьому оцінка за виконання нормативу не є домінуючою під час здійснення тематичного, семестрового чи річного оцінювання.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 xml:space="preserve">Для оцінювання розвитку фізичних якостей використовуються навчальні нормативи, які розроблено </w:t>
      </w:r>
      <w:proofErr w:type="gramStart"/>
      <w:r w:rsidRPr="0060764A">
        <w:rPr>
          <w:sz w:val="28"/>
          <w:szCs w:val="28"/>
        </w:rPr>
        <w:t>для кожного року</w:t>
      </w:r>
      <w:proofErr w:type="gramEnd"/>
      <w:r w:rsidRPr="0060764A">
        <w:rPr>
          <w:sz w:val="28"/>
          <w:szCs w:val="28"/>
        </w:rPr>
        <w:t xml:space="preserve"> вивчення. Контрольні навчальні </w:t>
      </w:r>
      <w:r w:rsidRPr="0060764A">
        <w:rPr>
          <w:sz w:val="28"/>
          <w:szCs w:val="28"/>
        </w:rPr>
        <w:lastRenderedPageBreak/>
        <w:t>нормативи є орієнтовними. Порядок їх проведення визначає вчитель відповідно до календарно-тематичного планування.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При складанні навчального нормативу за його показником визначають рівень досягнень (початковий, середній, достатній, високий), а потім за технічними показниками виконання рухової дії та теоретичними знаннями виставляють оцінку в балах. Критерії оцінювання навчальних досягнень учнів із фізичної культури затверджені наказом МОН України від 05.05.08 № 371.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Оцінюючи навчальні нормативи з фізичної підготовленості, потрібно дотримуватись таких вимог: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1. Навчальні нормативи складають учні основної медичної групи, які на момент прийняття нормативу не скаржаться на погане самопочуття та стан здоров’я.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2. Кожній заліковій вправі передує спеціальна фізична підготовка (не менше як на двох заняттях).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3. Перед складанням нормативу вчитель проводить розминку, а після — відновлювальні вправи.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4. Учні мають можливість перескласти норматив на визначеному вчителем занятті.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 xml:space="preserve">5. Учитель зобов’язаний забезпечити безумовне дотримання правил і виконання вимог щодо безпеки під час здачі нормативів. 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 xml:space="preserve">При оцінюванні навчальних досягнень з фізичної культури також враховуються: особисті досягнення школярів протягом навчального року; ступінь активності учнів на уроках; залучення учнів до занять фізичною культурою в позаурочний час; участь у спортивних змаганнях усіх рівнів. На основі зазначених показників учителі можуть застосовувати різноманітні системи нарахування «бонусних» балів. Наприклад, якщо учень (учениця) викона(в/ла) залікову вправу на певний рівень, але при цьому його (її) особистий результат виконання цієї вправи поліпшився порівняно з попереднім показником, учитель може виставити оцінку на 1–2 бали вищу за </w:t>
      </w:r>
      <w:r w:rsidRPr="0060764A">
        <w:rPr>
          <w:sz w:val="28"/>
          <w:szCs w:val="28"/>
        </w:rPr>
        <w:lastRenderedPageBreak/>
        <w:t>ту, яка передбачається навчальними нормативами.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У період з 01.09 до 01.10 кожного навчального року з метою адаптації учнів до навантажень на уроках фізичної культури прийом навчальних нормативів не здійснюється, а заняття мають рекреаційно-оздоровчий характер з помірними навантаженнями.</w:t>
      </w:r>
    </w:p>
    <w:p w:rsidR="00940702" w:rsidRPr="0060764A" w:rsidRDefault="00940702" w:rsidP="00940702">
      <w:pPr>
        <w:spacing w:line="360" w:lineRule="auto"/>
        <w:jc w:val="both"/>
        <w:rPr>
          <w:color w:val="000000"/>
          <w:sz w:val="28"/>
          <w:szCs w:val="28"/>
          <w:lang w:eastAsia="uk-UA"/>
        </w:rPr>
      </w:pPr>
    </w:p>
    <w:p w:rsidR="00940702" w:rsidRDefault="00940702" w:rsidP="00940702">
      <w:pPr>
        <w:jc w:val="center"/>
        <w:rPr>
          <w:b/>
        </w:rPr>
      </w:pP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>КОНТРОЛЬНІ ТА ТЕСТОВІ НОРМАТИВИ</w:t>
      </w: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 xml:space="preserve"> «Легка атлетика»</w:t>
      </w: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Контрольні нормативи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160"/>
        <w:gridCol w:w="720"/>
        <w:gridCol w:w="599"/>
        <w:gridCol w:w="700"/>
        <w:gridCol w:w="711"/>
        <w:gridCol w:w="615"/>
        <w:gridCol w:w="617"/>
        <w:gridCol w:w="617"/>
        <w:gridCol w:w="617"/>
        <w:gridCol w:w="616"/>
        <w:gridCol w:w="617"/>
        <w:gridCol w:w="617"/>
        <w:gridCol w:w="617"/>
        <w:gridCol w:w="617"/>
      </w:tblGrid>
      <w:tr w:rsidR="00940702" w:rsidRPr="006F704C" w:rsidTr="008841A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rPr>
          <w:trHeight w:val="9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Біг 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6F704C">
                <w:t>100 м</w:t>
              </w:r>
            </w:smartTag>
            <w:r w:rsidRPr="006F704C">
              <w:t>, 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rPr>
                <w:sz w:val="20"/>
                <w:szCs w:val="20"/>
              </w:rPr>
              <w:t>14.2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17.2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17.4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17.5</w:t>
            </w:r>
          </w:p>
          <w:p w:rsidR="00940702" w:rsidRPr="006F704C" w:rsidRDefault="00940702" w:rsidP="008841A9">
            <w:pPr>
              <w:rPr>
                <w:sz w:val="20"/>
                <w:szCs w:val="20"/>
              </w:rPr>
            </w:pPr>
            <w:r w:rsidRPr="006F704C">
              <w:rPr>
                <w:sz w:val="20"/>
                <w:szCs w:val="20"/>
              </w:rPr>
              <w:t>14.7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17.7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17.9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18.1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18.3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18.7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19.0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15.5</w:t>
            </w:r>
          </w:p>
        </w:tc>
      </w:tr>
      <w:tr w:rsidR="00940702" w:rsidRPr="006F704C" w:rsidTr="008841A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Біг на  500м, хв.,с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2.18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2.19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2.20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2.21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2.24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2.26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2.30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2.00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2.35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2.03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2.37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2.06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2.40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2.42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2.45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2.15</w:t>
            </w:r>
          </w:p>
        </w:tc>
      </w:tr>
      <w:tr w:rsidR="00940702" w:rsidRPr="006F704C" w:rsidTr="008841A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3.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Метання м’яча, 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19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33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32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31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30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16.5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16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27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13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12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20</w:t>
            </w:r>
          </w:p>
        </w:tc>
      </w:tr>
    </w:tbl>
    <w:p w:rsidR="0068342C" w:rsidRDefault="0068342C" w:rsidP="00940702">
      <w:pPr>
        <w:jc w:val="center"/>
        <w:rPr>
          <w:sz w:val="28"/>
          <w:szCs w:val="28"/>
          <w:lang w:val="uk-UA"/>
        </w:rPr>
      </w:pP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Тестові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1898"/>
        <w:gridCol w:w="693"/>
        <w:gridCol w:w="635"/>
        <w:gridCol w:w="635"/>
        <w:gridCol w:w="635"/>
        <w:gridCol w:w="635"/>
        <w:gridCol w:w="637"/>
        <w:gridCol w:w="637"/>
        <w:gridCol w:w="637"/>
        <w:gridCol w:w="636"/>
        <w:gridCol w:w="637"/>
        <w:gridCol w:w="637"/>
        <w:gridCol w:w="637"/>
        <w:gridCol w:w="637"/>
      </w:tblGrid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Стрибок у довжину з місця, см.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220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215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145</w:t>
            </w:r>
          </w:p>
          <w:p w:rsidR="00940702" w:rsidRPr="0060764A" w:rsidRDefault="00940702" w:rsidP="008841A9">
            <w:r w:rsidRPr="006F704C">
              <w:t>195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190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135</w:t>
            </w:r>
          </w:p>
          <w:p w:rsidR="00940702" w:rsidRPr="0060764A" w:rsidRDefault="00940702" w:rsidP="008841A9">
            <w:r w:rsidRPr="006F704C">
              <w:t>185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165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Біг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6F704C">
                <w:t>30 м</w:t>
              </w:r>
            </w:smartTag>
            <w:r w:rsidRPr="006F704C">
              <w:t>, с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5.9</w:t>
            </w:r>
          </w:p>
          <w:p w:rsidR="00940702" w:rsidRPr="0060764A" w:rsidRDefault="00940702" w:rsidP="008841A9">
            <w:r w:rsidRPr="006F704C">
              <w:t>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6.1</w:t>
            </w:r>
          </w:p>
        </w:tc>
      </w:tr>
    </w:tbl>
    <w:p w:rsidR="00940702" w:rsidRPr="00940702" w:rsidRDefault="00940702" w:rsidP="00940702">
      <w:pPr>
        <w:jc w:val="center"/>
        <w:rPr>
          <w:b/>
          <w:sz w:val="28"/>
          <w:szCs w:val="28"/>
          <w:lang w:val="uk-UA"/>
        </w:rPr>
      </w:pP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 xml:space="preserve"> «Волейбол»</w:t>
      </w: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Контрольні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1916"/>
        <w:gridCol w:w="693"/>
        <w:gridCol w:w="635"/>
        <w:gridCol w:w="635"/>
        <w:gridCol w:w="635"/>
        <w:gridCol w:w="633"/>
        <w:gridCol w:w="635"/>
        <w:gridCol w:w="635"/>
        <w:gridCol w:w="635"/>
        <w:gridCol w:w="634"/>
        <w:gridCol w:w="635"/>
        <w:gridCol w:w="635"/>
        <w:gridCol w:w="635"/>
        <w:gridCol w:w="635"/>
      </w:tblGrid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Передача м’яча двома руками з верху в парах (3сп)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Нижня пряма подача або нижня бокова </w:t>
            </w:r>
            <w:r w:rsidRPr="006F704C">
              <w:rPr>
                <w:sz w:val="20"/>
                <w:szCs w:val="20"/>
              </w:rPr>
              <w:t>(10сп) Д-7м, Ю-9м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</w:tr>
    </w:tbl>
    <w:p w:rsidR="00940702" w:rsidRPr="0060764A" w:rsidRDefault="00940702" w:rsidP="00940702">
      <w:pPr>
        <w:jc w:val="center"/>
        <w:rPr>
          <w:b/>
          <w:sz w:val="28"/>
          <w:szCs w:val="28"/>
          <w:lang w:eastAsia="uk-UA"/>
        </w:rPr>
      </w:pP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Тестові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4"/>
        <w:gridCol w:w="1861"/>
        <w:gridCol w:w="693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lastRenderedPageBreak/>
              <w:t>№ п/п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Човниковий біг 4х9 м, с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9.6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9.7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9.8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9.9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12.0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12.5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12.8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11.5</w:t>
            </w:r>
          </w:p>
        </w:tc>
      </w:tr>
    </w:tbl>
    <w:p w:rsidR="00940702" w:rsidRPr="006F704C" w:rsidRDefault="00940702" w:rsidP="00940702">
      <w:pPr>
        <w:rPr>
          <w:lang w:eastAsia="uk-UA"/>
        </w:rPr>
      </w:pPr>
    </w:p>
    <w:p w:rsidR="00692C27" w:rsidRDefault="00692C27" w:rsidP="00940702">
      <w:pPr>
        <w:jc w:val="center"/>
        <w:rPr>
          <w:b/>
          <w:sz w:val="28"/>
          <w:szCs w:val="28"/>
        </w:rPr>
      </w:pPr>
    </w:p>
    <w:p w:rsidR="00692C27" w:rsidRDefault="00692C27" w:rsidP="00940702">
      <w:pPr>
        <w:jc w:val="center"/>
        <w:rPr>
          <w:b/>
          <w:sz w:val="28"/>
          <w:szCs w:val="28"/>
        </w:rPr>
      </w:pPr>
    </w:p>
    <w:p w:rsidR="00692C27" w:rsidRDefault="00692C27" w:rsidP="00940702">
      <w:pPr>
        <w:jc w:val="center"/>
        <w:rPr>
          <w:b/>
          <w:sz w:val="28"/>
          <w:szCs w:val="28"/>
        </w:rPr>
      </w:pP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 xml:space="preserve"> «Баскетбол»</w:t>
      </w: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Контрольні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1343"/>
        <w:gridCol w:w="693"/>
        <w:gridCol w:w="494"/>
        <w:gridCol w:w="494"/>
        <w:gridCol w:w="494"/>
        <w:gridCol w:w="633"/>
        <w:gridCol w:w="612"/>
        <w:gridCol w:w="567"/>
        <w:gridCol w:w="622"/>
        <w:gridCol w:w="564"/>
        <w:gridCol w:w="527"/>
        <w:gridCol w:w="808"/>
        <w:gridCol w:w="808"/>
        <w:gridCol w:w="10"/>
        <w:gridCol w:w="1557"/>
      </w:tblGrid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Ведення м’яча правою і лівою рукою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19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jc w:val="center"/>
              <w:rPr>
                <w:lang w:eastAsia="uk-UA"/>
              </w:rPr>
            </w:pPr>
            <w:r w:rsidRPr="0060764A">
              <w:t>Помилки відсутні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jc w:val="center"/>
              <w:rPr>
                <w:lang w:eastAsia="uk-UA"/>
              </w:rPr>
            </w:pPr>
            <w:r w:rsidRPr="0060764A">
              <w:t>Недостатньо зігнуті ноги і ведення м’яча без направляючого руху вперед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 xml:space="preserve">Відсутня координація рук і ніг, неправильний контакт з м’ячем 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>Кисть накладається на м’яч ударом, відсутня стійка баскетболіста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>Випрямлені ноги, кисть накладається на м’яч ударом</w:t>
            </w:r>
          </w:p>
        </w:tc>
      </w:tr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Передача і ловіння м’яча в парах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19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jc w:val="center"/>
              <w:rPr>
                <w:lang w:eastAsia="uk-UA"/>
              </w:rPr>
            </w:pPr>
            <w:r w:rsidRPr="0060764A">
              <w:t>Помилки відсутні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jc w:val="center"/>
              <w:rPr>
                <w:lang w:eastAsia="uk-UA"/>
              </w:rPr>
            </w:pPr>
            <w:r w:rsidRPr="0060764A">
              <w:t>Неповне випрямлення рук в момент ловіння м’яча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>Неточна передача, ловіння заздалегідь зігнутими руками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>Відсутня координація роботи рук під час передачі м’яча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>Відсутня координація роботи рук і ніг.</w:t>
            </w:r>
          </w:p>
        </w:tc>
      </w:tr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3.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Кидки м’яча у кошик з відстані 2м, 4м, 5м. (15сп)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</w:tr>
    </w:tbl>
    <w:p w:rsidR="00940702" w:rsidRPr="006F704C" w:rsidRDefault="00940702" w:rsidP="00940702">
      <w:pPr>
        <w:jc w:val="center"/>
      </w:pPr>
      <w:r w:rsidRPr="006F704C">
        <w:rPr>
          <w:sz w:val="28"/>
          <w:szCs w:val="28"/>
        </w:rPr>
        <w:t>Тестові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1918"/>
        <w:gridCol w:w="693"/>
        <w:gridCol w:w="637"/>
        <w:gridCol w:w="636"/>
        <w:gridCol w:w="636"/>
        <w:gridCol w:w="633"/>
        <w:gridCol w:w="634"/>
        <w:gridCol w:w="634"/>
        <w:gridCol w:w="634"/>
        <w:gridCol w:w="633"/>
        <w:gridCol w:w="634"/>
        <w:gridCol w:w="634"/>
        <w:gridCol w:w="634"/>
        <w:gridCol w:w="634"/>
      </w:tblGrid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Стрибки через скакалку 30с (разів)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30</w:t>
            </w:r>
          </w:p>
        </w:tc>
      </w:tr>
    </w:tbl>
    <w:p w:rsidR="00940702" w:rsidRPr="006F704C" w:rsidRDefault="00940702" w:rsidP="00940702">
      <w:pPr>
        <w:rPr>
          <w:sz w:val="36"/>
          <w:szCs w:val="36"/>
        </w:rPr>
      </w:pP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 xml:space="preserve"> «Гімнастика»</w:t>
      </w: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Контрольні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"/>
        <w:gridCol w:w="1607"/>
        <w:gridCol w:w="693"/>
        <w:gridCol w:w="560"/>
        <w:gridCol w:w="559"/>
        <w:gridCol w:w="559"/>
        <w:gridCol w:w="558"/>
        <w:gridCol w:w="548"/>
        <w:gridCol w:w="542"/>
        <w:gridCol w:w="561"/>
        <w:gridCol w:w="550"/>
        <w:gridCol w:w="544"/>
        <w:gridCol w:w="839"/>
        <w:gridCol w:w="775"/>
        <w:gridCol w:w="1297"/>
      </w:tblGrid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Стійка на лопатках 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д</w:t>
            </w:r>
          </w:p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ю</w:t>
            </w:r>
          </w:p>
        </w:tc>
        <w:tc>
          <w:tcPr>
            <w:tcW w:w="1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помилки відсутні</w:t>
            </w:r>
          </w:p>
        </w:tc>
        <w:tc>
          <w:tcPr>
            <w:tcW w:w="1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незначне згинання у кульшових суглобах, незначна втрата рівноваги</w:t>
            </w:r>
          </w:p>
        </w:tc>
        <w:tc>
          <w:tcPr>
            <w:tcW w:w="1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помилки у постановці рук, незначне згинання ніг, втрата рівноваги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грубі помилки при виконанні вправи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не виконання вправи</w:t>
            </w:r>
          </w:p>
        </w:tc>
      </w:tr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lastRenderedPageBreak/>
              <w:t>2.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 xml:space="preserve">Перекид вперед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д</w:t>
            </w:r>
          </w:p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ю</w:t>
            </w:r>
          </w:p>
        </w:tc>
        <w:tc>
          <w:tcPr>
            <w:tcW w:w="1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помилки відсутні</w:t>
            </w:r>
          </w:p>
        </w:tc>
        <w:tc>
          <w:tcPr>
            <w:tcW w:w="1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Незначне порушення ритму виконання</w:t>
            </w:r>
          </w:p>
        </w:tc>
        <w:tc>
          <w:tcPr>
            <w:tcW w:w="1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Недостатнє щільне виконання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Порушення напрямку виконання, неправильна опора на руки, упор головою об гімнастичний мат і додаткова опора при перекаті упор присівши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Грубі помилки</w:t>
            </w:r>
          </w:p>
        </w:tc>
      </w:tr>
    </w:tbl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Тестові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1917"/>
        <w:gridCol w:w="693"/>
        <w:gridCol w:w="635"/>
        <w:gridCol w:w="635"/>
        <w:gridCol w:w="635"/>
        <w:gridCol w:w="634"/>
        <w:gridCol w:w="635"/>
        <w:gridCol w:w="635"/>
        <w:gridCol w:w="635"/>
        <w:gridCol w:w="634"/>
        <w:gridCol w:w="635"/>
        <w:gridCol w:w="635"/>
        <w:gridCol w:w="635"/>
        <w:gridCol w:w="633"/>
      </w:tblGrid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Піднімання тулуба в сід за 30 сек. (разів)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Нахил тулуба вперед з положення сидячи (гнучкість) (см)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</w:tr>
    </w:tbl>
    <w:p w:rsidR="00940702" w:rsidRPr="006F704C" w:rsidRDefault="00940702" w:rsidP="00940702">
      <w:pPr>
        <w:rPr>
          <w:lang w:eastAsia="uk-UA"/>
        </w:rPr>
      </w:pPr>
    </w:p>
    <w:p w:rsidR="00940702" w:rsidRPr="007637D0" w:rsidRDefault="00940702" w:rsidP="00940702">
      <w:pPr>
        <w:jc w:val="center"/>
        <w:rPr>
          <w:b/>
          <w:sz w:val="28"/>
          <w:szCs w:val="28"/>
        </w:rPr>
      </w:pPr>
      <w:r w:rsidRPr="007637D0">
        <w:rPr>
          <w:b/>
          <w:sz w:val="28"/>
          <w:szCs w:val="28"/>
        </w:rPr>
        <w:t xml:space="preserve"> «Футбол»</w:t>
      </w:r>
    </w:p>
    <w:p w:rsidR="00940702" w:rsidRPr="007637D0" w:rsidRDefault="00940702" w:rsidP="00940702">
      <w:pPr>
        <w:jc w:val="center"/>
        <w:rPr>
          <w:sz w:val="28"/>
          <w:szCs w:val="28"/>
        </w:rPr>
      </w:pPr>
      <w:r w:rsidRPr="007637D0">
        <w:rPr>
          <w:sz w:val="28"/>
          <w:szCs w:val="28"/>
        </w:rPr>
        <w:t>Контрольні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1"/>
        <w:gridCol w:w="1763"/>
        <w:gridCol w:w="693"/>
        <w:gridCol w:w="550"/>
        <w:gridCol w:w="550"/>
        <w:gridCol w:w="550"/>
        <w:gridCol w:w="520"/>
        <w:gridCol w:w="514"/>
        <w:gridCol w:w="510"/>
        <w:gridCol w:w="761"/>
        <w:gridCol w:w="760"/>
        <w:gridCol w:w="761"/>
        <w:gridCol w:w="631"/>
        <w:gridCol w:w="576"/>
        <w:gridCol w:w="1110"/>
      </w:tblGrid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lang w:eastAsia="uk-UA"/>
              </w:rPr>
            </w:pPr>
            <w:r w:rsidRPr="006F704C">
              <w:rPr>
                <w:i/>
              </w:rPr>
              <w:t>№ п/п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Ведення м’яча (9м. по пряій)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Помилки відсутні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Незначні помилки при веденні м’яча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«Неконтрольований м’яч »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Відсутня зупинка м’яча після ведення , зупинки під час ведення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Грубі помилки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Передача м’яча внутрішньою частиною стопи і зупинка підошвою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/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Помилки відсутні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Відскок м’яча після зупинки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Неточна передача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Відскок м’яча після зупинки, неточна передача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Грубі помилки при передачі і зупинці м’яча</w:t>
            </w:r>
          </w:p>
        </w:tc>
      </w:tr>
    </w:tbl>
    <w:p w:rsidR="008841A9" w:rsidRDefault="008841A9" w:rsidP="00940702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940702" w:rsidRPr="007637D0" w:rsidRDefault="005B5195" w:rsidP="00940702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eastAsia="uk-UA"/>
        </w:rPr>
        <w:t>1</w:t>
      </w:r>
      <w:r>
        <w:rPr>
          <w:b/>
          <w:color w:val="000000"/>
          <w:sz w:val="28"/>
          <w:szCs w:val="28"/>
          <w:lang w:val="uk-UA" w:eastAsia="uk-UA"/>
        </w:rPr>
        <w:t>3</w:t>
      </w:r>
      <w:r w:rsidR="00940702" w:rsidRPr="007637D0">
        <w:rPr>
          <w:b/>
          <w:color w:val="000000"/>
          <w:sz w:val="28"/>
          <w:szCs w:val="28"/>
          <w:lang w:eastAsia="uk-UA"/>
        </w:rPr>
        <w:t>. Методичне забезпечення</w:t>
      </w:r>
    </w:p>
    <w:p w:rsidR="00940702" w:rsidRPr="007637D0" w:rsidRDefault="00940702" w:rsidP="00940702">
      <w:pPr>
        <w:widowControl w:val="0"/>
        <w:numPr>
          <w:ilvl w:val="0"/>
          <w:numId w:val="4"/>
        </w:numPr>
        <w:snapToGrid w:val="0"/>
        <w:spacing w:line="360" w:lineRule="auto"/>
        <w:ind w:right="43"/>
        <w:jc w:val="both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Конспекти практичних занять.</w:t>
      </w:r>
    </w:p>
    <w:p w:rsidR="00692C27" w:rsidRPr="005B5195" w:rsidRDefault="00940702" w:rsidP="005B5195">
      <w:pPr>
        <w:widowControl w:val="0"/>
        <w:numPr>
          <w:ilvl w:val="0"/>
          <w:numId w:val="4"/>
        </w:numPr>
        <w:snapToGrid w:val="0"/>
        <w:spacing w:line="360" w:lineRule="auto"/>
        <w:ind w:right="43"/>
        <w:jc w:val="both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lastRenderedPageBreak/>
        <w:t>Наочний матеріал.</w:t>
      </w:r>
    </w:p>
    <w:p w:rsidR="00940702" w:rsidRPr="007637D0" w:rsidRDefault="005B5195" w:rsidP="00692C27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eastAsia="uk-UA"/>
        </w:rPr>
        <w:t>1</w:t>
      </w:r>
      <w:r>
        <w:rPr>
          <w:b/>
          <w:color w:val="000000"/>
          <w:sz w:val="28"/>
          <w:szCs w:val="28"/>
          <w:lang w:val="uk-UA" w:eastAsia="uk-UA"/>
        </w:rPr>
        <w:t>4</w:t>
      </w:r>
      <w:r w:rsidR="00940702" w:rsidRPr="007637D0">
        <w:rPr>
          <w:b/>
          <w:color w:val="000000"/>
          <w:sz w:val="28"/>
          <w:szCs w:val="28"/>
          <w:lang w:eastAsia="uk-UA"/>
        </w:rPr>
        <w:t>. Рекомендована література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1.</w:t>
      </w:r>
      <w:r w:rsidRPr="007637D0">
        <w:rPr>
          <w:color w:val="000000"/>
          <w:sz w:val="28"/>
          <w:szCs w:val="28"/>
          <w:lang w:eastAsia="uk-UA"/>
        </w:rPr>
        <w:tab/>
        <w:t>Закон України “Про фізичну культуру і спорт”. – К. – 1994. – 21 с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2.</w:t>
      </w:r>
      <w:r w:rsidRPr="007637D0">
        <w:rPr>
          <w:color w:val="000000"/>
          <w:sz w:val="28"/>
          <w:szCs w:val="28"/>
          <w:lang w:eastAsia="uk-UA"/>
        </w:rPr>
        <w:tab/>
        <w:t xml:space="preserve"> Державні тести і нормативи оцінки фізичної підготовленості населення України/За ред.  М. Д. Зубалія. -2-е вид. , перероб. і доп. - К. , 1997. -36 с. 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3. Андрощук Н.В. Рухливі ігри та естафети у фізичному вихованні молодших школярів. Методичний посібник. /   Н.В.Андрощук, А.Д. Леськів, С.О.  Мехоношин – Тернопіль: “Підручники і посібники”, 1998. – 112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 xml:space="preserve">4. Андрощук Н.В.. Радість руху.  </w:t>
      </w:r>
      <w:proofErr w:type="gramStart"/>
      <w:r w:rsidRPr="007637D0">
        <w:rPr>
          <w:color w:val="000000"/>
          <w:sz w:val="28"/>
          <w:szCs w:val="28"/>
          <w:lang w:eastAsia="uk-UA"/>
        </w:rPr>
        <w:t>/  Н.В.Андрощук</w:t>
      </w:r>
      <w:proofErr w:type="gramEnd"/>
      <w:r w:rsidRPr="007637D0">
        <w:rPr>
          <w:color w:val="000000"/>
          <w:sz w:val="28"/>
          <w:szCs w:val="28"/>
          <w:lang w:eastAsia="uk-UA"/>
        </w:rPr>
        <w:t>, А.Б. Дзюбановський, А.Д.  Леськів – Тернопіль.: СМП “Астон”, 1999. – 114 с.</w:t>
      </w:r>
    </w:p>
    <w:p w:rsidR="00940702" w:rsidRPr="007637D0" w:rsidRDefault="00692C27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eastAsia="uk-UA"/>
        </w:rPr>
        <w:t>5</w:t>
      </w:r>
      <w:r w:rsidR="00940702" w:rsidRPr="007637D0">
        <w:rPr>
          <w:color w:val="000000"/>
          <w:sz w:val="28"/>
          <w:szCs w:val="28"/>
          <w:lang w:eastAsia="uk-UA"/>
        </w:rPr>
        <w:t>. Вільчковський Е.С. Система фізичного виховання молодших школярів. Навчально-методичний посібник.  /  Е.С. Вільчковський, М.П. Козленко, С.Ф. Цвек – К.: ІЗМН, 1998. – 232 с.</w:t>
      </w:r>
    </w:p>
    <w:p w:rsidR="00940702" w:rsidRPr="007637D0" w:rsidRDefault="00692C27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eastAsia="uk-UA"/>
        </w:rPr>
        <w:t>6</w:t>
      </w:r>
      <w:r w:rsidR="00940702" w:rsidRPr="007637D0">
        <w:rPr>
          <w:color w:val="000000"/>
          <w:sz w:val="28"/>
          <w:szCs w:val="28"/>
          <w:lang w:eastAsia="uk-UA"/>
        </w:rPr>
        <w:t>. Кругляк О.Я. Календарне планування уроків фізичн</w:t>
      </w:r>
      <w:r w:rsidR="005B5195">
        <w:rPr>
          <w:color w:val="000000"/>
          <w:sz w:val="28"/>
          <w:szCs w:val="28"/>
          <w:lang w:eastAsia="uk-UA"/>
        </w:rPr>
        <w:t xml:space="preserve">ої культури. </w:t>
      </w:r>
      <w:r w:rsidR="00940702" w:rsidRPr="007637D0">
        <w:rPr>
          <w:color w:val="000000"/>
          <w:sz w:val="28"/>
          <w:szCs w:val="28"/>
          <w:lang w:eastAsia="uk-UA"/>
        </w:rPr>
        <w:t xml:space="preserve">  </w:t>
      </w:r>
      <w:proofErr w:type="gramStart"/>
      <w:r w:rsidR="00940702" w:rsidRPr="007637D0">
        <w:rPr>
          <w:color w:val="000000"/>
          <w:sz w:val="28"/>
          <w:szCs w:val="28"/>
          <w:lang w:eastAsia="uk-UA"/>
        </w:rPr>
        <w:t>/  О.Я.</w:t>
      </w:r>
      <w:proofErr w:type="gramEnd"/>
      <w:r w:rsidR="00940702" w:rsidRPr="007637D0">
        <w:rPr>
          <w:color w:val="000000"/>
          <w:sz w:val="28"/>
          <w:szCs w:val="28"/>
          <w:lang w:eastAsia="uk-UA"/>
        </w:rPr>
        <w:t xml:space="preserve"> Кругляк, І.М. Буклів, Н.П.Кругляк – Тернопіль: Підручники і посібники, 2000 . – 64 с.</w:t>
      </w:r>
    </w:p>
    <w:p w:rsidR="00940702" w:rsidRPr="007637D0" w:rsidRDefault="00692C27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eastAsia="uk-UA"/>
        </w:rPr>
        <w:t>7</w:t>
      </w:r>
      <w:r w:rsidR="00940702" w:rsidRPr="007637D0">
        <w:rPr>
          <w:color w:val="000000"/>
          <w:sz w:val="28"/>
          <w:szCs w:val="28"/>
          <w:lang w:eastAsia="uk-UA"/>
        </w:rPr>
        <w:t xml:space="preserve">. Кругляк О.Я.. Від гри до здоров’я нації. Рухливі ігри, естафети на уроках фізичної культури. Методичний посібник.   </w:t>
      </w:r>
      <w:proofErr w:type="gramStart"/>
      <w:r w:rsidR="00940702" w:rsidRPr="007637D0">
        <w:rPr>
          <w:color w:val="000000"/>
          <w:sz w:val="28"/>
          <w:szCs w:val="28"/>
          <w:lang w:eastAsia="uk-UA"/>
        </w:rPr>
        <w:t>/  О.Я.Кругляк</w:t>
      </w:r>
      <w:proofErr w:type="gramEnd"/>
      <w:r w:rsidR="00940702" w:rsidRPr="007637D0">
        <w:rPr>
          <w:color w:val="000000"/>
          <w:sz w:val="28"/>
          <w:szCs w:val="28"/>
          <w:lang w:eastAsia="uk-UA"/>
        </w:rPr>
        <w:t>, Н.П. Кругляк – Тернопіль: “Підручники і посібники”, 2000. – 80 с.</w:t>
      </w:r>
    </w:p>
    <w:p w:rsidR="00940702" w:rsidRPr="007637D0" w:rsidRDefault="00692C27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eastAsia="uk-UA"/>
        </w:rPr>
        <w:t>8</w:t>
      </w:r>
      <w:r w:rsidR="00940702" w:rsidRPr="007637D0">
        <w:rPr>
          <w:color w:val="000000"/>
          <w:sz w:val="28"/>
          <w:szCs w:val="28"/>
          <w:lang w:eastAsia="uk-UA"/>
        </w:rPr>
        <w:t xml:space="preserve">. Леськів А.Д., Андрощук Н.В., Мехоношин С.О., Дзюбановський А.Б. Форми і засоби фізичного виховання молодших школярів. – методичний посібник.  </w:t>
      </w:r>
      <w:proofErr w:type="gramStart"/>
      <w:r w:rsidR="00940702" w:rsidRPr="007637D0">
        <w:rPr>
          <w:color w:val="000000"/>
          <w:sz w:val="28"/>
          <w:szCs w:val="28"/>
          <w:lang w:eastAsia="uk-UA"/>
        </w:rPr>
        <w:t>/  А</w:t>
      </w:r>
      <w:proofErr w:type="gramEnd"/>
      <w:r w:rsidR="00940702" w:rsidRPr="007637D0">
        <w:rPr>
          <w:color w:val="000000"/>
          <w:sz w:val="28"/>
          <w:szCs w:val="28"/>
          <w:lang w:eastAsia="uk-UA"/>
        </w:rPr>
        <w:t>.Д Леськів, Н.В .Андрощук, С.О. Мехоношин, А.Б. Дзюбановський. - Тернопіль “Астон”, 1997. – 108 с.</w:t>
      </w:r>
    </w:p>
    <w:p w:rsidR="00940702" w:rsidRPr="007637D0" w:rsidRDefault="00692C27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eastAsia="uk-UA"/>
        </w:rPr>
        <w:t>9</w:t>
      </w:r>
      <w:r w:rsidR="00940702" w:rsidRPr="007637D0">
        <w:rPr>
          <w:color w:val="000000"/>
          <w:sz w:val="28"/>
          <w:szCs w:val="28"/>
          <w:lang w:eastAsia="uk-UA"/>
        </w:rPr>
        <w:t>. Леськів А.Д. Рухливі ігри на місцевості для школярів молодшого та середнього віку. / А.Д. Леськів,  А.Б. Дзюбановський  - Тернопіль, СМП “Астон”, 2000. – 132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ab/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</w:p>
    <w:p w:rsidR="00940702" w:rsidRPr="008841A9" w:rsidRDefault="00940702" w:rsidP="008841A9">
      <w:pPr>
        <w:spacing w:line="360" w:lineRule="auto"/>
        <w:rPr>
          <w:color w:val="000000"/>
          <w:sz w:val="28"/>
          <w:szCs w:val="28"/>
        </w:rPr>
      </w:pPr>
    </w:p>
    <w:sectPr w:rsidR="00940702" w:rsidRPr="00884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CBECB3DE"/>
    <w:lvl w:ilvl="0">
      <w:numFmt w:val="bullet"/>
      <w:lvlText w:val="*"/>
      <w:lvlJc w:val="left"/>
    </w:lvl>
  </w:abstractNum>
  <w:abstractNum w:abstractNumId="1" w15:restartNumberingAfterBreak="0">
    <w:nsid w:val="04241214"/>
    <w:multiLevelType w:val="hybridMultilevel"/>
    <w:tmpl w:val="93E06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FE31F2"/>
    <w:multiLevelType w:val="hybridMultilevel"/>
    <w:tmpl w:val="3D5419B0"/>
    <w:lvl w:ilvl="0" w:tplc="1AAED0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0F111D"/>
    <w:multiLevelType w:val="singleLevel"/>
    <w:tmpl w:val="1588587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4" w15:restartNumberingAfterBreak="0">
    <w:nsid w:val="45D82209"/>
    <w:multiLevelType w:val="hybridMultilevel"/>
    <w:tmpl w:val="1DC6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4001EB8"/>
    <w:multiLevelType w:val="singleLevel"/>
    <w:tmpl w:val="26CCDAE4"/>
    <w:lvl w:ilvl="0">
      <w:start w:val="1"/>
      <w:numFmt w:val="decimal"/>
      <w:lvlText w:val="%1."/>
      <w:lvlJc w:val="left"/>
      <w:pPr>
        <w:tabs>
          <w:tab w:val="num" w:pos="757"/>
        </w:tabs>
        <w:ind w:left="284" w:firstLine="113"/>
      </w:pPr>
    </w:lvl>
  </w:abstractNum>
  <w:abstractNum w:abstractNumId="6" w15:restartNumberingAfterBreak="0">
    <w:nsid w:val="76F96F0D"/>
    <w:multiLevelType w:val="hybridMultilevel"/>
    <w:tmpl w:val="9D625B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"/>
  </w:num>
  <w:num w:numId="3">
    <w:abstractNumId w:val="3"/>
  </w:num>
  <w:num w:numId="4">
    <w:abstractNumId w:val="3"/>
    <w:lvlOverride w:ilvl="0">
      <w:startOverride w:val="1"/>
    </w:lvlOverride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5"/>
    <w:lvlOverride w:ilvl="0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104E9C"/>
    <w:rsid w:val="00104E9C"/>
    <w:rsid w:val="001454EB"/>
    <w:rsid w:val="004308BC"/>
    <w:rsid w:val="004D73CB"/>
    <w:rsid w:val="005B1691"/>
    <w:rsid w:val="005B5195"/>
    <w:rsid w:val="0068342C"/>
    <w:rsid w:val="00692C27"/>
    <w:rsid w:val="008841A9"/>
    <w:rsid w:val="00906544"/>
    <w:rsid w:val="00940702"/>
    <w:rsid w:val="009B168A"/>
    <w:rsid w:val="00DF1E3C"/>
    <w:rsid w:val="00E07228"/>
    <w:rsid w:val="00F1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D96669F"/>
  <w15:docId w15:val="{B7903190-B352-4D55-842F-A8EEDC738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04E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rsid w:val="00940702"/>
    <w:pPr>
      <w:snapToGrid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9AC412-01EE-4CC6-929F-092FB7AA1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3101</Words>
  <Characters>17677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Home</Company>
  <LinksUpToDate>false</LinksUpToDate>
  <CharactersWithSpaces>20737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AdminPC</cp:lastModifiedBy>
  <cp:revision>5</cp:revision>
  <cp:lastPrinted>2023-09-14T08:31:00Z</cp:lastPrinted>
  <dcterms:created xsi:type="dcterms:W3CDTF">2024-10-30T07:02:00Z</dcterms:created>
  <dcterms:modified xsi:type="dcterms:W3CDTF">2024-12-09T14:11:00Z</dcterms:modified>
</cp:coreProperties>
</file>