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908" w:rsidRDefault="00CC5362" w:rsidP="00FA13CD">
      <w:pPr>
        <w:jc w:val="center"/>
        <w:rPr>
          <w:rFonts w:ascii="Times New Roman" w:hAnsi="Times New Roman" w:cs="Times New Roman"/>
          <w:b/>
          <w:sz w:val="28"/>
          <w:szCs w:val="28"/>
        </w:rPr>
      </w:pPr>
      <w:r>
        <w:rPr>
          <w:rFonts w:ascii="Times New Roman" w:hAnsi="Times New Roman" w:cs="Times New Roman"/>
          <w:b/>
          <w:noProof/>
          <w:sz w:val="28"/>
          <w:szCs w:val="28"/>
          <w:lang w:val="en-US"/>
        </w:rPr>
        <w:drawing>
          <wp:inline distT="0" distB="0" distL="0" distR="0">
            <wp:extent cx="8878539" cy="6120765"/>
            <wp:effectExtent l="6985" t="0" r="635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130_12083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879379" cy="6121344"/>
                    </a:xfrm>
                    <a:prstGeom prst="rect">
                      <a:avLst/>
                    </a:prstGeom>
                  </pic:spPr>
                </pic:pic>
              </a:graphicData>
            </a:graphic>
          </wp:inline>
        </w:drawing>
      </w:r>
    </w:p>
    <w:p w:rsidR="00CC5362" w:rsidRDefault="00CC5362" w:rsidP="00E8575E">
      <w:pPr>
        <w:jc w:val="center"/>
      </w:pPr>
    </w:p>
    <w:p w:rsidR="00CC5362" w:rsidRDefault="00CC5362" w:rsidP="00E8575E">
      <w:pPr>
        <w:jc w:val="center"/>
      </w:pPr>
    </w:p>
    <w:p w:rsidR="00CC5362" w:rsidRDefault="00CC5362" w:rsidP="00E8575E">
      <w:pPr>
        <w:jc w:val="center"/>
      </w:pPr>
    </w:p>
    <w:p w:rsidR="00CC5362" w:rsidRDefault="00CC5362" w:rsidP="00E8575E">
      <w:pPr>
        <w:jc w:val="center"/>
      </w:pPr>
    </w:p>
    <w:p w:rsidR="007044E0" w:rsidRPr="00E8575E" w:rsidRDefault="00CC5362" w:rsidP="00E8575E">
      <w:pPr>
        <w:jc w:val="center"/>
        <w:rPr>
          <w:rFonts w:ascii="Times New Roman" w:hAnsi="Times New Roman" w:cs="Times New Roman"/>
          <w:b/>
          <w:sz w:val="28"/>
          <w:szCs w:val="28"/>
        </w:rPr>
      </w:pPr>
      <w:r>
        <w:rPr>
          <w:noProof/>
          <w:lang w:val="en-US"/>
        </w:rPr>
        <w:lastRenderedPageBreak/>
        <w:drawing>
          <wp:inline distT="0" distB="0" distL="0" distR="0">
            <wp:extent cx="9267838" cy="6120765"/>
            <wp:effectExtent l="0" t="7620" r="190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50130_12084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9268268" cy="6121049"/>
                    </a:xfrm>
                    <a:prstGeom prst="rect">
                      <a:avLst/>
                    </a:prstGeom>
                  </pic:spPr>
                </pic:pic>
              </a:graphicData>
            </a:graphic>
          </wp:inline>
        </w:drawing>
      </w:r>
      <w:r w:rsidR="007044E0">
        <w:br w:type="page"/>
      </w:r>
    </w:p>
    <w:p w:rsidR="00F702F9" w:rsidRDefault="00751F01" w:rsidP="00C542A5">
      <w:pPr>
        <w:jc w:val="center"/>
        <w:rPr>
          <w:rFonts w:ascii="Times New Roman" w:hAnsi="Times New Roman" w:cs="Times New Roman"/>
          <w:b/>
          <w:sz w:val="28"/>
          <w:szCs w:val="28"/>
        </w:rPr>
      </w:pPr>
      <w:bookmarkStart w:id="0" w:name="_GoBack"/>
      <w:bookmarkEnd w:id="0"/>
      <w:r w:rsidRPr="00C542A5">
        <w:rPr>
          <w:rFonts w:ascii="Times New Roman" w:hAnsi="Times New Roman" w:cs="Times New Roman"/>
          <w:b/>
          <w:sz w:val="28"/>
          <w:szCs w:val="28"/>
        </w:rPr>
        <w:lastRenderedPageBreak/>
        <w:t>СИЛАБУС НАВЧАЛЬНОЇ ДИСЦИПЛІНИ</w:t>
      </w:r>
    </w:p>
    <w:p w:rsidR="00C542A5" w:rsidRPr="00C542A5" w:rsidRDefault="00C542A5" w:rsidP="00C542A5">
      <w:pPr>
        <w:jc w:val="center"/>
        <w:rPr>
          <w:rFonts w:ascii="Times New Roman" w:hAnsi="Times New Roman" w:cs="Times New Roman"/>
          <w:b/>
          <w:sz w:val="28"/>
          <w:szCs w:val="28"/>
        </w:rPr>
      </w:pPr>
    </w:p>
    <w:tbl>
      <w:tblPr>
        <w:tblStyle w:val="a3"/>
        <w:tblW w:w="0" w:type="auto"/>
        <w:tblInd w:w="-318" w:type="dxa"/>
        <w:tblLook w:val="04A0" w:firstRow="1" w:lastRow="0" w:firstColumn="1" w:lastColumn="0" w:noHBand="0" w:noVBand="1"/>
      </w:tblPr>
      <w:tblGrid>
        <w:gridCol w:w="2802"/>
        <w:gridCol w:w="7263"/>
      </w:tblGrid>
      <w:tr w:rsidR="00751F01" w:rsidRPr="00C542A5" w:rsidTr="00C542A5">
        <w:tc>
          <w:tcPr>
            <w:tcW w:w="10065" w:type="dxa"/>
            <w:gridSpan w:val="2"/>
          </w:tcPr>
          <w:p w:rsidR="00751F01" w:rsidRPr="00C542A5" w:rsidRDefault="00751F01" w:rsidP="00F702F9">
            <w:pPr>
              <w:ind w:firstLine="0"/>
              <w:jc w:val="left"/>
              <w:rPr>
                <w:rFonts w:ascii="Times New Roman" w:hAnsi="Times New Roman" w:cs="Times New Roman"/>
                <w:b/>
                <w:sz w:val="28"/>
                <w:szCs w:val="28"/>
              </w:rPr>
            </w:pPr>
            <w:r w:rsidRPr="00C542A5">
              <w:rPr>
                <w:rFonts w:ascii="Times New Roman" w:hAnsi="Times New Roman" w:cs="Times New Roman"/>
                <w:b/>
                <w:sz w:val="28"/>
                <w:szCs w:val="28"/>
              </w:rPr>
              <w:t>1. Загальна інформація про навчальну дисципліну</w:t>
            </w:r>
          </w:p>
        </w:tc>
      </w:tr>
      <w:tr w:rsidR="00751F01" w:rsidRPr="00C542A5" w:rsidTr="00C542A5">
        <w:tc>
          <w:tcPr>
            <w:tcW w:w="2802" w:type="dxa"/>
          </w:tcPr>
          <w:p w:rsidR="00751F01" w:rsidRPr="00C542A5"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Повна назва навчальної дисципліни</w:t>
            </w:r>
          </w:p>
        </w:tc>
        <w:tc>
          <w:tcPr>
            <w:tcW w:w="7263" w:type="dxa"/>
          </w:tcPr>
          <w:p w:rsidR="00751F01" w:rsidRPr="00C542A5"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Політологія</w:t>
            </w:r>
          </w:p>
        </w:tc>
      </w:tr>
      <w:tr w:rsidR="00751F01" w:rsidRPr="00C542A5" w:rsidTr="00C542A5">
        <w:tc>
          <w:tcPr>
            <w:tcW w:w="2802" w:type="dxa"/>
          </w:tcPr>
          <w:p w:rsidR="00751F01" w:rsidRPr="00C542A5"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Розробник(и)</w:t>
            </w:r>
          </w:p>
        </w:tc>
        <w:tc>
          <w:tcPr>
            <w:tcW w:w="7263" w:type="dxa"/>
          </w:tcPr>
          <w:p w:rsidR="00751F01"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Мельник Роман Миколайович, викладач суспільних дисциплін, </w:t>
            </w:r>
            <w:r w:rsidR="00090D1C" w:rsidRPr="00C542A5">
              <w:rPr>
                <w:rFonts w:ascii="Times New Roman" w:hAnsi="Times New Roman" w:cs="Times New Roman"/>
                <w:sz w:val="28"/>
                <w:szCs w:val="28"/>
              </w:rPr>
              <w:t>викладач І - ї категорії</w:t>
            </w:r>
          </w:p>
          <w:p w:rsidR="00C542A5" w:rsidRPr="00C542A5" w:rsidRDefault="00C542A5" w:rsidP="00F702F9">
            <w:pPr>
              <w:ind w:firstLine="0"/>
              <w:jc w:val="left"/>
              <w:rPr>
                <w:rFonts w:ascii="Times New Roman" w:hAnsi="Times New Roman" w:cs="Times New Roman"/>
                <w:sz w:val="28"/>
                <w:szCs w:val="28"/>
                <w:lang w:val="en-US"/>
              </w:rPr>
            </w:pPr>
            <w:r>
              <w:rPr>
                <w:rFonts w:ascii="Times New Roman" w:hAnsi="Times New Roman" w:cs="Times New Roman"/>
                <w:sz w:val="28"/>
                <w:szCs w:val="28"/>
                <w:lang w:val="en-US"/>
              </w:rPr>
              <w:t>E-mail:</w:t>
            </w:r>
            <w:r w:rsidRPr="00C542A5">
              <w:rPr>
                <w:rFonts w:ascii="Times New Roman" w:hAnsi="Times New Roman" w:cs="Times New Roman"/>
                <w:sz w:val="28"/>
                <w:szCs w:val="28"/>
                <w:lang w:val="en-US"/>
              </w:rPr>
              <w:t xml:space="preserve"> </w:t>
            </w:r>
            <w:hyperlink r:id="rId8" w:history="1">
              <w:r w:rsidRPr="00C542A5">
                <w:rPr>
                  <w:rStyle w:val="a8"/>
                  <w:rFonts w:ascii="Times New Roman" w:hAnsi="Times New Roman" w:cs="Times New Roman"/>
                  <w:color w:val="auto"/>
                  <w:sz w:val="28"/>
                  <w:szCs w:val="28"/>
                  <w:u w:val="none"/>
                  <w:lang w:val="en-US"/>
                </w:rPr>
                <w:t>bravo5@ukr.net</w:t>
              </w:r>
            </w:hyperlink>
          </w:p>
          <w:p w:rsidR="00C542A5" w:rsidRPr="00C542A5" w:rsidRDefault="00C542A5" w:rsidP="00F702F9">
            <w:pPr>
              <w:ind w:firstLine="0"/>
              <w:jc w:val="left"/>
              <w:rPr>
                <w:rFonts w:ascii="Times New Roman" w:hAnsi="Times New Roman" w:cs="Times New Roman"/>
                <w:sz w:val="28"/>
                <w:szCs w:val="28"/>
                <w:lang w:val="en-US"/>
              </w:rPr>
            </w:pPr>
            <w:r w:rsidRPr="00C542A5">
              <w:rPr>
                <w:rFonts w:ascii="Times New Roman" w:hAnsi="Times New Roman" w:cs="Times New Roman"/>
                <w:sz w:val="28"/>
                <w:szCs w:val="28"/>
                <w:lang w:val="en-US"/>
              </w:rPr>
              <w:t>http://p</w:t>
            </w:r>
            <w:r>
              <w:rPr>
                <w:rFonts w:ascii="Times New Roman" w:hAnsi="Times New Roman" w:cs="Times New Roman"/>
                <w:sz w:val="28"/>
                <w:szCs w:val="28"/>
                <w:lang w:val="en-US"/>
              </w:rPr>
              <w:t>olitologyabove.blogspot.com</w:t>
            </w:r>
          </w:p>
        </w:tc>
      </w:tr>
      <w:tr w:rsidR="00751F01" w:rsidRPr="00C542A5" w:rsidTr="00C542A5">
        <w:tc>
          <w:tcPr>
            <w:tcW w:w="2802" w:type="dxa"/>
          </w:tcPr>
          <w:p w:rsidR="00751F01" w:rsidRPr="00C542A5"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Семестр вивчення навчальної дисципліни</w:t>
            </w:r>
          </w:p>
        </w:tc>
        <w:tc>
          <w:tcPr>
            <w:tcW w:w="7263" w:type="dxa"/>
          </w:tcPr>
          <w:p w:rsidR="00751F01" w:rsidRPr="00C542A5" w:rsidRDefault="001E1C4C" w:rsidP="00F702F9">
            <w:pPr>
              <w:ind w:firstLine="0"/>
              <w:jc w:val="left"/>
              <w:rPr>
                <w:rFonts w:ascii="Times New Roman" w:hAnsi="Times New Roman" w:cs="Times New Roman"/>
                <w:sz w:val="28"/>
                <w:szCs w:val="28"/>
              </w:rPr>
            </w:pPr>
            <w:r>
              <w:rPr>
                <w:rFonts w:ascii="Times New Roman" w:hAnsi="Times New Roman" w:cs="Times New Roman"/>
                <w:sz w:val="28"/>
                <w:szCs w:val="28"/>
                <w:lang w:val="en-US"/>
              </w:rPr>
              <w:t>V</w:t>
            </w:r>
            <w:r w:rsidR="003D3B15">
              <w:rPr>
                <w:rFonts w:ascii="Times New Roman" w:hAnsi="Times New Roman" w:cs="Times New Roman"/>
                <w:sz w:val="28"/>
                <w:szCs w:val="28"/>
              </w:rPr>
              <w:t>І</w:t>
            </w:r>
            <w:r w:rsidR="00090D1C" w:rsidRPr="00C542A5">
              <w:rPr>
                <w:rFonts w:ascii="Times New Roman" w:hAnsi="Times New Roman" w:cs="Times New Roman"/>
                <w:sz w:val="28"/>
                <w:szCs w:val="28"/>
              </w:rPr>
              <w:t xml:space="preserve"> - й семестр</w:t>
            </w:r>
          </w:p>
        </w:tc>
      </w:tr>
      <w:tr w:rsidR="00751F01" w:rsidRPr="00C542A5" w:rsidTr="00C542A5">
        <w:tc>
          <w:tcPr>
            <w:tcW w:w="2802" w:type="dxa"/>
          </w:tcPr>
          <w:p w:rsidR="00751F01" w:rsidRPr="00C542A5" w:rsidRDefault="00751F01"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Обсяг навчальної дисципліни</w:t>
            </w:r>
          </w:p>
        </w:tc>
        <w:tc>
          <w:tcPr>
            <w:tcW w:w="7263" w:type="dxa"/>
          </w:tcPr>
          <w:p w:rsidR="00751F01" w:rsidRPr="00C542A5" w:rsidRDefault="005C1E9E" w:rsidP="00F702F9">
            <w:pPr>
              <w:ind w:firstLine="0"/>
              <w:jc w:val="left"/>
              <w:rPr>
                <w:rFonts w:ascii="Times New Roman" w:hAnsi="Times New Roman" w:cs="Times New Roman"/>
                <w:sz w:val="28"/>
                <w:szCs w:val="28"/>
              </w:rPr>
            </w:pPr>
            <w:r>
              <w:rPr>
                <w:rFonts w:ascii="Times New Roman" w:hAnsi="Times New Roman" w:cs="Times New Roman"/>
                <w:sz w:val="28"/>
                <w:szCs w:val="28"/>
              </w:rPr>
              <w:t>Обсяг становить 2,0</w:t>
            </w:r>
            <w:r w:rsidR="00090D1C" w:rsidRPr="00C542A5">
              <w:rPr>
                <w:rFonts w:ascii="Times New Roman" w:hAnsi="Times New Roman" w:cs="Times New Roman"/>
                <w:sz w:val="28"/>
                <w:szCs w:val="28"/>
              </w:rPr>
              <w:t xml:space="preserve"> кредит</w:t>
            </w:r>
            <w:r>
              <w:rPr>
                <w:rFonts w:ascii="Times New Roman" w:hAnsi="Times New Roman" w:cs="Times New Roman"/>
                <w:sz w:val="28"/>
                <w:szCs w:val="28"/>
              </w:rPr>
              <w:t>и ЄКТС, 60</w:t>
            </w:r>
            <w:r w:rsidR="003D3B15">
              <w:rPr>
                <w:rFonts w:ascii="Times New Roman" w:hAnsi="Times New Roman" w:cs="Times New Roman"/>
                <w:sz w:val="28"/>
                <w:szCs w:val="28"/>
              </w:rPr>
              <w:t xml:space="preserve"> годин, з яких 28</w:t>
            </w:r>
            <w:r w:rsidR="00090D1C" w:rsidRPr="00C542A5">
              <w:rPr>
                <w:rFonts w:ascii="Times New Roman" w:hAnsi="Times New Roman" w:cs="Times New Roman"/>
                <w:sz w:val="28"/>
                <w:szCs w:val="28"/>
              </w:rPr>
              <w:t xml:space="preserve"> годин становить контактна робота з викладачем</w:t>
            </w:r>
            <w:r w:rsidR="003D3B15">
              <w:rPr>
                <w:rFonts w:ascii="Times New Roman" w:hAnsi="Times New Roman" w:cs="Times New Roman"/>
                <w:sz w:val="28"/>
                <w:szCs w:val="28"/>
              </w:rPr>
              <w:t>, з яких 20 лекцій та 8 семінарів, 32</w:t>
            </w:r>
            <w:r>
              <w:rPr>
                <w:rFonts w:ascii="Times New Roman" w:hAnsi="Times New Roman" w:cs="Times New Roman"/>
                <w:sz w:val="28"/>
                <w:szCs w:val="28"/>
              </w:rPr>
              <w:t xml:space="preserve"> години самостійна робота</w:t>
            </w:r>
            <w:r w:rsidR="00090D1C" w:rsidRPr="00C542A5">
              <w:rPr>
                <w:rFonts w:ascii="Times New Roman" w:hAnsi="Times New Roman" w:cs="Times New Roman"/>
                <w:sz w:val="28"/>
                <w:szCs w:val="28"/>
              </w:rPr>
              <w:t xml:space="preserve">. </w:t>
            </w:r>
          </w:p>
          <w:p w:rsidR="00090D1C" w:rsidRPr="00C542A5" w:rsidRDefault="00090D1C"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Форма контролю </w:t>
            </w:r>
            <w:r w:rsidRPr="00C542A5">
              <w:rPr>
                <w:rFonts w:ascii="Times New Roman" w:hAnsi="Times New Roman" w:cs="Times New Roman"/>
                <w:sz w:val="28"/>
                <w:szCs w:val="28"/>
              </w:rPr>
              <w:noBreakHyphen/>
              <w:t xml:space="preserve"> залік (2 год.).</w:t>
            </w:r>
          </w:p>
          <w:p w:rsidR="00090D1C" w:rsidRPr="00C542A5" w:rsidRDefault="00090D1C"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Кількість тижневих аудиторних годин для денної форми навчання </w:t>
            </w:r>
            <w:r w:rsidRPr="00C542A5">
              <w:rPr>
                <w:rFonts w:ascii="Times New Roman" w:hAnsi="Times New Roman" w:cs="Times New Roman"/>
                <w:sz w:val="28"/>
                <w:szCs w:val="28"/>
              </w:rPr>
              <w:noBreakHyphen/>
              <w:t xml:space="preserve"> 2 год.</w:t>
            </w:r>
          </w:p>
          <w:p w:rsidR="00090D1C" w:rsidRPr="00C542A5" w:rsidRDefault="00090D1C"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Курсовий проект </w:t>
            </w:r>
            <w:r w:rsidRPr="00C542A5">
              <w:rPr>
                <w:rFonts w:ascii="Times New Roman" w:hAnsi="Times New Roman" w:cs="Times New Roman"/>
                <w:sz w:val="28"/>
                <w:szCs w:val="28"/>
              </w:rPr>
              <w:noBreakHyphen/>
              <w:t xml:space="preserve"> не передбачено.</w:t>
            </w:r>
          </w:p>
        </w:tc>
      </w:tr>
      <w:tr w:rsidR="00751F01" w:rsidRPr="00C542A5" w:rsidTr="00C542A5">
        <w:tc>
          <w:tcPr>
            <w:tcW w:w="2802" w:type="dxa"/>
          </w:tcPr>
          <w:p w:rsidR="00751F01" w:rsidRPr="00C542A5" w:rsidRDefault="00751F01" w:rsidP="00751F01">
            <w:pPr>
              <w:ind w:firstLine="0"/>
              <w:jc w:val="left"/>
              <w:rPr>
                <w:rFonts w:ascii="Times New Roman" w:hAnsi="Times New Roman" w:cs="Times New Roman"/>
                <w:sz w:val="28"/>
                <w:szCs w:val="28"/>
              </w:rPr>
            </w:pPr>
            <w:r w:rsidRPr="00C542A5">
              <w:rPr>
                <w:rFonts w:ascii="Times New Roman" w:hAnsi="Times New Roman" w:cs="Times New Roman"/>
                <w:sz w:val="28"/>
                <w:szCs w:val="28"/>
              </w:rPr>
              <w:t xml:space="preserve">Мова(и) викладання </w:t>
            </w:r>
          </w:p>
        </w:tc>
        <w:tc>
          <w:tcPr>
            <w:tcW w:w="7263" w:type="dxa"/>
          </w:tcPr>
          <w:p w:rsidR="00751F01" w:rsidRPr="00C542A5" w:rsidRDefault="00090D1C"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Українська мова</w:t>
            </w:r>
          </w:p>
        </w:tc>
      </w:tr>
      <w:tr w:rsidR="00090D1C" w:rsidRPr="00C542A5" w:rsidTr="00C542A5">
        <w:tc>
          <w:tcPr>
            <w:tcW w:w="10065" w:type="dxa"/>
            <w:gridSpan w:val="2"/>
          </w:tcPr>
          <w:p w:rsidR="00090D1C" w:rsidRPr="00C542A5" w:rsidRDefault="000906A7" w:rsidP="00F702F9">
            <w:pPr>
              <w:ind w:firstLine="0"/>
              <w:jc w:val="left"/>
              <w:rPr>
                <w:rFonts w:ascii="Times New Roman" w:hAnsi="Times New Roman" w:cs="Times New Roman"/>
                <w:b/>
                <w:sz w:val="28"/>
                <w:szCs w:val="28"/>
              </w:rPr>
            </w:pPr>
            <w:r w:rsidRPr="00C542A5">
              <w:rPr>
                <w:rFonts w:ascii="Times New Roman" w:hAnsi="Times New Roman" w:cs="Times New Roman"/>
                <w:b/>
                <w:sz w:val="28"/>
                <w:szCs w:val="28"/>
              </w:rPr>
              <w:t>2. Місце навчальної дисципліни в освітній програмі</w:t>
            </w:r>
          </w:p>
        </w:tc>
      </w:tr>
      <w:tr w:rsidR="00751F01" w:rsidRPr="00C542A5" w:rsidTr="00C542A5">
        <w:tc>
          <w:tcPr>
            <w:tcW w:w="2802" w:type="dxa"/>
          </w:tcPr>
          <w:p w:rsidR="00751F01" w:rsidRPr="00C542A5" w:rsidRDefault="000906A7"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Статус дисципліни</w:t>
            </w:r>
          </w:p>
        </w:tc>
        <w:tc>
          <w:tcPr>
            <w:tcW w:w="7263" w:type="dxa"/>
          </w:tcPr>
          <w:p w:rsidR="00751F01" w:rsidRPr="00C542A5" w:rsidRDefault="005C1E9E" w:rsidP="00F702F9">
            <w:pPr>
              <w:ind w:firstLine="0"/>
              <w:jc w:val="left"/>
              <w:rPr>
                <w:rFonts w:ascii="Times New Roman" w:hAnsi="Times New Roman" w:cs="Times New Roman"/>
                <w:sz w:val="28"/>
                <w:szCs w:val="28"/>
              </w:rPr>
            </w:pPr>
            <w:r>
              <w:rPr>
                <w:rFonts w:ascii="Times New Roman" w:hAnsi="Times New Roman" w:cs="Times New Roman"/>
                <w:sz w:val="28"/>
                <w:szCs w:val="28"/>
              </w:rPr>
              <w:t>Вибіркова</w:t>
            </w:r>
            <w:r w:rsidR="00D71986" w:rsidRPr="00C542A5">
              <w:rPr>
                <w:rFonts w:ascii="Times New Roman" w:hAnsi="Times New Roman" w:cs="Times New Roman"/>
                <w:sz w:val="28"/>
                <w:szCs w:val="28"/>
              </w:rPr>
              <w:t xml:space="preserve"> н</w:t>
            </w:r>
            <w:r w:rsidR="00C542A5">
              <w:rPr>
                <w:rFonts w:ascii="Times New Roman" w:hAnsi="Times New Roman" w:cs="Times New Roman"/>
                <w:sz w:val="28"/>
                <w:szCs w:val="28"/>
              </w:rPr>
              <w:t>авчальна дисципліна за освітньо</w:t>
            </w:r>
            <w:r w:rsidR="00D71986" w:rsidRPr="00C542A5">
              <w:rPr>
                <w:rFonts w:ascii="Times New Roman" w:hAnsi="Times New Roman" w:cs="Times New Roman"/>
                <w:sz w:val="28"/>
                <w:szCs w:val="28"/>
              </w:rPr>
              <w:t>-професійною програмою</w:t>
            </w:r>
            <w:r>
              <w:rPr>
                <w:rFonts w:ascii="Times New Roman" w:hAnsi="Times New Roman" w:cs="Times New Roman"/>
                <w:sz w:val="28"/>
                <w:szCs w:val="28"/>
              </w:rPr>
              <w:t xml:space="preserve"> (вибір здобувачів освіти)</w:t>
            </w:r>
          </w:p>
        </w:tc>
      </w:tr>
      <w:tr w:rsidR="00751F01" w:rsidRPr="00C542A5" w:rsidTr="00C542A5">
        <w:tc>
          <w:tcPr>
            <w:tcW w:w="2802" w:type="dxa"/>
          </w:tcPr>
          <w:p w:rsidR="00751F01" w:rsidRPr="00C542A5" w:rsidRDefault="000906A7"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Передумови для вивчення дисципліни</w:t>
            </w:r>
          </w:p>
        </w:tc>
        <w:tc>
          <w:tcPr>
            <w:tcW w:w="7263" w:type="dxa"/>
          </w:tcPr>
          <w:p w:rsidR="00751F01" w:rsidRPr="00C542A5" w:rsidRDefault="00D71986" w:rsidP="005C1E9E">
            <w:pPr>
              <w:ind w:firstLine="0"/>
              <w:jc w:val="left"/>
              <w:rPr>
                <w:rFonts w:ascii="Times New Roman" w:hAnsi="Times New Roman" w:cs="Times New Roman"/>
                <w:sz w:val="28"/>
                <w:szCs w:val="28"/>
              </w:rPr>
            </w:pPr>
            <w:r w:rsidRPr="00C542A5">
              <w:rPr>
                <w:rFonts w:ascii="Times New Roman" w:hAnsi="Times New Roman" w:cs="Times New Roman"/>
                <w:sz w:val="28"/>
                <w:szCs w:val="28"/>
              </w:rPr>
              <w:t>Необхідні знання з таких дисциплін: «Основи права», «</w:t>
            </w:r>
            <w:r w:rsidR="005C1E9E">
              <w:rPr>
                <w:rFonts w:ascii="Times New Roman" w:hAnsi="Times New Roman" w:cs="Times New Roman"/>
                <w:sz w:val="28"/>
                <w:szCs w:val="28"/>
              </w:rPr>
              <w:t>Соціологія», «Історія Укра</w:t>
            </w:r>
            <w:r w:rsidRPr="00C542A5">
              <w:rPr>
                <w:rFonts w:ascii="Times New Roman" w:hAnsi="Times New Roman" w:cs="Times New Roman"/>
                <w:sz w:val="28"/>
                <w:szCs w:val="28"/>
              </w:rPr>
              <w:t>їни», «Основи філософських знань»</w:t>
            </w:r>
          </w:p>
        </w:tc>
      </w:tr>
      <w:tr w:rsidR="00751F01" w:rsidRPr="00C542A5" w:rsidTr="00C542A5">
        <w:tc>
          <w:tcPr>
            <w:tcW w:w="2802" w:type="dxa"/>
          </w:tcPr>
          <w:p w:rsidR="00751F01" w:rsidRPr="00C542A5" w:rsidRDefault="000906A7"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Додаткові умови</w:t>
            </w:r>
          </w:p>
        </w:tc>
        <w:tc>
          <w:tcPr>
            <w:tcW w:w="7263" w:type="dxa"/>
          </w:tcPr>
          <w:p w:rsidR="00751F01" w:rsidRPr="00C542A5" w:rsidRDefault="00D71986" w:rsidP="005C1E9E">
            <w:pPr>
              <w:ind w:firstLine="0"/>
              <w:jc w:val="left"/>
              <w:rPr>
                <w:rFonts w:ascii="Times New Roman" w:hAnsi="Times New Roman" w:cs="Times New Roman"/>
                <w:sz w:val="28"/>
                <w:szCs w:val="28"/>
              </w:rPr>
            </w:pPr>
            <w:r w:rsidRPr="00C542A5">
              <w:rPr>
                <w:rFonts w:ascii="Times New Roman" w:hAnsi="Times New Roman" w:cs="Times New Roman"/>
                <w:sz w:val="28"/>
                <w:szCs w:val="28"/>
              </w:rPr>
              <w:t>Одночасно мають бути вивчені (забезпечені): «</w:t>
            </w:r>
            <w:r w:rsidR="005C1E9E">
              <w:rPr>
                <w:rFonts w:ascii="Times New Roman" w:hAnsi="Times New Roman" w:cs="Times New Roman"/>
                <w:sz w:val="28"/>
                <w:szCs w:val="28"/>
              </w:rPr>
              <w:t>Основи е</w:t>
            </w:r>
            <w:r w:rsidRPr="00C542A5">
              <w:rPr>
                <w:rFonts w:ascii="Times New Roman" w:hAnsi="Times New Roman" w:cs="Times New Roman"/>
                <w:sz w:val="28"/>
                <w:szCs w:val="28"/>
              </w:rPr>
              <w:t>кономічн</w:t>
            </w:r>
            <w:r w:rsidR="005C1E9E">
              <w:rPr>
                <w:rFonts w:ascii="Times New Roman" w:hAnsi="Times New Roman" w:cs="Times New Roman"/>
                <w:sz w:val="28"/>
                <w:szCs w:val="28"/>
              </w:rPr>
              <w:t>ої</w:t>
            </w:r>
            <w:r w:rsidRPr="00C542A5">
              <w:rPr>
                <w:rFonts w:ascii="Times New Roman" w:hAnsi="Times New Roman" w:cs="Times New Roman"/>
                <w:sz w:val="28"/>
                <w:szCs w:val="28"/>
              </w:rPr>
              <w:t xml:space="preserve"> теорі</w:t>
            </w:r>
            <w:r w:rsidR="005C1E9E">
              <w:rPr>
                <w:rFonts w:ascii="Times New Roman" w:hAnsi="Times New Roman" w:cs="Times New Roman"/>
                <w:sz w:val="28"/>
                <w:szCs w:val="28"/>
              </w:rPr>
              <w:t>ї</w:t>
            </w:r>
            <w:r w:rsidRPr="00C542A5">
              <w:rPr>
                <w:rFonts w:ascii="Times New Roman" w:hAnsi="Times New Roman" w:cs="Times New Roman"/>
                <w:sz w:val="28"/>
                <w:szCs w:val="28"/>
              </w:rPr>
              <w:t>»</w:t>
            </w:r>
            <w:r w:rsidR="005C1E9E">
              <w:rPr>
                <w:rFonts w:ascii="Times New Roman" w:hAnsi="Times New Roman" w:cs="Times New Roman"/>
                <w:sz w:val="28"/>
                <w:szCs w:val="28"/>
              </w:rPr>
              <w:t>, «Іноземна мова за ПС»</w:t>
            </w:r>
          </w:p>
        </w:tc>
      </w:tr>
      <w:tr w:rsidR="000906A7" w:rsidRPr="00C542A5" w:rsidTr="00C542A5">
        <w:tc>
          <w:tcPr>
            <w:tcW w:w="2802" w:type="dxa"/>
          </w:tcPr>
          <w:p w:rsidR="000906A7" w:rsidRPr="00C542A5" w:rsidRDefault="000906A7"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Обмеження</w:t>
            </w:r>
          </w:p>
        </w:tc>
        <w:tc>
          <w:tcPr>
            <w:tcW w:w="7263" w:type="dxa"/>
          </w:tcPr>
          <w:p w:rsidR="000906A7" w:rsidRPr="00C542A5" w:rsidRDefault="000906A7" w:rsidP="00F702F9">
            <w:pPr>
              <w:ind w:firstLine="0"/>
              <w:jc w:val="left"/>
              <w:rPr>
                <w:rFonts w:ascii="Times New Roman" w:hAnsi="Times New Roman" w:cs="Times New Roman"/>
                <w:sz w:val="28"/>
                <w:szCs w:val="28"/>
              </w:rPr>
            </w:pPr>
            <w:r w:rsidRPr="00C542A5">
              <w:rPr>
                <w:rFonts w:ascii="Times New Roman" w:hAnsi="Times New Roman" w:cs="Times New Roman"/>
                <w:sz w:val="28"/>
                <w:szCs w:val="28"/>
              </w:rPr>
              <w:t>Відсутні</w:t>
            </w:r>
          </w:p>
        </w:tc>
      </w:tr>
      <w:tr w:rsidR="00832DC5" w:rsidRPr="00C542A5" w:rsidTr="00C542A5">
        <w:tc>
          <w:tcPr>
            <w:tcW w:w="10065" w:type="dxa"/>
            <w:gridSpan w:val="2"/>
          </w:tcPr>
          <w:p w:rsidR="00832DC5" w:rsidRPr="00C542A5" w:rsidRDefault="00832DC5" w:rsidP="00F702F9">
            <w:pPr>
              <w:ind w:firstLine="0"/>
              <w:jc w:val="left"/>
              <w:rPr>
                <w:rFonts w:ascii="Times New Roman" w:hAnsi="Times New Roman" w:cs="Times New Roman"/>
                <w:b/>
                <w:sz w:val="28"/>
                <w:szCs w:val="28"/>
              </w:rPr>
            </w:pPr>
            <w:r w:rsidRPr="00C542A5">
              <w:rPr>
                <w:rFonts w:ascii="Times New Roman" w:hAnsi="Times New Roman" w:cs="Times New Roman"/>
                <w:b/>
                <w:sz w:val="28"/>
                <w:szCs w:val="28"/>
              </w:rPr>
              <w:t>3. Мета та завдання навчальної дисципліни</w:t>
            </w:r>
          </w:p>
        </w:tc>
      </w:tr>
      <w:tr w:rsidR="00832DC5" w:rsidTr="00C542A5">
        <w:tc>
          <w:tcPr>
            <w:tcW w:w="10065" w:type="dxa"/>
            <w:gridSpan w:val="2"/>
          </w:tcPr>
          <w:p w:rsidR="00832DC5" w:rsidRPr="00C542A5" w:rsidRDefault="00C542A5" w:rsidP="00832DC5">
            <w:pPr>
              <w:ind w:firstLine="540"/>
              <w:rPr>
                <w:rFonts w:ascii="Times New Roman" w:eastAsia="TimesNewRoman" w:hAnsi="Times New Roman" w:cs="Times New Roman"/>
                <w:sz w:val="28"/>
                <w:szCs w:val="28"/>
              </w:rPr>
            </w:pPr>
            <w:r w:rsidRPr="00C542A5">
              <w:rPr>
                <w:rFonts w:ascii="Times New Roman" w:eastAsia="TimesNewRoman" w:hAnsi="Times New Roman" w:cs="Times New Roman"/>
                <w:sz w:val="28"/>
                <w:szCs w:val="28"/>
              </w:rPr>
              <w:t xml:space="preserve">Мета курсу </w:t>
            </w:r>
            <w:r w:rsidRPr="00C542A5">
              <w:rPr>
                <w:rFonts w:ascii="Times New Roman" w:eastAsia="TimesNewRoman" w:hAnsi="Times New Roman" w:cs="Times New Roman"/>
                <w:sz w:val="28"/>
                <w:szCs w:val="28"/>
              </w:rPr>
              <w:noBreakHyphen/>
              <w:t xml:space="preserve"> </w:t>
            </w:r>
            <w:r w:rsidR="00832DC5" w:rsidRPr="00C542A5">
              <w:rPr>
                <w:rFonts w:ascii="Times New Roman" w:eastAsia="TimesNewRoman" w:hAnsi="Times New Roman" w:cs="Times New Roman"/>
                <w:sz w:val="28"/>
                <w:szCs w:val="28"/>
              </w:rPr>
              <w:t>сприяння уникненню помилок у політичній практиці та подоланню стереотипного уявлення про політику як виключно про мистецтво управління державою. Але політика — це, насамперед, специфічна соціальна реальність, яка інтегрує та розподіляє потреби й інтереси політичних суб’єктів з метою досягнення стабільності та заради розвитку політичного світу, національної та міжнародної злагоди і безпеки. Розв’язанню цих завдань покликана слугувати політологія, яка являє собою систему та сукупність науково-політичних знань та особливий інститут політичної діяльності.</w:t>
            </w:r>
          </w:p>
          <w:p w:rsidR="00832DC5" w:rsidRPr="00C542A5" w:rsidRDefault="00C542A5" w:rsidP="00C542A5">
            <w:pPr>
              <w:ind w:firstLine="540"/>
              <w:rPr>
                <w:sz w:val="28"/>
                <w:szCs w:val="28"/>
              </w:rPr>
            </w:pPr>
            <w:r w:rsidRPr="00C542A5">
              <w:rPr>
                <w:rFonts w:ascii="Times New Roman" w:hAnsi="Times New Roman" w:cs="Times New Roman"/>
                <w:b/>
                <w:sz w:val="28"/>
                <w:szCs w:val="28"/>
              </w:rPr>
              <w:t xml:space="preserve">Завдання курсу - </w:t>
            </w:r>
            <w:r w:rsidRPr="00C542A5">
              <w:rPr>
                <w:rFonts w:ascii="Times New Roman" w:hAnsi="Times New Roman" w:cs="Times New Roman"/>
                <w:sz w:val="28"/>
                <w:szCs w:val="28"/>
              </w:rPr>
              <w:t>засвоєння студентами знань з історії політичної думки та теорії політичної науки; отримання знань про категоріальний апарат, методологічні засади та методи політичної науки; вироблення у студентів навичок виокремлювати теоретичні і прикладні аспекти політологічного знання, раціонального та ірраціонального в політиці; отримання знань та уявлень про природу сучасних політичних процесів, сутність і різновиди політичних систем та режимів; набуття досвіду критичного оцінювання різноманітних теоретичних</w:t>
            </w:r>
            <w:r w:rsidRPr="00727A81">
              <w:rPr>
                <w:sz w:val="28"/>
                <w:szCs w:val="28"/>
              </w:rPr>
              <w:t xml:space="preserve"> </w:t>
            </w:r>
            <w:r w:rsidRPr="00C542A5">
              <w:rPr>
                <w:rFonts w:ascii="Times New Roman" w:hAnsi="Times New Roman" w:cs="Times New Roman"/>
                <w:sz w:val="28"/>
                <w:szCs w:val="28"/>
              </w:rPr>
              <w:lastRenderedPageBreak/>
              <w:t>підходів та шкіл, що існують в політології; здобуття навичок для практичного застосування теоретичних знань з аналізу політичних процесів та явищ в Україні та інших державах.</w:t>
            </w:r>
          </w:p>
        </w:tc>
      </w:tr>
      <w:tr w:rsidR="00832DC5" w:rsidRPr="00C542A5" w:rsidTr="00C542A5">
        <w:tc>
          <w:tcPr>
            <w:tcW w:w="10065" w:type="dxa"/>
            <w:gridSpan w:val="2"/>
          </w:tcPr>
          <w:p w:rsidR="00832DC5" w:rsidRPr="00C542A5" w:rsidRDefault="00832DC5" w:rsidP="008B2ECF">
            <w:pPr>
              <w:ind w:firstLine="0"/>
              <w:jc w:val="center"/>
              <w:rPr>
                <w:rFonts w:ascii="Times New Roman" w:hAnsi="Times New Roman" w:cs="Times New Roman"/>
                <w:b/>
                <w:sz w:val="28"/>
                <w:szCs w:val="28"/>
              </w:rPr>
            </w:pPr>
            <w:r w:rsidRPr="00C542A5">
              <w:rPr>
                <w:rFonts w:ascii="Times New Roman" w:hAnsi="Times New Roman" w:cs="Times New Roman"/>
                <w:b/>
                <w:sz w:val="28"/>
                <w:szCs w:val="28"/>
              </w:rPr>
              <w:t>4. Компетентності, якими повинен оволодіти здобувач в результаті вивчення дисципліни</w:t>
            </w:r>
          </w:p>
        </w:tc>
      </w:tr>
      <w:tr w:rsidR="00832DC5" w:rsidTr="00C542A5">
        <w:tc>
          <w:tcPr>
            <w:tcW w:w="10065" w:type="dxa"/>
            <w:gridSpan w:val="2"/>
          </w:tcPr>
          <w:p w:rsidR="00832DC5" w:rsidRPr="00892D08" w:rsidRDefault="00832DC5" w:rsidP="00C542A5">
            <w:pPr>
              <w:ind w:firstLine="0"/>
              <w:rPr>
                <w:rStyle w:val="A4"/>
                <w:rFonts w:ascii="Times New Roman" w:eastAsia="Cambria" w:hAnsi="Times New Roman" w:cs="Times New Roman"/>
                <w:sz w:val="28"/>
                <w:szCs w:val="28"/>
              </w:rPr>
            </w:pPr>
            <w:r w:rsidRPr="00892D08">
              <w:rPr>
                <w:rStyle w:val="A4"/>
                <w:rFonts w:ascii="Times New Roman" w:hAnsi="Times New Roman" w:cs="Times New Roman"/>
                <w:sz w:val="28"/>
                <w:szCs w:val="28"/>
              </w:rPr>
              <w:t>ІК</w:t>
            </w:r>
            <w:r w:rsidR="00C542A5" w:rsidRPr="00892D08">
              <w:rPr>
                <w:rStyle w:val="A4"/>
                <w:rFonts w:ascii="Times New Roman" w:hAnsi="Times New Roman" w:cs="Times New Roman"/>
                <w:sz w:val="28"/>
                <w:szCs w:val="28"/>
              </w:rPr>
              <w:t>.</w:t>
            </w:r>
            <w:r w:rsidRPr="00892D08">
              <w:rPr>
                <w:rStyle w:val="A4"/>
                <w:rFonts w:ascii="Times New Roman" w:hAnsi="Times New Roman" w:cs="Times New Roman"/>
                <w:sz w:val="28"/>
                <w:szCs w:val="28"/>
              </w:rPr>
              <w:t xml:space="preserve"> </w:t>
            </w:r>
            <w:r w:rsidR="00892D08" w:rsidRPr="00892D08">
              <w:rPr>
                <w:rFonts w:ascii="Times New Roman" w:hAnsi="Times New Roman" w:cs="Times New Roman"/>
                <w:sz w:val="28"/>
                <w:szCs w:val="28"/>
              </w:rPr>
              <w:t>Здатність вирішувати типові спеціалізовані задачі та виконувати практичні в галузі будівництва та цивільної інженерії, використовуючи основні теорії і методи фундаментальних та прикладних наук; нести відповідальність за результати своєї діяльності; здійснювати контроль інших осіб у визначених ситуаціях.</w:t>
            </w:r>
          </w:p>
          <w:p w:rsidR="00892D08" w:rsidRPr="00892D08" w:rsidRDefault="00892D08" w:rsidP="00C542A5">
            <w:pPr>
              <w:pStyle w:val="1"/>
              <w:keepNext/>
              <w:keepLines/>
              <w:tabs>
                <w:tab w:val="left" w:pos="885"/>
              </w:tabs>
              <w:spacing w:after="0" w:line="240" w:lineRule="auto"/>
              <w:contextualSpacing/>
              <w:jc w:val="both"/>
              <w:rPr>
                <w:rFonts w:ascii="Times New Roman" w:hAnsi="Times New Roman" w:cs="Times New Roman"/>
                <w:sz w:val="28"/>
                <w:szCs w:val="28"/>
                <w:lang w:val="uk-UA"/>
              </w:rPr>
            </w:pPr>
            <w:r w:rsidRPr="00892D08">
              <w:rPr>
                <w:rFonts w:ascii="Times New Roman" w:hAnsi="Times New Roman" w:cs="Times New Roman"/>
                <w:sz w:val="28"/>
                <w:szCs w:val="28"/>
              </w:rPr>
              <w:t xml:space="preserve">ЗК 03. </w:t>
            </w:r>
            <w:proofErr w:type="spellStart"/>
            <w:r w:rsidRPr="00892D08">
              <w:rPr>
                <w:rFonts w:ascii="Times New Roman" w:hAnsi="Times New Roman" w:cs="Times New Roman"/>
                <w:sz w:val="28"/>
                <w:szCs w:val="28"/>
              </w:rPr>
              <w:t>Здатність</w:t>
            </w:r>
            <w:proofErr w:type="spellEnd"/>
            <w:r w:rsidRPr="00892D08">
              <w:rPr>
                <w:rFonts w:ascii="Times New Roman" w:hAnsi="Times New Roman" w:cs="Times New Roman"/>
                <w:sz w:val="28"/>
                <w:szCs w:val="28"/>
              </w:rPr>
              <w:t xml:space="preserve"> до абстрактного </w:t>
            </w:r>
            <w:proofErr w:type="spellStart"/>
            <w:r w:rsidRPr="00892D08">
              <w:rPr>
                <w:rFonts w:ascii="Times New Roman" w:hAnsi="Times New Roman" w:cs="Times New Roman"/>
                <w:sz w:val="28"/>
                <w:szCs w:val="28"/>
              </w:rPr>
              <w:t>мислення</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аналізу</w:t>
            </w:r>
            <w:proofErr w:type="spellEnd"/>
            <w:r w:rsidRPr="00892D08">
              <w:rPr>
                <w:rFonts w:ascii="Times New Roman" w:hAnsi="Times New Roman" w:cs="Times New Roman"/>
                <w:sz w:val="28"/>
                <w:szCs w:val="28"/>
              </w:rPr>
              <w:t xml:space="preserve"> та синтезу.</w:t>
            </w:r>
          </w:p>
          <w:p w:rsidR="00832DC5" w:rsidRPr="00892D08" w:rsidRDefault="00892D08" w:rsidP="00C542A5">
            <w:pPr>
              <w:pStyle w:val="1"/>
              <w:keepNext/>
              <w:keepLines/>
              <w:tabs>
                <w:tab w:val="left" w:pos="885"/>
              </w:tabs>
              <w:spacing w:after="0" w:line="240" w:lineRule="auto"/>
              <w:contextualSpacing/>
              <w:jc w:val="both"/>
              <w:rPr>
                <w:rStyle w:val="A4"/>
                <w:rFonts w:ascii="Times New Roman" w:eastAsia="Cambria" w:hAnsi="Times New Roman" w:cs="Times New Roman"/>
                <w:sz w:val="28"/>
                <w:szCs w:val="28"/>
                <w:lang w:val="uk-UA"/>
              </w:rPr>
            </w:pPr>
            <w:r w:rsidRPr="00892D08">
              <w:rPr>
                <w:rFonts w:ascii="Times New Roman" w:hAnsi="Times New Roman" w:cs="Times New Roman"/>
                <w:sz w:val="28"/>
                <w:szCs w:val="28"/>
              </w:rPr>
              <w:t xml:space="preserve">ЗК 07. </w:t>
            </w:r>
            <w:proofErr w:type="spellStart"/>
            <w:r w:rsidRPr="00892D08">
              <w:rPr>
                <w:rFonts w:ascii="Times New Roman" w:hAnsi="Times New Roman" w:cs="Times New Roman"/>
                <w:sz w:val="28"/>
                <w:szCs w:val="28"/>
              </w:rPr>
              <w:t>Здатність</w:t>
            </w:r>
            <w:proofErr w:type="spellEnd"/>
            <w:r w:rsidRPr="00892D08">
              <w:rPr>
                <w:rFonts w:ascii="Times New Roman" w:hAnsi="Times New Roman" w:cs="Times New Roman"/>
                <w:sz w:val="28"/>
                <w:szCs w:val="28"/>
              </w:rPr>
              <w:t xml:space="preserve"> до </w:t>
            </w:r>
            <w:proofErr w:type="spellStart"/>
            <w:r w:rsidRPr="00892D08">
              <w:rPr>
                <w:rFonts w:ascii="Times New Roman" w:hAnsi="Times New Roman" w:cs="Times New Roman"/>
                <w:sz w:val="28"/>
                <w:szCs w:val="28"/>
              </w:rPr>
              <w:t>пошуку</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оброблення</w:t>
            </w:r>
            <w:proofErr w:type="spellEnd"/>
            <w:r w:rsidRPr="00892D08">
              <w:rPr>
                <w:rFonts w:ascii="Times New Roman" w:hAnsi="Times New Roman" w:cs="Times New Roman"/>
                <w:sz w:val="28"/>
                <w:szCs w:val="28"/>
              </w:rPr>
              <w:t xml:space="preserve"> та </w:t>
            </w:r>
            <w:proofErr w:type="spellStart"/>
            <w:r w:rsidRPr="00892D08">
              <w:rPr>
                <w:rFonts w:ascii="Times New Roman" w:hAnsi="Times New Roman" w:cs="Times New Roman"/>
                <w:sz w:val="28"/>
                <w:szCs w:val="28"/>
              </w:rPr>
              <w:t>аналізу</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інформації</w:t>
            </w:r>
            <w:proofErr w:type="spellEnd"/>
            <w:r w:rsidRPr="00892D08">
              <w:rPr>
                <w:rFonts w:ascii="Times New Roman" w:hAnsi="Times New Roman" w:cs="Times New Roman"/>
                <w:sz w:val="28"/>
                <w:szCs w:val="28"/>
              </w:rPr>
              <w:t xml:space="preserve"> з </w:t>
            </w:r>
            <w:proofErr w:type="spellStart"/>
            <w:r w:rsidRPr="00892D08">
              <w:rPr>
                <w:rFonts w:ascii="Times New Roman" w:hAnsi="Times New Roman" w:cs="Times New Roman"/>
                <w:sz w:val="28"/>
                <w:szCs w:val="28"/>
              </w:rPr>
              <w:t>різних</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джерел</w:t>
            </w:r>
            <w:proofErr w:type="spellEnd"/>
            <w:r w:rsidRPr="00892D08">
              <w:rPr>
                <w:rFonts w:ascii="Times New Roman" w:hAnsi="Times New Roman" w:cs="Times New Roman"/>
                <w:sz w:val="28"/>
                <w:szCs w:val="28"/>
              </w:rPr>
              <w:t xml:space="preserve">, в тому </w:t>
            </w:r>
            <w:proofErr w:type="spellStart"/>
            <w:r w:rsidRPr="00892D08">
              <w:rPr>
                <w:rFonts w:ascii="Times New Roman" w:hAnsi="Times New Roman" w:cs="Times New Roman"/>
                <w:sz w:val="28"/>
                <w:szCs w:val="28"/>
              </w:rPr>
              <w:t>числі</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використовуючи</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інформаційні</w:t>
            </w:r>
            <w:proofErr w:type="spellEnd"/>
            <w:r w:rsidRPr="00892D08">
              <w:rPr>
                <w:rFonts w:ascii="Times New Roman" w:hAnsi="Times New Roman" w:cs="Times New Roman"/>
                <w:sz w:val="28"/>
                <w:szCs w:val="28"/>
              </w:rPr>
              <w:t xml:space="preserve"> та </w:t>
            </w:r>
            <w:proofErr w:type="spellStart"/>
            <w:r w:rsidRPr="00892D08">
              <w:rPr>
                <w:rFonts w:ascii="Times New Roman" w:hAnsi="Times New Roman" w:cs="Times New Roman"/>
                <w:sz w:val="28"/>
                <w:szCs w:val="28"/>
              </w:rPr>
              <w:t>комунікаційні</w:t>
            </w:r>
            <w:proofErr w:type="spellEnd"/>
            <w:r w:rsidRPr="00892D08">
              <w:rPr>
                <w:rFonts w:ascii="Times New Roman" w:hAnsi="Times New Roman" w:cs="Times New Roman"/>
                <w:sz w:val="28"/>
                <w:szCs w:val="28"/>
              </w:rPr>
              <w:t xml:space="preserve"> </w:t>
            </w:r>
            <w:proofErr w:type="spellStart"/>
            <w:r w:rsidRPr="00892D08">
              <w:rPr>
                <w:rFonts w:ascii="Times New Roman" w:hAnsi="Times New Roman" w:cs="Times New Roman"/>
                <w:sz w:val="28"/>
                <w:szCs w:val="28"/>
              </w:rPr>
              <w:t>технології</w:t>
            </w:r>
            <w:proofErr w:type="spellEnd"/>
            <w:r w:rsidRPr="00892D08">
              <w:rPr>
                <w:rFonts w:ascii="Times New Roman" w:hAnsi="Times New Roman" w:cs="Times New Roman"/>
                <w:sz w:val="28"/>
                <w:szCs w:val="28"/>
              </w:rPr>
              <w:t>.</w:t>
            </w:r>
          </w:p>
          <w:p w:rsidR="00C542A5" w:rsidRPr="00892D08" w:rsidRDefault="00892D08" w:rsidP="00892D08">
            <w:pPr>
              <w:pStyle w:val="a6"/>
              <w:keepNext/>
              <w:keepLines/>
              <w:tabs>
                <w:tab w:val="left" w:pos="885"/>
              </w:tabs>
              <w:spacing w:after="0" w:line="240" w:lineRule="auto"/>
              <w:contextualSpacing/>
              <w:jc w:val="both"/>
              <w:rPr>
                <w:rFonts w:ascii="Times New Roman" w:hAnsi="Times New Roman" w:cs="Times New Roman"/>
                <w:sz w:val="28"/>
                <w:szCs w:val="28"/>
                <w:lang w:val="uk-UA"/>
              </w:rPr>
            </w:pPr>
            <w:r w:rsidRPr="00892D08">
              <w:rPr>
                <w:rFonts w:ascii="Times New Roman" w:hAnsi="Times New Roman" w:cs="Times New Roman"/>
                <w:sz w:val="28"/>
                <w:szCs w:val="28"/>
                <w:lang w:val="uk-UA"/>
              </w:rPr>
              <w:t>ЗК 09. Систематизація, закріплення та розширення теоретичних знань, їх застосування для вирішення комплексної науково-прикладної задачі в галузі будівництва та архітектури.</w:t>
            </w:r>
          </w:p>
        </w:tc>
      </w:tr>
      <w:tr w:rsidR="00832DC5" w:rsidRPr="00C542A5" w:rsidTr="00C542A5">
        <w:tc>
          <w:tcPr>
            <w:tcW w:w="10065" w:type="dxa"/>
            <w:gridSpan w:val="2"/>
          </w:tcPr>
          <w:p w:rsidR="00832DC5" w:rsidRPr="00C542A5" w:rsidRDefault="00832DC5" w:rsidP="008B2ECF">
            <w:pPr>
              <w:ind w:firstLine="0"/>
              <w:jc w:val="center"/>
              <w:rPr>
                <w:rFonts w:ascii="Times New Roman" w:hAnsi="Times New Roman" w:cs="Times New Roman"/>
                <w:b/>
                <w:sz w:val="28"/>
                <w:szCs w:val="28"/>
              </w:rPr>
            </w:pPr>
            <w:r w:rsidRPr="00C542A5">
              <w:rPr>
                <w:rFonts w:ascii="Times New Roman" w:hAnsi="Times New Roman" w:cs="Times New Roman"/>
                <w:b/>
                <w:sz w:val="28"/>
                <w:szCs w:val="28"/>
              </w:rPr>
              <w:t>5. Програмні результати навчання</w:t>
            </w:r>
          </w:p>
        </w:tc>
      </w:tr>
      <w:tr w:rsidR="005A180F" w:rsidRPr="00C542A5" w:rsidTr="00C542A5">
        <w:tc>
          <w:tcPr>
            <w:tcW w:w="10065" w:type="dxa"/>
            <w:gridSpan w:val="2"/>
          </w:tcPr>
          <w:p w:rsidR="005A180F" w:rsidRPr="004D6A88" w:rsidRDefault="004D6A88" w:rsidP="005A180F">
            <w:pPr>
              <w:ind w:firstLine="0"/>
              <w:rPr>
                <w:rStyle w:val="A4"/>
                <w:rFonts w:ascii="Times New Roman" w:hAnsi="Times New Roman" w:cs="Times New Roman"/>
                <w:sz w:val="28"/>
                <w:szCs w:val="28"/>
              </w:rPr>
            </w:pPr>
            <w:r w:rsidRPr="004D6A88">
              <w:rPr>
                <w:rFonts w:ascii="Times New Roman" w:hAnsi="Times New Roman" w:cs="Times New Roman"/>
                <w:sz w:val="28"/>
                <w:szCs w:val="28"/>
              </w:rPr>
              <w:t>РН 6. Використовувати різні джерела, в тому числі, сучасні інформаційні та комунікаційні технології, для ефективного пошуку, оброблення та аналізу інформації, спілкування на професійному та соціальному рівні.</w:t>
            </w:r>
          </w:p>
          <w:p w:rsidR="005A180F" w:rsidRPr="004D6A88" w:rsidRDefault="004D6A88" w:rsidP="005A180F">
            <w:pPr>
              <w:ind w:firstLine="0"/>
              <w:rPr>
                <w:rFonts w:ascii="Times New Roman" w:hAnsi="Times New Roman" w:cs="Times New Roman"/>
                <w:b/>
                <w:sz w:val="28"/>
                <w:szCs w:val="28"/>
              </w:rPr>
            </w:pPr>
            <w:r w:rsidRPr="004D6A88">
              <w:rPr>
                <w:rFonts w:ascii="Times New Roman" w:hAnsi="Times New Roman" w:cs="Times New Roman"/>
                <w:sz w:val="28"/>
                <w:szCs w:val="28"/>
              </w:rPr>
              <w:t>РН 20. Уміти працювати самостійно, планувати, аналізувати, контролювати, оцінювати власну роботу та роботу інших осіб.</w:t>
            </w:r>
          </w:p>
        </w:tc>
      </w:tr>
      <w:tr w:rsidR="00FF0FBE" w:rsidRPr="008B2ECF" w:rsidTr="00C542A5">
        <w:tc>
          <w:tcPr>
            <w:tcW w:w="10065" w:type="dxa"/>
            <w:gridSpan w:val="2"/>
          </w:tcPr>
          <w:p w:rsidR="00FF0FBE" w:rsidRPr="008B2ECF" w:rsidRDefault="00FF0FBE" w:rsidP="008B2ECF">
            <w:pPr>
              <w:pStyle w:val="1"/>
              <w:keepNext/>
              <w:keepLines/>
              <w:spacing w:after="0" w:line="240" w:lineRule="auto"/>
              <w:ind w:firstLine="567"/>
              <w:contextualSpacing/>
              <w:jc w:val="center"/>
              <w:rPr>
                <w:rStyle w:val="A4"/>
                <w:rFonts w:ascii="Times New Roman" w:hAnsi="Times New Roman" w:cs="Times New Roman"/>
                <w:b/>
                <w:sz w:val="28"/>
                <w:szCs w:val="28"/>
                <w:lang w:val="uk-UA"/>
              </w:rPr>
            </w:pPr>
            <w:r w:rsidRPr="008B2ECF">
              <w:rPr>
                <w:rFonts w:ascii="Times New Roman" w:hAnsi="Times New Roman" w:cs="Times New Roman"/>
                <w:b/>
                <w:sz w:val="28"/>
                <w:szCs w:val="28"/>
              </w:rPr>
              <w:lastRenderedPageBreak/>
              <w:t xml:space="preserve">6. </w:t>
            </w:r>
            <w:proofErr w:type="spellStart"/>
            <w:r w:rsidRPr="008B2ECF">
              <w:rPr>
                <w:rFonts w:ascii="Times New Roman" w:hAnsi="Times New Roman" w:cs="Times New Roman"/>
                <w:b/>
                <w:sz w:val="28"/>
                <w:szCs w:val="28"/>
              </w:rPr>
              <w:t>Вимоги</w:t>
            </w:r>
            <w:proofErr w:type="spellEnd"/>
            <w:r w:rsidRPr="008B2ECF">
              <w:rPr>
                <w:rFonts w:ascii="Times New Roman" w:hAnsi="Times New Roman" w:cs="Times New Roman"/>
                <w:b/>
                <w:sz w:val="28"/>
                <w:szCs w:val="28"/>
              </w:rPr>
              <w:t xml:space="preserve"> до </w:t>
            </w:r>
            <w:proofErr w:type="spellStart"/>
            <w:r w:rsidRPr="008B2ECF">
              <w:rPr>
                <w:rFonts w:ascii="Times New Roman" w:hAnsi="Times New Roman" w:cs="Times New Roman"/>
                <w:b/>
                <w:sz w:val="28"/>
                <w:szCs w:val="28"/>
              </w:rPr>
              <w:t>знань</w:t>
            </w:r>
            <w:proofErr w:type="spellEnd"/>
            <w:r w:rsidRPr="008B2ECF">
              <w:rPr>
                <w:rFonts w:ascii="Times New Roman" w:hAnsi="Times New Roman" w:cs="Times New Roman"/>
                <w:b/>
                <w:sz w:val="28"/>
                <w:szCs w:val="28"/>
              </w:rPr>
              <w:t xml:space="preserve"> і </w:t>
            </w:r>
            <w:proofErr w:type="spellStart"/>
            <w:r w:rsidRPr="008B2ECF">
              <w:rPr>
                <w:rFonts w:ascii="Times New Roman" w:hAnsi="Times New Roman" w:cs="Times New Roman"/>
                <w:b/>
                <w:sz w:val="28"/>
                <w:szCs w:val="28"/>
              </w:rPr>
              <w:t>вмінь</w:t>
            </w:r>
            <w:proofErr w:type="spellEnd"/>
          </w:p>
        </w:tc>
      </w:tr>
      <w:tr w:rsidR="00FF0FBE" w:rsidTr="00C542A5">
        <w:tc>
          <w:tcPr>
            <w:tcW w:w="10065" w:type="dxa"/>
            <w:gridSpan w:val="2"/>
          </w:tcPr>
          <w:p w:rsidR="00FF0FBE" w:rsidRPr="008B2ECF" w:rsidRDefault="00FF0FBE" w:rsidP="00832DC5">
            <w:pPr>
              <w:pStyle w:val="1"/>
              <w:keepNext/>
              <w:keepLines/>
              <w:spacing w:after="0" w:line="240" w:lineRule="auto"/>
              <w:ind w:firstLine="567"/>
              <w:contextualSpacing/>
              <w:jc w:val="both"/>
              <w:rPr>
                <w:rFonts w:ascii="Times New Roman" w:hAnsi="Times New Roman" w:cs="Times New Roman"/>
                <w:sz w:val="28"/>
                <w:szCs w:val="28"/>
                <w:lang w:val="uk-UA"/>
              </w:rPr>
            </w:pPr>
            <w:r w:rsidRPr="008B2ECF">
              <w:rPr>
                <w:rFonts w:ascii="Times New Roman" w:hAnsi="Times New Roman" w:cs="Times New Roman"/>
                <w:sz w:val="28"/>
                <w:szCs w:val="28"/>
              </w:rPr>
              <w:t xml:space="preserve">В </w:t>
            </w:r>
            <w:proofErr w:type="spellStart"/>
            <w:r w:rsidRPr="008B2ECF">
              <w:rPr>
                <w:rFonts w:ascii="Times New Roman" w:hAnsi="Times New Roman" w:cs="Times New Roman"/>
                <w:sz w:val="28"/>
                <w:szCs w:val="28"/>
              </w:rPr>
              <w:t>результаті</w:t>
            </w:r>
            <w:proofErr w:type="spellEnd"/>
            <w:r w:rsidRPr="008B2ECF">
              <w:rPr>
                <w:rFonts w:ascii="Times New Roman" w:hAnsi="Times New Roman" w:cs="Times New Roman"/>
                <w:sz w:val="28"/>
                <w:szCs w:val="28"/>
              </w:rPr>
              <w:t xml:space="preserve"> </w:t>
            </w:r>
            <w:proofErr w:type="spellStart"/>
            <w:r w:rsidRPr="008B2ECF">
              <w:rPr>
                <w:rFonts w:ascii="Times New Roman" w:hAnsi="Times New Roman" w:cs="Times New Roman"/>
                <w:sz w:val="28"/>
                <w:szCs w:val="28"/>
              </w:rPr>
              <w:t>вивчення</w:t>
            </w:r>
            <w:proofErr w:type="spellEnd"/>
            <w:r w:rsidRPr="008B2ECF">
              <w:rPr>
                <w:rFonts w:ascii="Times New Roman" w:hAnsi="Times New Roman" w:cs="Times New Roman"/>
                <w:sz w:val="28"/>
                <w:szCs w:val="28"/>
              </w:rPr>
              <w:t xml:space="preserve"> </w:t>
            </w:r>
            <w:proofErr w:type="spellStart"/>
            <w:r w:rsidRPr="008B2ECF">
              <w:rPr>
                <w:rFonts w:ascii="Times New Roman" w:hAnsi="Times New Roman" w:cs="Times New Roman"/>
                <w:sz w:val="28"/>
                <w:szCs w:val="28"/>
              </w:rPr>
              <w:t>дисципліни</w:t>
            </w:r>
            <w:proofErr w:type="spellEnd"/>
            <w:r w:rsidRPr="008B2ECF">
              <w:rPr>
                <w:rFonts w:ascii="Times New Roman" w:hAnsi="Times New Roman" w:cs="Times New Roman"/>
                <w:sz w:val="28"/>
                <w:szCs w:val="28"/>
              </w:rPr>
              <w:t xml:space="preserve"> студент повинен:</w:t>
            </w:r>
          </w:p>
          <w:p w:rsidR="00FF0FBE" w:rsidRPr="008B2ECF" w:rsidRDefault="008B2ECF" w:rsidP="008B2ECF">
            <w:pPr>
              <w:pStyle w:val="1"/>
              <w:keepNext/>
              <w:keepLines/>
              <w:spacing w:after="0" w:line="240" w:lineRule="auto"/>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Набути</w:t>
            </w:r>
            <w:r w:rsidR="00FF0FBE" w:rsidRPr="008B2E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структурного та функціонального призначення політики;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щодо свідомого формування та удосконалення власної політичної культури, залуч</w:t>
            </w:r>
            <w:r>
              <w:rPr>
                <w:rFonts w:ascii="Times New Roman" w:hAnsi="Times New Roman" w:cs="Times New Roman"/>
                <w:sz w:val="28"/>
                <w:szCs w:val="28"/>
                <w:lang w:val="uk-UA"/>
              </w:rPr>
              <w:t>ення до демократичних цінностей</w:t>
            </w:r>
            <w:r w:rsidR="00FF0FBE" w:rsidRPr="008B2E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основних напрямів та характеристик сучасних політологічних шкіл;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стосовно засвоєння специфіки та механізмів політико-владних відносин;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основних теорій еліт а також її сутності, структури та функцій;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особливостей формування політичної еліти України. Знання щодо природи та сутності політичного лідерства та формування цього феномену в Україні;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щодо політичного режиму як механізму функціонування політичної системи та йог</w:t>
            </w:r>
            <w:r>
              <w:rPr>
                <w:rFonts w:ascii="Times New Roman" w:hAnsi="Times New Roman" w:cs="Times New Roman"/>
                <w:sz w:val="28"/>
                <w:szCs w:val="28"/>
                <w:lang w:val="uk-UA"/>
              </w:rPr>
              <w:t>о основних типів; - знання теоретико-</w:t>
            </w:r>
            <w:r w:rsidR="00FF0FBE" w:rsidRPr="008B2ECF">
              <w:rPr>
                <w:rFonts w:ascii="Times New Roman" w:hAnsi="Times New Roman" w:cs="Times New Roman"/>
                <w:sz w:val="28"/>
                <w:szCs w:val="28"/>
                <w:lang w:val="uk-UA"/>
              </w:rPr>
              <w:t>методологічних підвалин політичної науки та структурного та функціонального призначення політики; -</w:t>
            </w:r>
            <w:r>
              <w:rPr>
                <w:rFonts w:ascii="Times New Roman" w:hAnsi="Times New Roman" w:cs="Times New Roman"/>
                <w:sz w:val="28"/>
                <w:szCs w:val="28"/>
                <w:lang w:val="uk-UA"/>
              </w:rPr>
              <w:t xml:space="preserve"> </w:t>
            </w:r>
            <w:r w:rsidR="00FF0FBE" w:rsidRPr="008B2ECF">
              <w:rPr>
                <w:rFonts w:ascii="Times New Roman" w:hAnsi="Times New Roman" w:cs="Times New Roman"/>
                <w:sz w:val="28"/>
                <w:szCs w:val="28"/>
                <w:lang w:val="uk-UA"/>
              </w:rPr>
              <w:t>знання основ проведення політичних досліджень, політичного менеджмент</w:t>
            </w:r>
            <w:r>
              <w:rPr>
                <w:rFonts w:ascii="Times New Roman" w:hAnsi="Times New Roman" w:cs="Times New Roman"/>
                <w:sz w:val="28"/>
                <w:szCs w:val="28"/>
                <w:lang w:val="uk-UA"/>
              </w:rPr>
              <w:t>у</w:t>
            </w:r>
            <w:r w:rsidR="00FF0FBE" w:rsidRPr="008B2ECF">
              <w:rPr>
                <w:rFonts w:ascii="Times New Roman" w:hAnsi="Times New Roman" w:cs="Times New Roman"/>
                <w:sz w:val="28"/>
                <w:szCs w:val="28"/>
                <w:lang w:val="uk-UA"/>
              </w:rPr>
              <w:t xml:space="preserve"> та маркетинг</w:t>
            </w:r>
            <w:r>
              <w:rPr>
                <w:rFonts w:ascii="Times New Roman" w:hAnsi="Times New Roman" w:cs="Times New Roman"/>
                <w:sz w:val="28"/>
                <w:szCs w:val="28"/>
                <w:lang w:val="uk-UA"/>
              </w:rPr>
              <w:t>у</w:t>
            </w:r>
            <w:r w:rsidR="00FF0FBE" w:rsidRPr="008B2ECF">
              <w:rPr>
                <w:rFonts w:ascii="Times New Roman" w:hAnsi="Times New Roman" w:cs="Times New Roman"/>
                <w:sz w:val="28"/>
                <w:szCs w:val="28"/>
                <w:lang w:val="uk-UA"/>
              </w:rPr>
              <w:t>.</w:t>
            </w:r>
          </w:p>
          <w:p w:rsidR="00FF0FBE" w:rsidRPr="00410061" w:rsidRDefault="00FF0FBE" w:rsidP="008B2ECF">
            <w:pPr>
              <w:pStyle w:val="1"/>
              <w:keepNext/>
              <w:keepLines/>
              <w:spacing w:after="0" w:line="240" w:lineRule="auto"/>
              <w:contextualSpacing/>
              <w:jc w:val="both"/>
              <w:rPr>
                <w:rStyle w:val="A4"/>
                <w:rFonts w:ascii="Times New Roman" w:hAnsi="Times New Roman" w:cs="Times New Roman"/>
                <w:sz w:val="28"/>
                <w:szCs w:val="28"/>
                <w:lang w:val="uk-UA"/>
              </w:rPr>
            </w:pPr>
            <w:r w:rsidRPr="008B2ECF">
              <w:rPr>
                <w:rFonts w:ascii="Times New Roman" w:hAnsi="Times New Roman" w:cs="Times New Roman"/>
                <w:b/>
                <w:sz w:val="28"/>
                <w:szCs w:val="28"/>
                <w:lang w:val="uk-UA"/>
              </w:rPr>
              <w:t>Вміти:</w:t>
            </w:r>
            <w:r w:rsidRPr="008B2ECF">
              <w:rPr>
                <w:rFonts w:ascii="Times New Roman" w:hAnsi="Times New Roman" w:cs="Times New Roman"/>
                <w:sz w:val="28"/>
                <w:szCs w:val="28"/>
                <w:lang w:val="uk-UA"/>
              </w:rPr>
              <w:t xml:space="preserve"> прогнозувати політичні події та обґрунтовувати необхідність її стабільності для ефективного суспільно</w:t>
            </w:r>
            <w:r w:rsidR="008B2ECF">
              <w:rPr>
                <w:rFonts w:ascii="Times New Roman" w:hAnsi="Times New Roman" w:cs="Times New Roman"/>
                <w:sz w:val="28"/>
                <w:szCs w:val="28"/>
                <w:lang w:val="uk-UA"/>
              </w:rPr>
              <w:t>-</w:t>
            </w:r>
            <w:r w:rsidRPr="008B2ECF">
              <w:rPr>
                <w:rFonts w:ascii="Times New Roman" w:hAnsi="Times New Roman" w:cs="Times New Roman"/>
                <w:sz w:val="28"/>
                <w:szCs w:val="28"/>
                <w:lang w:val="uk-UA"/>
              </w:rPr>
              <w:t>політичного розвитку; -</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уміння та здатність робити усвідомлений політичний вибір в умовах сучасного політичного плюралізму; -</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давати оцінку оточуючий політичній дійсності, поводитись згідно із нормами демократичної політичної культури; орієнтуватися у</w:t>
            </w:r>
            <w:r w:rsidR="008B2ECF">
              <w:rPr>
                <w:rFonts w:ascii="Times New Roman" w:hAnsi="Times New Roman" w:cs="Times New Roman"/>
                <w:sz w:val="28"/>
                <w:szCs w:val="28"/>
                <w:lang w:val="uk-UA"/>
              </w:rPr>
              <w:t xml:space="preserve"> сучасних політичних ідеологіях</w:t>
            </w:r>
            <w:r w:rsidRPr="008B2ECF">
              <w:rPr>
                <w:rFonts w:ascii="Times New Roman" w:hAnsi="Times New Roman" w:cs="Times New Roman"/>
                <w:sz w:val="28"/>
                <w:szCs w:val="28"/>
                <w:lang w:val="uk-UA"/>
              </w:rPr>
              <w:t>;</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уміння та здатність аналізувати, раціонально та критично оцінювати основні політологічні парадигми, що виникали у процесі розвитку політичної думки для формування власного свідомого відношення до політичного бут</w:t>
            </w:r>
            <w:r w:rsidR="008B2ECF">
              <w:rPr>
                <w:rFonts w:ascii="Times New Roman" w:hAnsi="Times New Roman" w:cs="Times New Roman"/>
                <w:sz w:val="28"/>
                <w:szCs w:val="28"/>
                <w:lang w:val="uk-UA"/>
              </w:rPr>
              <w:t>т</w:t>
            </w:r>
            <w:r w:rsidRPr="008B2ECF">
              <w:rPr>
                <w:rFonts w:ascii="Times New Roman" w:hAnsi="Times New Roman" w:cs="Times New Roman"/>
                <w:sz w:val="28"/>
                <w:szCs w:val="28"/>
                <w:lang w:val="uk-UA"/>
              </w:rPr>
              <w:t>я; -</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уміння орієнтуватися у проблемах легітимності, горизонтального та вертикального розподілу влади; -</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уміння та здатність усвідомлювати реальний вплив політичних суб'єктів (політична еліта та лідери) на політичний процес та застосовувати та моделювати ці взаємовідносини у своєму професійно</w:t>
            </w:r>
            <w:r w:rsidR="008B2ECF">
              <w:rPr>
                <w:rFonts w:ascii="Times New Roman" w:hAnsi="Times New Roman" w:cs="Times New Roman"/>
                <w:sz w:val="28"/>
                <w:szCs w:val="28"/>
                <w:lang w:val="uk-UA"/>
              </w:rPr>
              <w:t>-</w:t>
            </w:r>
            <w:r w:rsidRPr="008B2ECF">
              <w:rPr>
                <w:rFonts w:ascii="Times New Roman" w:hAnsi="Times New Roman" w:cs="Times New Roman"/>
                <w:sz w:val="28"/>
                <w:szCs w:val="28"/>
                <w:lang w:val="uk-UA"/>
              </w:rPr>
              <w:t>трудовому просторі; -</w:t>
            </w:r>
            <w:r w:rsidR="008B2ECF">
              <w:rPr>
                <w:rFonts w:ascii="Times New Roman" w:hAnsi="Times New Roman" w:cs="Times New Roman"/>
                <w:sz w:val="28"/>
                <w:szCs w:val="28"/>
                <w:lang w:val="uk-UA"/>
              </w:rPr>
              <w:t xml:space="preserve"> </w:t>
            </w:r>
            <w:r w:rsidRPr="008B2ECF">
              <w:rPr>
                <w:rFonts w:ascii="Times New Roman" w:hAnsi="Times New Roman" w:cs="Times New Roman"/>
                <w:sz w:val="28"/>
                <w:szCs w:val="28"/>
                <w:lang w:val="uk-UA"/>
              </w:rPr>
              <w:t>уміння та здатність усвідомлювати закони функціонування держави, специфіку організації державних органів у структурі політичних інс</w:t>
            </w:r>
            <w:r w:rsidR="008B2ECF">
              <w:rPr>
                <w:rFonts w:ascii="Times New Roman" w:hAnsi="Times New Roman" w:cs="Times New Roman"/>
                <w:sz w:val="28"/>
                <w:szCs w:val="28"/>
                <w:lang w:val="uk-UA"/>
              </w:rPr>
              <w:t>титутів</w:t>
            </w:r>
            <w:r w:rsidRPr="008B2ECF">
              <w:rPr>
                <w:rFonts w:ascii="Times New Roman" w:hAnsi="Times New Roman" w:cs="Times New Roman"/>
                <w:sz w:val="28"/>
                <w:szCs w:val="28"/>
                <w:lang w:val="uk-UA"/>
              </w:rPr>
              <w:t>;</w:t>
            </w:r>
            <w:r w:rsidR="008B2ECF">
              <w:rPr>
                <w:rFonts w:ascii="Times New Roman" w:hAnsi="Times New Roman" w:cs="Times New Roman"/>
                <w:sz w:val="28"/>
                <w:szCs w:val="28"/>
                <w:lang w:val="uk-UA"/>
              </w:rPr>
              <w:t xml:space="preserve"> </w:t>
            </w:r>
            <w:r w:rsidR="00410061" w:rsidRPr="008B2ECF">
              <w:rPr>
                <w:rFonts w:ascii="Times New Roman" w:hAnsi="Times New Roman" w:cs="Times New Roman"/>
                <w:sz w:val="28"/>
                <w:szCs w:val="28"/>
                <w:lang w:val="uk-UA"/>
              </w:rPr>
              <w:t>-</w:t>
            </w:r>
            <w:r w:rsidR="008B2ECF">
              <w:rPr>
                <w:rFonts w:ascii="Times New Roman" w:hAnsi="Times New Roman" w:cs="Times New Roman"/>
                <w:sz w:val="28"/>
                <w:szCs w:val="28"/>
                <w:lang w:val="uk-UA"/>
              </w:rPr>
              <w:t xml:space="preserve"> </w:t>
            </w:r>
            <w:r w:rsidR="00410061" w:rsidRPr="008B2ECF">
              <w:rPr>
                <w:rFonts w:ascii="Times New Roman" w:hAnsi="Times New Roman" w:cs="Times New Roman"/>
                <w:sz w:val="28"/>
                <w:szCs w:val="28"/>
                <w:lang w:val="uk-UA"/>
              </w:rPr>
              <w:t>уміння прогнозувати політичні події та обґрунтовувати необхідність її стабільності для ефективного суспільно</w:t>
            </w:r>
            <w:r w:rsidR="008B2ECF">
              <w:rPr>
                <w:rFonts w:ascii="Times New Roman" w:hAnsi="Times New Roman" w:cs="Times New Roman"/>
                <w:sz w:val="28"/>
                <w:szCs w:val="28"/>
                <w:lang w:val="uk-UA"/>
              </w:rPr>
              <w:t>-</w:t>
            </w:r>
            <w:r w:rsidR="00410061" w:rsidRPr="008B2ECF">
              <w:rPr>
                <w:rFonts w:ascii="Times New Roman" w:hAnsi="Times New Roman" w:cs="Times New Roman"/>
                <w:sz w:val="28"/>
                <w:szCs w:val="28"/>
                <w:lang w:val="uk-UA"/>
              </w:rPr>
              <w:t>політичного розвитку; -</w:t>
            </w:r>
            <w:r w:rsidR="008B2ECF">
              <w:rPr>
                <w:rFonts w:ascii="Times New Roman" w:hAnsi="Times New Roman" w:cs="Times New Roman"/>
                <w:sz w:val="28"/>
                <w:szCs w:val="28"/>
                <w:lang w:val="uk-UA"/>
              </w:rPr>
              <w:t xml:space="preserve"> </w:t>
            </w:r>
            <w:r w:rsidR="00410061" w:rsidRPr="008B2ECF">
              <w:rPr>
                <w:rFonts w:ascii="Times New Roman" w:hAnsi="Times New Roman" w:cs="Times New Roman"/>
                <w:sz w:val="28"/>
                <w:szCs w:val="28"/>
                <w:lang w:val="uk-UA"/>
              </w:rPr>
              <w:t>застосовувати методи аналізу, діагностики і прогнозування політичних явищ, процесів і подій в контексті досягнень сучасної політичної науки.</w:t>
            </w:r>
          </w:p>
        </w:tc>
      </w:tr>
      <w:tr w:rsidR="00FF0FBE" w:rsidRPr="008B2ECF" w:rsidTr="00C542A5">
        <w:tc>
          <w:tcPr>
            <w:tcW w:w="10065" w:type="dxa"/>
            <w:gridSpan w:val="2"/>
          </w:tcPr>
          <w:p w:rsidR="00FF0FBE" w:rsidRPr="008B2ECF" w:rsidRDefault="00410061" w:rsidP="00832DC5">
            <w:pPr>
              <w:pStyle w:val="1"/>
              <w:keepNext/>
              <w:keepLines/>
              <w:spacing w:after="0" w:line="240" w:lineRule="auto"/>
              <w:ind w:firstLine="567"/>
              <w:contextualSpacing/>
              <w:jc w:val="both"/>
              <w:rPr>
                <w:rStyle w:val="A4"/>
                <w:rFonts w:ascii="Times New Roman" w:hAnsi="Times New Roman" w:cs="Times New Roman"/>
                <w:b/>
                <w:sz w:val="28"/>
                <w:szCs w:val="28"/>
                <w:lang w:val="uk-UA"/>
              </w:rPr>
            </w:pPr>
            <w:r w:rsidRPr="008B2ECF">
              <w:rPr>
                <w:rFonts w:ascii="Times New Roman" w:hAnsi="Times New Roman" w:cs="Times New Roman"/>
                <w:b/>
                <w:sz w:val="28"/>
                <w:szCs w:val="28"/>
              </w:rPr>
              <w:t xml:space="preserve">7. </w:t>
            </w:r>
            <w:proofErr w:type="spellStart"/>
            <w:r w:rsidRPr="008B2ECF">
              <w:rPr>
                <w:rFonts w:ascii="Times New Roman" w:hAnsi="Times New Roman" w:cs="Times New Roman"/>
                <w:b/>
                <w:sz w:val="28"/>
                <w:szCs w:val="28"/>
              </w:rPr>
              <w:t>Програма</w:t>
            </w:r>
            <w:proofErr w:type="spellEnd"/>
            <w:r w:rsidRPr="008B2ECF">
              <w:rPr>
                <w:rFonts w:ascii="Times New Roman" w:hAnsi="Times New Roman" w:cs="Times New Roman"/>
                <w:b/>
                <w:sz w:val="28"/>
                <w:szCs w:val="28"/>
              </w:rPr>
              <w:t xml:space="preserve"> </w:t>
            </w:r>
            <w:proofErr w:type="spellStart"/>
            <w:r w:rsidRPr="008B2ECF">
              <w:rPr>
                <w:rFonts w:ascii="Times New Roman" w:hAnsi="Times New Roman" w:cs="Times New Roman"/>
                <w:b/>
                <w:sz w:val="28"/>
                <w:szCs w:val="28"/>
              </w:rPr>
              <w:t>навчальної</w:t>
            </w:r>
            <w:proofErr w:type="spellEnd"/>
            <w:r w:rsidRPr="008B2ECF">
              <w:rPr>
                <w:rFonts w:ascii="Times New Roman" w:hAnsi="Times New Roman" w:cs="Times New Roman"/>
                <w:b/>
                <w:sz w:val="28"/>
                <w:szCs w:val="28"/>
              </w:rPr>
              <w:t xml:space="preserve"> </w:t>
            </w:r>
            <w:proofErr w:type="spellStart"/>
            <w:r w:rsidRPr="008B2ECF">
              <w:rPr>
                <w:rFonts w:ascii="Times New Roman" w:hAnsi="Times New Roman" w:cs="Times New Roman"/>
                <w:b/>
                <w:sz w:val="28"/>
                <w:szCs w:val="28"/>
              </w:rPr>
              <w:t>дисципліни</w:t>
            </w:r>
            <w:proofErr w:type="spellEnd"/>
          </w:p>
        </w:tc>
      </w:tr>
      <w:tr w:rsidR="00FF0FBE" w:rsidTr="00C542A5">
        <w:tc>
          <w:tcPr>
            <w:tcW w:w="10065" w:type="dxa"/>
            <w:gridSpan w:val="2"/>
          </w:tcPr>
          <w:p w:rsidR="00410061" w:rsidRPr="008B2ECF" w:rsidRDefault="00410061" w:rsidP="00410061">
            <w:pPr>
              <w:tabs>
                <w:tab w:val="left" w:pos="567"/>
                <w:tab w:val="left" w:pos="851"/>
              </w:tabs>
              <w:rPr>
                <w:rFonts w:ascii="Times New Roman" w:hAnsi="Times New Roman" w:cs="Times New Roman"/>
                <w:b/>
                <w:sz w:val="28"/>
                <w:szCs w:val="28"/>
              </w:rPr>
            </w:pPr>
            <w:r w:rsidRPr="008B2ECF">
              <w:rPr>
                <w:rFonts w:ascii="Times New Roman" w:hAnsi="Times New Roman" w:cs="Times New Roman"/>
                <w:b/>
                <w:sz w:val="28"/>
                <w:szCs w:val="28"/>
              </w:rPr>
              <w:t>Тема № 1</w:t>
            </w:r>
            <w:r w:rsidRPr="008B2ECF">
              <w:rPr>
                <w:rFonts w:ascii="Times New Roman" w:hAnsi="Times New Roman" w:cs="Times New Roman"/>
                <w:b/>
                <w:i/>
                <w:sz w:val="28"/>
                <w:szCs w:val="28"/>
              </w:rPr>
              <w:t>. Предмет, метод і структура політології.</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Політологія в системі суспільних наук. Об'єкт і предмет політології. Структура політології. Призначення політології. Функції, методи, категорії політичної науки. Закони політології.</w:t>
            </w:r>
          </w:p>
          <w:p w:rsidR="00410061" w:rsidRPr="008B2ECF" w:rsidRDefault="00410061" w:rsidP="00410061">
            <w:pPr>
              <w:tabs>
                <w:tab w:val="left" w:pos="567"/>
                <w:tab w:val="left" w:pos="851"/>
              </w:tabs>
              <w:rPr>
                <w:rFonts w:ascii="Times New Roman" w:hAnsi="Times New Roman" w:cs="Times New Roman"/>
                <w:b/>
                <w:i/>
                <w:sz w:val="28"/>
                <w:szCs w:val="28"/>
              </w:rPr>
            </w:pPr>
            <w:r w:rsidRPr="008B2ECF">
              <w:rPr>
                <w:rFonts w:ascii="Times New Roman" w:hAnsi="Times New Roman" w:cs="Times New Roman"/>
                <w:b/>
                <w:sz w:val="28"/>
                <w:szCs w:val="28"/>
              </w:rPr>
              <w:t>Тема № 2.</w:t>
            </w:r>
            <w:r w:rsidRPr="008B2ECF">
              <w:rPr>
                <w:rFonts w:ascii="Times New Roman" w:hAnsi="Times New Roman" w:cs="Times New Roman"/>
                <w:b/>
                <w:i/>
                <w:sz w:val="28"/>
                <w:szCs w:val="28"/>
              </w:rPr>
              <w:t xml:space="preserve"> Політична думка Стародавнього світу та Середньовіччя.</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 xml:space="preserve">Політичні вчення Стародавнього Сходу, Заходу. Політична думка в Стародавньому Римі. Вчення Фоми Аквінського та М. </w:t>
            </w:r>
            <w:proofErr w:type="spellStart"/>
            <w:r w:rsidRPr="008B2ECF">
              <w:rPr>
                <w:rFonts w:ascii="Times New Roman" w:hAnsi="Times New Roman" w:cs="Times New Roman"/>
                <w:sz w:val="28"/>
                <w:szCs w:val="28"/>
              </w:rPr>
              <w:t>Падуанського</w:t>
            </w:r>
            <w:proofErr w:type="spellEnd"/>
            <w:r w:rsidRPr="008B2ECF">
              <w:rPr>
                <w:rFonts w:ascii="Times New Roman" w:hAnsi="Times New Roman" w:cs="Times New Roman"/>
                <w:sz w:val="28"/>
                <w:szCs w:val="28"/>
              </w:rPr>
              <w:t xml:space="preserve">. Політичні ідеї та вчення періоду Раннього Християнства та Середньовіччя. Концепції ХVII–XVIII ст. </w:t>
            </w:r>
          </w:p>
          <w:p w:rsidR="00410061" w:rsidRPr="008B2ECF" w:rsidRDefault="00410061" w:rsidP="00410061">
            <w:pPr>
              <w:tabs>
                <w:tab w:val="left" w:pos="567"/>
                <w:tab w:val="left" w:pos="851"/>
              </w:tabs>
              <w:ind w:left="540" w:hanging="540"/>
              <w:rPr>
                <w:rFonts w:ascii="Times New Roman" w:hAnsi="Times New Roman" w:cs="Times New Roman"/>
                <w:i/>
                <w:sz w:val="28"/>
                <w:szCs w:val="28"/>
              </w:rPr>
            </w:pPr>
            <w:r w:rsidRPr="008B2ECF">
              <w:rPr>
                <w:rFonts w:ascii="Times New Roman" w:hAnsi="Times New Roman" w:cs="Times New Roman"/>
                <w:b/>
                <w:sz w:val="28"/>
                <w:szCs w:val="28"/>
              </w:rPr>
              <w:t>Тема № 3</w:t>
            </w:r>
            <w:r w:rsidRPr="008B2ECF">
              <w:rPr>
                <w:rFonts w:ascii="Times New Roman" w:hAnsi="Times New Roman" w:cs="Times New Roman"/>
                <w:i/>
                <w:sz w:val="28"/>
                <w:szCs w:val="28"/>
              </w:rPr>
              <w:t xml:space="preserve">. </w:t>
            </w:r>
            <w:r w:rsidRPr="008B2ECF">
              <w:rPr>
                <w:rFonts w:ascii="Times New Roman" w:hAnsi="Times New Roman" w:cs="Times New Roman"/>
                <w:b/>
                <w:i/>
                <w:sz w:val="28"/>
                <w:szCs w:val="28"/>
              </w:rPr>
              <w:t>Політичні вчення епохи Відродження та Нового часу. Політичні ідеї ХІХ – поч. ХХ ст.</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Політична думка епохи Відродження. Світська політична думка Нового часу.</w:t>
            </w:r>
            <w:r w:rsidRPr="00720A56">
              <w:rPr>
                <w:sz w:val="28"/>
                <w:szCs w:val="28"/>
              </w:rPr>
              <w:t xml:space="preserve"> </w:t>
            </w:r>
            <w:r w:rsidRPr="008B2ECF">
              <w:rPr>
                <w:rFonts w:ascii="Times New Roman" w:hAnsi="Times New Roman" w:cs="Times New Roman"/>
                <w:sz w:val="28"/>
                <w:szCs w:val="28"/>
              </w:rPr>
              <w:lastRenderedPageBreak/>
              <w:t xml:space="preserve">Погляди К. Маркса і Ф. Енгельса. Республікансько-демократична течія американської політології. Утвердження політології як науки протягом ХХ ст. Основні національні школи й проблемні підходи сучасної західної політології. </w:t>
            </w:r>
          </w:p>
          <w:p w:rsidR="00410061" w:rsidRPr="008B2ECF" w:rsidRDefault="00410061" w:rsidP="00410061">
            <w:pPr>
              <w:tabs>
                <w:tab w:val="left" w:pos="567"/>
                <w:tab w:val="left" w:pos="851"/>
              </w:tabs>
              <w:rPr>
                <w:rFonts w:ascii="Times New Roman" w:hAnsi="Times New Roman" w:cs="Times New Roman"/>
                <w:b/>
                <w:i/>
                <w:sz w:val="28"/>
                <w:szCs w:val="28"/>
              </w:rPr>
            </w:pPr>
            <w:r w:rsidRPr="008B2ECF">
              <w:rPr>
                <w:rFonts w:ascii="Times New Roman" w:hAnsi="Times New Roman" w:cs="Times New Roman"/>
                <w:b/>
                <w:sz w:val="28"/>
                <w:szCs w:val="28"/>
              </w:rPr>
              <w:t>Тема № 4</w:t>
            </w:r>
            <w:r w:rsidRPr="008B2ECF">
              <w:rPr>
                <w:rFonts w:ascii="Times New Roman" w:hAnsi="Times New Roman" w:cs="Times New Roman"/>
                <w:b/>
                <w:i/>
                <w:sz w:val="28"/>
                <w:szCs w:val="28"/>
              </w:rPr>
              <w:t>. Зародження і розвиток української політичної думки.</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Державницькі традиції Запорізької Січі. Державний устрій українського козацтва. Конституція Пилипа Орлика. Політичні вчення XVIII–</w:t>
            </w:r>
            <w:r w:rsidRPr="008B2ECF">
              <w:rPr>
                <w:rFonts w:ascii="Times New Roman" w:hAnsi="Times New Roman" w:cs="Times New Roman"/>
                <w:sz w:val="28"/>
                <w:szCs w:val="28"/>
                <w:lang w:val="en-US"/>
              </w:rPr>
              <w:t>XIX</w:t>
            </w:r>
            <w:r w:rsidRPr="008B2ECF">
              <w:rPr>
                <w:rFonts w:ascii="Times New Roman" w:hAnsi="Times New Roman" w:cs="Times New Roman"/>
                <w:sz w:val="28"/>
                <w:szCs w:val="28"/>
              </w:rPr>
              <w:t xml:space="preserve"> ст. Просвітительство в Україні. Ліберальна течія. Революційно – демократичні ідеї. Політичні погляди українофілів. Українська політична думка ХХ ст. Вимоги перших партій в Україні. Ідеали Української Думської громади і Центральної Ради.</w:t>
            </w:r>
          </w:p>
          <w:p w:rsidR="00410061" w:rsidRPr="008B2ECF" w:rsidRDefault="00410061" w:rsidP="00410061">
            <w:pPr>
              <w:tabs>
                <w:tab w:val="left" w:pos="567"/>
                <w:tab w:val="left" w:pos="851"/>
              </w:tabs>
              <w:rPr>
                <w:rFonts w:ascii="Times New Roman" w:hAnsi="Times New Roman" w:cs="Times New Roman"/>
                <w:i/>
                <w:sz w:val="28"/>
                <w:szCs w:val="28"/>
              </w:rPr>
            </w:pPr>
            <w:r w:rsidRPr="008B2ECF">
              <w:rPr>
                <w:rFonts w:ascii="Times New Roman" w:hAnsi="Times New Roman" w:cs="Times New Roman"/>
                <w:b/>
                <w:sz w:val="28"/>
                <w:szCs w:val="28"/>
              </w:rPr>
              <w:t>Тема № 5</w:t>
            </w:r>
            <w:r w:rsidRPr="008B2ECF">
              <w:rPr>
                <w:rFonts w:ascii="Times New Roman" w:hAnsi="Times New Roman" w:cs="Times New Roman"/>
                <w:sz w:val="28"/>
                <w:szCs w:val="28"/>
              </w:rPr>
              <w:t>.</w:t>
            </w:r>
            <w:r w:rsidRPr="008B2ECF">
              <w:rPr>
                <w:rFonts w:ascii="Times New Roman" w:hAnsi="Times New Roman" w:cs="Times New Roman"/>
                <w:i/>
                <w:sz w:val="28"/>
                <w:szCs w:val="28"/>
              </w:rPr>
              <w:t xml:space="preserve"> </w:t>
            </w:r>
            <w:r w:rsidRPr="008B2ECF">
              <w:rPr>
                <w:rFonts w:ascii="Times New Roman" w:hAnsi="Times New Roman" w:cs="Times New Roman"/>
                <w:b/>
                <w:i/>
                <w:sz w:val="28"/>
                <w:szCs w:val="28"/>
              </w:rPr>
              <w:t>Системний вимір політики</w:t>
            </w:r>
            <w:r w:rsidRPr="008B2ECF">
              <w:rPr>
                <w:rFonts w:ascii="Times New Roman" w:hAnsi="Times New Roman" w:cs="Times New Roman"/>
                <w:i/>
                <w:sz w:val="28"/>
                <w:szCs w:val="28"/>
              </w:rPr>
              <w:t>.</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 xml:space="preserve">Політична система суспільства і держава. Характеристика структурних елементів політичної системи. Основні функції політичної системи. Сутність і типи сучасних політичних систем. Сучасні уявлення про політичні системи. Політична система України. </w:t>
            </w:r>
          </w:p>
          <w:p w:rsidR="00410061" w:rsidRPr="008B2ECF" w:rsidRDefault="00410061" w:rsidP="00410061">
            <w:pPr>
              <w:tabs>
                <w:tab w:val="left" w:pos="567"/>
                <w:tab w:val="left" w:pos="851"/>
              </w:tabs>
              <w:rPr>
                <w:rFonts w:ascii="Times New Roman" w:hAnsi="Times New Roman" w:cs="Times New Roman"/>
                <w:b/>
                <w:i/>
                <w:sz w:val="28"/>
                <w:szCs w:val="28"/>
              </w:rPr>
            </w:pPr>
            <w:r w:rsidRPr="008B2ECF">
              <w:rPr>
                <w:rFonts w:ascii="Times New Roman" w:hAnsi="Times New Roman" w:cs="Times New Roman"/>
                <w:b/>
                <w:sz w:val="28"/>
                <w:szCs w:val="28"/>
              </w:rPr>
              <w:t>Тема № 6</w:t>
            </w:r>
            <w:r w:rsidRPr="008B2ECF">
              <w:rPr>
                <w:rFonts w:ascii="Times New Roman" w:hAnsi="Times New Roman" w:cs="Times New Roman"/>
                <w:b/>
                <w:i/>
                <w:sz w:val="28"/>
                <w:szCs w:val="28"/>
              </w:rPr>
              <w:t>. Політична влада: природа, ресурси, легітимність.</w:t>
            </w:r>
          </w:p>
          <w:p w:rsidR="00410061" w:rsidRPr="008B2ECF" w:rsidRDefault="00410061"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Сутність і специфіка політичної влади. Поняття влади. Структура, суб’єкти, форма (демократична, авторитарна, анархічна) і функції влади. Фактичні засоби досягнення і здійснення влади.</w:t>
            </w:r>
            <w:r w:rsidRPr="008B2ECF">
              <w:rPr>
                <w:rFonts w:ascii="Times New Roman" w:hAnsi="Times New Roman" w:cs="Times New Roman"/>
                <w:b/>
                <w:sz w:val="28"/>
                <w:szCs w:val="28"/>
              </w:rPr>
              <w:t xml:space="preserve"> </w:t>
            </w:r>
            <w:r w:rsidRPr="008B2ECF">
              <w:rPr>
                <w:rFonts w:ascii="Times New Roman" w:hAnsi="Times New Roman" w:cs="Times New Roman"/>
                <w:sz w:val="28"/>
                <w:szCs w:val="28"/>
              </w:rPr>
              <w:t>Поняття легітимності та принцип поділу влади.</w:t>
            </w:r>
            <w:r w:rsidRPr="008B2ECF">
              <w:rPr>
                <w:rFonts w:ascii="Times New Roman" w:hAnsi="Times New Roman" w:cs="Times New Roman"/>
                <w:b/>
                <w:sz w:val="28"/>
                <w:szCs w:val="28"/>
              </w:rPr>
              <w:t xml:space="preserve"> </w:t>
            </w:r>
            <w:r w:rsidRPr="008B2ECF">
              <w:rPr>
                <w:rFonts w:ascii="Times New Roman" w:hAnsi="Times New Roman" w:cs="Times New Roman"/>
                <w:sz w:val="28"/>
                <w:szCs w:val="28"/>
              </w:rPr>
              <w:t xml:space="preserve">Походження та історичні типи влади. Особливості політичної влади в Україні. </w:t>
            </w:r>
          </w:p>
          <w:p w:rsidR="003547A9" w:rsidRPr="008B2ECF" w:rsidRDefault="003547A9" w:rsidP="003547A9">
            <w:pPr>
              <w:tabs>
                <w:tab w:val="left" w:pos="567"/>
                <w:tab w:val="left" w:pos="720"/>
                <w:tab w:val="left" w:pos="851"/>
              </w:tabs>
              <w:rPr>
                <w:rFonts w:ascii="Times New Roman" w:hAnsi="Times New Roman" w:cs="Times New Roman"/>
                <w:b/>
                <w:i/>
                <w:sz w:val="28"/>
                <w:szCs w:val="28"/>
              </w:rPr>
            </w:pPr>
            <w:r w:rsidRPr="008B2ECF">
              <w:rPr>
                <w:rFonts w:ascii="Times New Roman" w:hAnsi="Times New Roman" w:cs="Times New Roman"/>
                <w:b/>
                <w:sz w:val="28"/>
                <w:szCs w:val="28"/>
              </w:rPr>
              <w:t xml:space="preserve">Тема № </w:t>
            </w:r>
            <w:r w:rsidR="00BD0FE5" w:rsidRPr="008B2ECF">
              <w:rPr>
                <w:rFonts w:ascii="Times New Roman" w:hAnsi="Times New Roman" w:cs="Times New Roman"/>
                <w:b/>
                <w:sz w:val="28"/>
                <w:szCs w:val="28"/>
              </w:rPr>
              <w:t>7</w:t>
            </w:r>
            <w:r w:rsidRPr="008B2ECF">
              <w:rPr>
                <w:rFonts w:ascii="Times New Roman" w:hAnsi="Times New Roman" w:cs="Times New Roman"/>
                <w:b/>
                <w:sz w:val="28"/>
                <w:szCs w:val="28"/>
              </w:rPr>
              <w:t xml:space="preserve">. </w:t>
            </w:r>
            <w:r w:rsidRPr="008B2ECF">
              <w:rPr>
                <w:rFonts w:ascii="Times New Roman" w:hAnsi="Times New Roman" w:cs="Times New Roman"/>
                <w:b/>
                <w:i/>
                <w:sz w:val="28"/>
                <w:szCs w:val="28"/>
              </w:rPr>
              <w:t>Вибори і виборчі системи.</w:t>
            </w:r>
          </w:p>
          <w:p w:rsidR="003547A9" w:rsidRPr="008B2ECF" w:rsidRDefault="003547A9"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Поняття виборчих систем та принципи їх функціонування.</w:t>
            </w:r>
            <w:r w:rsidRPr="008B2ECF">
              <w:rPr>
                <w:rFonts w:ascii="Times New Roman" w:hAnsi="Times New Roman" w:cs="Times New Roman"/>
                <w:b/>
                <w:sz w:val="28"/>
                <w:szCs w:val="28"/>
              </w:rPr>
              <w:t xml:space="preserve"> </w:t>
            </w:r>
            <w:r w:rsidRPr="008B2ECF">
              <w:rPr>
                <w:rFonts w:ascii="Times New Roman" w:hAnsi="Times New Roman" w:cs="Times New Roman"/>
                <w:sz w:val="28"/>
                <w:szCs w:val="28"/>
              </w:rPr>
              <w:t xml:space="preserve">Основні види виборчих систем. Мажоритарна система: її види, переваги та недоліки. Пропорційна система: її види, переваги та недоліки. Преференційна система. Система альтернативного голосування в одномандатних округах. </w:t>
            </w:r>
          </w:p>
          <w:p w:rsidR="003547A9" w:rsidRPr="008B2ECF" w:rsidRDefault="003547A9" w:rsidP="003547A9">
            <w:pPr>
              <w:tabs>
                <w:tab w:val="left" w:pos="567"/>
                <w:tab w:val="left" w:pos="720"/>
                <w:tab w:val="left" w:pos="851"/>
              </w:tabs>
              <w:rPr>
                <w:rFonts w:ascii="Times New Roman" w:hAnsi="Times New Roman" w:cs="Times New Roman"/>
                <w:b/>
                <w:sz w:val="28"/>
                <w:szCs w:val="28"/>
              </w:rPr>
            </w:pPr>
            <w:r w:rsidRPr="008B2ECF">
              <w:rPr>
                <w:rFonts w:ascii="Times New Roman" w:hAnsi="Times New Roman" w:cs="Times New Roman"/>
                <w:b/>
                <w:sz w:val="28"/>
                <w:szCs w:val="28"/>
              </w:rPr>
              <w:t xml:space="preserve">Тема № </w:t>
            </w:r>
            <w:r w:rsidR="00BD0FE5" w:rsidRPr="008B2ECF">
              <w:rPr>
                <w:rFonts w:ascii="Times New Roman" w:hAnsi="Times New Roman" w:cs="Times New Roman"/>
                <w:b/>
                <w:sz w:val="28"/>
                <w:szCs w:val="28"/>
              </w:rPr>
              <w:t>8</w:t>
            </w:r>
            <w:r w:rsidRPr="008B2ECF">
              <w:rPr>
                <w:rFonts w:ascii="Times New Roman" w:hAnsi="Times New Roman" w:cs="Times New Roman"/>
                <w:b/>
                <w:sz w:val="28"/>
                <w:szCs w:val="28"/>
              </w:rPr>
              <w:t xml:space="preserve">. </w:t>
            </w:r>
            <w:r w:rsidRPr="008B2ECF">
              <w:rPr>
                <w:rFonts w:ascii="Times New Roman" w:hAnsi="Times New Roman" w:cs="Times New Roman"/>
                <w:b/>
                <w:i/>
                <w:sz w:val="28"/>
                <w:szCs w:val="28"/>
              </w:rPr>
              <w:t>Політичні партії та партійні системи.</w:t>
            </w:r>
          </w:p>
          <w:p w:rsidR="003547A9" w:rsidRPr="008B2ECF" w:rsidRDefault="003547A9" w:rsidP="008B2ECF">
            <w:pPr>
              <w:tabs>
                <w:tab w:val="left" w:pos="540"/>
                <w:tab w:val="left" w:pos="567"/>
                <w:tab w:val="left" w:pos="720"/>
                <w:tab w:val="left" w:pos="851"/>
                <w:tab w:val="left" w:pos="900"/>
              </w:tabs>
              <w:ind w:firstLine="0"/>
              <w:rPr>
                <w:rFonts w:ascii="Times New Roman" w:hAnsi="Times New Roman" w:cs="Times New Roman"/>
                <w:sz w:val="28"/>
                <w:szCs w:val="28"/>
              </w:rPr>
            </w:pPr>
            <w:r w:rsidRPr="008B2ECF">
              <w:rPr>
                <w:rFonts w:ascii="Times New Roman" w:hAnsi="Times New Roman" w:cs="Times New Roman"/>
                <w:sz w:val="28"/>
                <w:szCs w:val="28"/>
              </w:rPr>
              <w:t xml:space="preserve">Політичні партії та рухи. Походження і сутність політичних партій. Багатоманітність підходів стосовно класифікації політичних партій. Ознаки і функції політичних партій. Поняття і типи партійних систем. </w:t>
            </w:r>
          </w:p>
          <w:p w:rsidR="003547A9" w:rsidRPr="008B2ECF" w:rsidRDefault="003547A9" w:rsidP="003547A9">
            <w:pPr>
              <w:tabs>
                <w:tab w:val="left" w:pos="567"/>
                <w:tab w:val="left" w:pos="851"/>
              </w:tabs>
              <w:rPr>
                <w:rFonts w:ascii="Times New Roman" w:hAnsi="Times New Roman" w:cs="Times New Roman"/>
                <w:b/>
                <w:i/>
                <w:sz w:val="28"/>
                <w:szCs w:val="28"/>
              </w:rPr>
            </w:pPr>
            <w:r w:rsidRPr="008B2ECF">
              <w:rPr>
                <w:rFonts w:ascii="Times New Roman" w:hAnsi="Times New Roman" w:cs="Times New Roman"/>
                <w:b/>
                <w:sz w:val="28"/>
                <w:szCs w:val="28"/>
              </w:rPr>
              <w:t xml:space="preserve">Тема № </w:t>
            </w:r>
            <w:r w:rsidR="00BD0FE5" w:rsidRPr="008B2ECF">
              <w:rPr>
                <w:rFonts w:ascii="Times New Roman" w:hAnsi="Times New Roman" w:cs="Times New Roman"/>
                <w:b/>
                <w:sz w:val="28"/>
                <w:szCs w:val="28"/>
              </w:rPr>
              <w:t>9</w:t>
            </w:r>
            <w:r w:rsidRPr="008B2ECF">
              <w:rPr>
                <w:rFonts w:ascii="Times New Roman" w:hAnsi="Times New Roman" w:cs="Times New Roman"/>
                <w:b/>
                <w:sz w:val="28"/>
                <w:szCs w:val="28"/>
              </w:rPr>
              <w:t>.</w:t>
            </w:r>
            <w:r w:rsidRPr="008B2ECF">
              <w:rPr>
                <w:rFonts w:ascii="Times New Roman" w:hAnsi="Times New Roman" w:cs="Times New Roman"/>
                <w:b/>
                <w:i/>
                <w:sz w:val="28"/>
                <w:szCs w:val="28"/>
              </w:rPr>
              <w:t xml:space="preserve"> Політична свідомість і культура.</w:t>
            </w:r>
          </w:p>
          <w:p w:rsidR="003547A9" w:rsidRPr="00720A56" w:rsidRDefault="003547A9" w:rsidP="008B2ECF">
            <w:pPr>
              <w:tabs>
                <w:tab w:val="left" w:pos="567"/>
                <w:tab w:val="left" w:pos="851"/>
              </w:tabs>
              <w:autoSpaceDE w:val="0"/>
              <w:autoSpaceDN w:val="0"/>
              <w:adjustRightInd w:val="0"/>
              <w:ind w:firstLine="0"/>
              <w:rPr>
                <w:rFonts w:eastAsia="TimesNewRoman"/>
                <w:sz w:val="28"/>
                <w:szCs w:val="28"/>
              </w:rPr>
            </w:pPr>
            <w:r w:rsidRPr="008B2ECF">
              <w:rPr>
                <w:rFonts w:ascii="Times New Roman" w:hAnsi="Times New Roman" w:cs="Times New Roman"/>
                <w:sz w:val="28"/>
                <w:szCs w:val="28"/>
              </w:rPr>
              <w:t xml:space="preserve">Сутність політичної свідомості. </w:t>
            </w:r>
            <w:r w:rsidRPr="008B2ECF">
              <w:rPr>
                <w:rFonts w:ascii="Times New Roman" w:eastAsia="TimesNewRoman" w:hAnsi="Times New Roman" w:cs="Times New Roman"/>
                <w:sz w:val="28"/>
                <w:szCs w:val="28"/>
              </w:rPr>
              <w:t xml:space="preserve">Політична свідомість суспільства, соціальної групи та особи. Структура політичної свідомості. Емпірична і теоретична, буденна і наукова, ідеологічна і соціально-психологічна свідомість. Групова і масова політична свідомість. </w:t>
            </w:r>
            <w:r w:rsidRPr="008B2ECF">
              <w:rPr>
                <w:rFonts w:ascii="Times New Roman" w:hAnsi="Times New Roman" w:cs="Times New Roman"/>
                <w:sz w:val="28"/>
                <w:szCs w:val="28"/>
              </w:rPr>
              <w:t xml:space="preserve">Поняття політичної культури. Зміст та структура політичних орієнтацій. Типологія політичної культури (підхід Г. </w:t>
            </w:r>
            <w:proofErr w:type="spellStart"/>
            <w:r w:rsidRPr="008B2ECF">
              <w:rPr>
                <w:rFonts w:ascii="Times New Roman" w:hAnsi="Times New Roman" w:cs="Times New Roman"/>
                <w:sz w:val="28"/>
                <w:szCs w:val="28"/>
              </w:rPr>
              <w:t>Алмонда</w:t>
            </w:r>
            <w:proofErr w:type="spellEnd"/>
            <w:r w:rsidRPr="008B2ECF">
              <w:rPr>
                <w:rFonts w:ascii="Times New Roman" w:hAnsi="Times New Roman" w:cs="Times New Roman"/>
                <w:sz w:val="28"/>
                <w:szCs w:val="28"/>
              </w:rPr>
              <w:t xml:space="preserve">, С. Верби). Компоненти політичної культури. </w:t>
            </w:r>
            <w:r w:rsidRPr="008B2ECF">
              <w:rPr>
                <w:rFonts w:ascii="Times New Roman" w:eastAsia="TimesNewRoman" w:hAnsi="Times New Roman" w:cs="Times New Roman"/>
                <w:sz w:val="28"/>
                <w:szCs w:val="28"/>
              </w:rPr>
              <w:t>Культура політичного мислення, політичних процесів. Функції політичної культури. Політична культура в умовах плюралізму і багатопартійності.</w:t>
            </w:r>
            <w:r w:rsidRPr="00720A56">
              <w:rPr>
                <w:rFonts w:eastAsia="TimesNewRoman"/>
                <w:sz w:val="28"/>
                <w:szCs w:val="28"/>
              </w:rPr>
              <w:t xml:space="preserve"> </w:t>
            </w:r>
          </w:p>
          <w:p w:rsidR="003547A9" w:rsidRPr="008B2ECF" w:rsidRDefault="003547A9" w:rsidP="003547A9">
            <w:pPr>
              <w:tabs>
                <w:tab w:val="left" w:pos="567"/>
                <w:tab w:val="left" w:pos="851"/>
              </w:tabs>
              <w:rPr>
                <w:rFonts w:ascii="Times New Roman" w:hAnsi="Times New Roman" w:cs="Times New Roman"/>
                <w:b/>
                <w:i/>
                <w:sz w:val="28"/>
                <w:szCs w:val="28"/>
              </w:rPr>
            </w:pPr>
            <w:r w:rsidRPr="008B2ECF">
              <w:rPr>
                <w:rFonts w:ascii="Times New Roman" w:hAnsi="Times New Roman" w:cs="Times New Roman"/>
                <w:b/>
                <w:sz w:val="28"/>
                <w:szCs w:val="28"/>
              </w:rPr>
              <w:t>Тема № 1</w:t>
            </w:r>
            <w:r w:rsidR="00BD0FE5" w:rsidRPr="008B2ECF">
              <w:rPr>
                <w:rFonts w:ascii="Times New Roman" w:hAnsi="Times New Roman" w:cs="Times New Roman"/>
                <w:b/>
                <w:sz w:val="28"/>
                <w:szCs w:val="28"/>
              </w:rPr>
              <w:t>0</w:t>
            </w:r>
            <w:r w:rsidRPr="008B2ECF">
              <w:rPr>
                <w:rFonts w:ascii="Times New Roman" w:hAnsi="Times New Roman" w:cs="Times New Roman"/>
                <w:b/>
                <w:i/>
                <w:sz w:val="28"/>
                <w:szCs w:val="28"/>
              </w:rPr>
              <w:t>. Політична ідеологія та політичний режим.</w:t>
            </w:r>
          </w:p>
          <w:p w:rsidR="003547A9" w:rsidRPr="008B2ECF" w:rsidRDefault="003547A9" w:rsidP="008B2ECF">
            <w:pPr>
              <w:tabs>
                <w:tab w:val="left" w:pos="567"/>
                <w:tab w:val="left" w:pos="851"/>
              </w:tabs>
              <w:ind w:left="-180" w:firstLine="0"/>
              <w:rPr>
                <w:rFonts w:ascii="Times New Roman" w:hAnsi="Times New Roman" w:cs="Times New Roman"/>
                <w:sz w:val="28"/>
                <w:szCs w:val="28"/>
              </w:rPr>
            </w:pPr>
            <w:r w:rsidRPr="008B2ECF">
              <w:rPr>
                <w:rFonts w:ascii="Times New Roman" w:eastAsia="TimesNewRoman" w:hAnsi="Times New Roman" w:cs="Times New Roman"/>
                <w:sz w:val="28"/>
                <w:szCs w:val="28"/>
              </w:rPr>
              <w:t>Поняття політичної ідеології. Співвідношення політичної ідеології та політичної науки. Рівні політичної ідеології: теоретико-концептуальний, програмно-політичний. Основні ідейно-політичні течії сучасності. Політична ідеологія як стрижень політичної культури суспільства і соціальних спільностей людей.</w:t>
            </w:r>
            <w:r w:rsidRPr="008B2ECF">
              <w:rPr>
                <w:rFonts w:ascii="Times New Roman" w:hAnsi="Times New Roman" w:cs="Times New Roman"/>
                <w:sz w:val="28"/>
                <w:szCs w:val="28"/>
              </w:rPr>
              <w:t xml:space="preserve"> Класифікація політичних режимів. Демократичні і авторитарні політичні режими. Теорія тоталітаризму. Історія розвитку владних відносин і політичних режимів. Основні ознаки тоталітарного, авторитарного і демократичного режимів.</w:t>
            </w:r>
          </w:p>
          <w:p w:rsidR="00BD0FE5" w:rsidRPr="008B2ECF" w:rsidRDefault="00BD0FE5" w:rsidP="00BD0FE5">
            <w:pPr>
              <w:tabs>
                <w:tab w:val="left" w:pos="567"/>
                <w:tab w:val="left" w:pos="851"/>
              </w:tabs>
              <w:rPr>
                <w:rFonts w:ascii="Times New Roman" w:hAnsi="Times New Roman" w:cs="Times New Roman"/>
                <w:b/>
                <w:sz w:val="28"/>
                <w:szCs w:val="28"/>
              </w:rPr>
            </w:pPr>
            <w:r w:rsidRPr="008B2ECF">
              <w:rPr>
                <w:rFonts w:ascii="Times New Roman" w:hAnsi="Times New Roman" w:cs="Times New Roman"/>
                <w:b/>
                <w:sz w:val="28"/>
                <w:szCs w:val="28"/>
              </w:rPr>
              <w:lastRenderedPageBreak/>
              <w:t xml:space="preserve">Тема №11. </w:t>
            </w:r>
            <w:r w:rsidRPr="008B2ECF">
              <w:rPr>
                <w:rFonts w:ascii="Times New Roman" w:hAnsi="Times New Roman" w:cs="Times New Roman"/>
                <w:b/>
                <w:i/>
                <w:sz w:val="28"/>
                <w:szCs w:val="28"/>
              </w:rPr>
              <w:t>Політичні конфлікти і кризи.</w:t>
            </w:r>
            <w:r w:rsidRPr="008B2ECF">
              <w:rPr>
                <w:rFonts w:ascii="Times New Roman" w:hAnsi="Times New Roman" w:cs="Times New Roman"/>
                <w:b/>
                <w:sz w:val="28"/>
                <w:szCs w:val="28"/>
              </w:rPr>
              <w:t xml:space="preserve"> </w:t>
            </w:r>
          </w:p>
          <w:p w:rsidR="00BD0FE5" w:rsidRPr="008B2ECF" w:rsidRDefault="00BD0FE5"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Політичний конфлікт, учасники конфлікту, суб’єкти конфлікту, предмет, об’єкт, виміри політичного конфлікту. Суть політичної кризи та її вирішення.</w:t>
            </w:r>
          </w:p>
          <w:p w:rsidR="00BD0FE5" w:rsidRPr="008B2ECF" w:rsidRDefault="00BD0FE5" w:rsidP="00BD0FE5">
            <w:pPr>
              <w:tabs>
                <w:tab w:val="left" w:pos="567"/>
                <w:tab w:val="left" w:pos="851"/>
              </w:tabs>
              <w:rPr>
                <w:rFonts w:ascii="Times New Roman" w:hAnsi="Times New Roman" w:cs="Times New Roman"/>
                <w:b/>
                <w:sz w:val="28"/>
                <w:szCs w:val="28"/>
              </w:rPr>
            </w:pPr>
            <w:r w:rsidRPr="008B2ECF">
              <w:rPr>
                <w:rFonts w:ascii="Times New Roman" w:hAnsi="Times New Roman" w:cs="Times New Roman"/>
                <w:b/>
                <w:sz w:val="28"/>
                <w:szCs w:val="28"/>
              </w:rPr>
              <w:t>Тема № 12</w:t>
            </w:r>
            <w:r w:rsidRPr="008B2ECF">
              <w:rPr>
                <w:rFonts w:ascii="Times New Roman" w:hAnsi="Times New Roman" w:cs="Times New Roman"/>
                <w:b/>
                <w:i/>
                <w:sz w:val="28"/>
                <w:szCs w:val="28"/>
              </w:rPr>
              <w:t xml:space="preserve">. Предмет </w:t>
            </w:r>
            <w:r w:rsidR="008B2ECF">
              <w:rPr>
                <w:rFonts w:ascii="Times New Roman" w:hAnsi="Times New Roman" w:cs="Times New Roman"/>
                <w:b/>
                <w:i/>
                <w:sz w:val="28"/>
                <w:szCs w:val="28"/>
              </w:rPr>
              <w:t>«</w:t>
            </w:r>
            <w:proofErr w:type="spellStart"/>
            <w:r w:rsidR="008B2ECF">
              <w:rPr>
                <w:rFonts w:ascii="Times New Roman" w:hAnsi="Times New Roman" w:cs="Times New Roman"/>
                <w:b/>
                <w:i/>
                <w:sz w:val="28"/>
                <w:szCs w:val="28"/>
              </w:rPr>
              <w:t>Етнополітологія</w:t>
            </w:r>
            <w:proofErr w:type="spellEnd"/>
            <w:r w:rsidR="008B2ECF">
              <w:rPr>
                <w:rFonts w:ascii="Times New Roman" w:hAnsi="Times New Roman" w:cs="Times New Roman"/>
                <w:b/>
                <w:i/>
                <w:sz w:val="28"/>
                <w:szCs w:val="28"/>
              </w:rPr>
              <w:t>»</w:t>
            </w:r>
            <w:r w:rsidRPr="008B2ECF">
              <w:rPr>
                <w:rFonts w:ascii="Times New Roman" w:hAnsi="Times New Roman" w:cs="Times New Roman"/>
                <w:b/>
                <w:i/>
                <w:sz w:val="28"/>
                <w:szCs w:val="28"/>
              </w:rPr>
              <w:t>.</w:t>
            </w:r>
          </w:p>
          <w:p w:rsidR="00BD0FE5" w:rsidRPr="008B2ECF" w:rsidRDefault="00BD0FE5" w:rsidP="008B2ECF">
            <w:pPr>
              <w:tabs>
                <w:tab w:val="left" w:pos="567"/>
                <w:tab w:val="left" w:pos="851"/>
              </w:tabs>
              <w:ind w:firstLine="0"/>
              <w:rPr>
                <w:rFonts w:ascii="Times New Roman" w:hAnsi="Times New Roman" w:cs="Times New Roman"/>
                <w:sz w:val="28"/>
                <w:szCs w:val="28"/>
              </w:rPr>
            </w:pPr>
            <w:proofErr w:type="spellStart"/>
            <w:r w:rsidRPr="008B2ECF">
              <w:rPr>
                <w:rFonts w:ascii="Times New Roman" w:hAnsi="Times New Roman" w:cs="Times New Roman"/>
                <w:sz w:val="28"/>
                <w:szCs w:val="28"/>
              </w:rPr>
              <w:t>Етнополітологія</w:t>
            </w:r>
            <w:proofErr w:type="spellEnd"/>
            <w:r w:rsidRPr="008B2ECF">
              <w:rPr>
                <w:rFonts w:ascii="Times New Roman" w:hAnsi="Times New Roman" w:cs="Times New Roman"/>
                <w:sz w:val="28"/>
                <w:szCs w:val="28"/>
              </w:rPr>
              <w:t xml:space="preserve">: актуальність, визначення та основні закономірності. </w:t>
            </w:r>
            <w:proofErr w:type="spellStart"/>
            <w:r w:rsidRPr="008B2ECF">
              <w:rPr>
                <w:rFonts w:ascii="Times New Roman" w:hAnsi="Times New Roman" w:cs="Times New Roman"/>
                <w:sz w:val="28"/>
                <w:szCs w:val="28"/>
              </w:rPr>
              <w:t>Етнополітологія</w:t>
            </w:r>
            <w:proofErr w:type="spellEnd"/>
            <w:r w:rsidRPr="008B2ECF">
              <w:rPr>
                <w:rFonts w:ascii="Times New Roman" w:hAnsi="Times New Roman" w:cs="Times New Roman"/>
                <w:sz w:val="28"/>
                <w:szCs w:val="28"/>
              </w:rPr>
              <w:t>: структура, функції та місце в системі суспільних наук.</w:t>
            </w:r>
          </w:p>
          <w:p w:rsidR="00BD0FE5" w:rsidRPr="008B2ECF" w:rsidRDefault="00BD0FE5" w:rsidP="00BD0FE5">
            <w:pPr>
              <w:tabs>
                <w:tab w:val="left" w:pos="567"/>
                <w:tab w:val="left" w:pos="851"/>
              </w:tabs>
              <w:rPr>
                <w:rFonts w:ascii="Times New Roman" w:hAnsi="Times New Roman" w:cs="Times New Roman"/>
                <w:b/>
                <w:sz w:val="28"/>
                <w:szCs w:val="28"/>
              </w:rPr>
            </w:pPr>
            <w:r w:rsidRPr="008B2ECF">
              <w:rPr>
                <w:rFonts w:ascii="Times New Roman" w:hAnsi="Times New Roman" w:cs="Times New Roman"/>
                <w:b/>
                <w:sz w:val="28"/>
                <w:szCs w:val="28"/>
              </w:rPr>
              <w:t xml:space="preserve">Тема № 13. </w:t>
            </w:r>
            <w:r w:rsidRPr="008B2ECF">
              <w:rPr>
                <w:rFonts w:ascii="Times New Roman" w:hAnsi="Times New Roman" w:cs="Times New Roman"/>
                <w:b/>
                <w:i/>
                <w:sz w:val="28"/>
                <w:szCs w:val="28"/>
              </w:rPr>
              <w:t>Ідейні засади тероризму.</w:t>
            </w:r>
          </w:p>
          <w:p w:rsidR="00FF0FBE" w:rsidRDefault="00BD0FE5" w:rsidP="008B2ECF">
            <w:pPr>
              <w:tabs>
                <w:tab w:val="left" w:pos="567"/>
                <w:tab w:val="left" w:pos="851"/>
              </w:tabs>
              <w:ind w:firstLine="0"/>
              <w:rPr>
                <w:rFonts w:ascii="Times New Roman" w:hAnsi="Times New Roman" w:cs="Times New Roman"/>
                <w:sz w:val="28"/>
                <w:szCs w:val="28"/>
              </w:rPr>
            </w:pPr>
            <w:r w:rsidRPr="008B2ECF">
              <w:rPr>
                <w:rFonts w:ascii="Times New Roman" w:hAnsi="Times New Roman" w:cs="Times New Roman"/>
                <w:sz w:val="28"/>
                <w:szCs w:val="28"/>
              </w:rPr>
              <w:t xml:space="preserve">Ознаки тероризму. Причини тероризму. Мотиви тероризму. Типологія сучасного </w:t>
            </w:r>
            <w:proofErr w:type="spellStart"/>
            <w:r w:rsidRPr="008B2ECF">
              <w:rPr>
                <w:rFonts w:ascii="Times New Roman" w:hAnsi="Times New Roman" w:cs="Times New Roman"/>
                <w:sz w:val="28"/>
                <w:szCs w:val="28"/>
              </w:rPr>
              <w:t>терроризму</w:t>
            </w:r>
            <w:proofErr w:type="spellEnd"/>
            <w:r w:rsidRPr="008B2ECF">
              <w:rPr>
                <w:rFonts w:ascii="Times New Roman" w:hAnsi="Times New Roman" w:cs="Times New Roman"/>
                <w:sz w:val="28"/>
                <w:szCs w:val="28"/>
              </w:rPr>
              <w:t>. Види тероризму. Класифікація тероризму за спрямованістю. Загальна характеристика та класифікація терористичних груп.</w:t>
            </w:r>
          </w:p>
          <w:p w:rsidR="0085771A" w:rsidRDefault="003D3B15" w:rsidP="0085771A">
            <w:pPr>
              <w:tabs>
                <w:tab w:val="left" w:pos="567"/>
                <w:tab w:val="left" w:pos="851"/>
              </w:tabs>
              <w:rPr>
                <w:rFonts w:ascii="Times New Roman" w:hAnsi="Times New Roman" w:cs="Times New Roman"/>
                <w:b/>
                <w:sz w:val="28"/>
                <w:szCs w:val="28"/>
              </w:rPr>
            </w:pPr>
            <w:r>
              <w:rPr>
                <w:rFonts w:ascii="Times New Roman" w:hAnsi="Times New Roman" w:cs="Times New Roman"/>
                <w:b/>
                <w:sz w:val="28"/>
                <w:szCs w:val="28"/>
              </w:rPr>
              <w:t>Тема № 14</w:t>
            </w:r>
            <w:r w:rsidRPr="008B2ECF">
              <w:rPr>
                <w:rFonts w:ascii="Times New Roman" w:hAnsi="Times New Roman" w:cs="Times New Roman"/>
                <w:b/>
                <w:sz w:val="28"/>
                <w:szCs w:val="28"/>
              </w:rPr>
              <w:t>.</w:t>
            </w:r>
            <w:r w:rsidR="0085771A">
              <w:rPr>
                <w:rFonts w:ascii="Times New Roman" w:hAnsi="Times New Roman" w:cs="Times New Roman"/>
                <w:b/>
                <w:i/>
                <w:sz w:val="28"/>
                <w:szCs w:val="28"/>
              </w:rPr>
              <w:t xml:space="preserve"> Демократія в політичному житті сучасного світу.</w:t>
            </w:r>
          </w:p>
          <w:p w:rsidR="003D3B15" w:rsidRPr="00127AAE" w:rsidRDefault="0085771A" w:rsidP="0085771A">
            <w:pPr>
              <w:tabs>
                <w:tab w:val="left" w:pos="567"/>
                <w:tab w:val="left" w:pos="851"/>
              </w:tabs>
              <w:ind w:firstLine="318"/>
              <w:rPr>
                <w:rStyle w:val="A4"/>
                <w:sz w:val="28"/>
                <w:szCs w:val="28"/>
              </w:rPr>
            </w:pPr>
            <w:r>
              <w:rPr>
                <w:rFonts w:ascii="Times New Roman" w:hAnsi="Times New Roman" w:cs="Times New Roman"/>
                <w:sz w:val="28"/>
                <w:szCs w:val="28"/>
              </w:rPr>
              <w:t>Поняття та роль демократії у політичному процесі. Суть і основні ознаки демократії. Демократичні принципи. Атрибути демократії: гласність, плюралізм, представництво, врахування суспільної думки. Форми демократії: безпосередня, представницька та професійна демократія. Основні концепції демократії: класична, ліберальна, соціальна, представницька, плюралістична, елітарна. Становлення і розвиток демократії в сучасній Україні.</w:t>
            </w:r>
          </w:p>
        </w:tc>
      </w:tr>
    </w:tbl>
    <w:p w:rsidR="00EA1058" w:rsidRDefault="00EA1058" w:rsidP="00B81923">
      <w:pPr>
        <w:ind w:firstLine="0"/>
        <w:jc w:val="left"/>
        <w:rPr>
          <w:rFonts w:ascii="Times New Roman" w:hAnsi="Times New Roman" w:cs="Times New Roman"/>
          <w:b/>
          <w:sz w:val="28"/>
          <w:szCs w:val="28"/>
        </w:rPr>
      </w:pPr>
    </w:p>
    <w:p w:rsidR="00EA1058" w:rsidRDefault="00EA1058" w:rsidP="002F37EB">
      <w:pPr>
        <w:ind w:firstLine="0"/>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2F37EB" w:rsidRDefault="002F37EB" w:rsidP="00B81923">
      <w:pPr>
        <w:ind w:firstLine="0"/>
        <w:jc w:val="left"/>
        <w:rPr>
          <w:rFonts w:ascii="Times New Roman" w:hAnsi="Times New Roman" w:cs="Times New Roman"/>
          <w:b/>
          <w:sz w:val="28"/>
          <w:szCs w:val="28"/>
        </w:rPr>
      </w:pPr>
    </w:p>
    <w:p w:rsidR="00B81923" w:rsidRPr="0039117E" w:rsidRDefault="00B81923" w:rsidP="00B81923">
      <w:pPr>
        <w:ind w:firstLine="0"/>
        <w:jc w:val="left"/>
        <w:rPr>
          <w:rFonts w:ascii="Times New Roman" w:hAnsi="Times New Roman" w:cs="Times New Roman"/>
          <w:b/>
          <w:sz w:val="28"/>
          <w:szCs w:val="28"/>
        </w:rPr>
      </w:pPr>
      <w:r w:rsidRPr="0039117E">
        <w:rPr>
          <w:rFonts w:ascii="Times New Roman" w:hAnsi="Times New Roman" w:cs="Times New Roman"/>
          <w:b/>
          <w:sz w:val="28"/>
          <w:szCs w:val="28"/>
        </w:rPr>
        <w:lastRenderedPageBreak/>
        <w:t>8. Тематичне планування навчальної дисципліни (стр</w:t>
      </w:r>
      <w:r w:rsidR="004539E9">
        <w:rPr>
          <w:rFonts w:ascii="Times New Roman" w:hAnsi="Times New Roman" w:cs="Times New Roman"/>
          <w:b/>
          <w:sz w:val="28"/>
          <w:szCs w:val="28"/>
        </w:rPr>
        <w:t>у</w:t>
      </w:r>
      <w:r w:rsidRPr="0039117E">
        <w:rPr>
          <w:rFonts w:ascii="Times New Roman" w:hAnsi="Times New Roman" w:cs="Times New Roman"/>
          <w:b/>
          <w:sz w:val="28"/>
          <w:szCs w:val="28"/>
        </w:rPr>
        <w:t>ктура дисципліни)</w:t>
      </w:r>
    </w:p>
    <w:p w:rsidR="00127AAE" w:rsidRDefault="00127AAE" w:rsidP="00F702F9">
      <w:pPr>
        <w:jc w:val="left"/>
      </w:pPr>
    </w:p>
    <w:tbl>
      <w:tblPr>
        <w:tblStyle w:val="a3"/>
        <w:tblpPr w:leftFromText="180" w:rightFromText="180" w:vertAnchor="page" w:horzAnchor="margin" w:tblpY="1401"/>
        <w:tblW w:w="10065" w:type="dxa"/>
        <w:tblLook w:val="01E0" w:firstRow="1" w:lastRow="1" w:firstColumn="1" w:lastColumn="1" w:noHBand="0" w:noVBand="0"/>
      </w:tblPr>
      <w:tblGrid>
        <w:gridCol w:w="7689"/>
        <w:gridCol w:w="783"/>
        <w:gridCol w:w="708"/>
        <w:gridCol w:w="885"/>
      </w:tblGrid>
      <w:tr w:rsidR="00EA1058" w:rsidRPr="00EA1058" w:rsidTr="00EA1058">
        <w:trPr>
          <w:cantSplit/>
          <w:trHeight w:val="1694"/>
        </w:trPr>
        <w:tc>
          <w:tcPr>
            <w:tcW w:w="7689" w:type="dxa"/>
          </w:tcPr>
          <w:p w:rsidR="00EA1058" w:rsidRPr="00EA1058" w:rsidRDefault="00EA1058" w:rsidP="00EA1058">
            <w:pPr>
              <w:ind w:firstLine="0"/>
              <w:jc w:val="center"/>
              <w:rPr>
                <w:rFonts w:ascii="Times New Roman" w:hAnsi="Times New Roman" w:cs="Times New Roman"/>
                <w:b/>
                <w:sz w:val="28"/>
                <w:szCs w:val="28"/>
              </w:rPr>
            </w:pPr>
            <w:r w:rsidRPr="00EA1058">
              <w:rPr>
                <w:rFonts w:ascii="Times New Roman" w:hAnsi="Times New Roman" w:cs="Times New Roman"/>
                <w:b/>
                <w:sz w:val="28"/>
                <w:szCs w:val="28"/>
              </w:rPr>
              <w:t>ТЕМА</w:t>
            </w:r>
          </w:p>
        </w:tc>
        <w:tc>
          <w:tcPr>
            <w:tcW w:w="783" w:type="dxa"/>
            <w:textDirection w:val="btLr"/>
          </w:tcPr>
          <w:p w:rsidR="00EA1058" w:rsidRPr="00EA1058" w:rsidRDefault="00EA1058" w:rsidP="00EA1058">
            <w:pPr>
              <w:ind w:right="113" w:firstLine="0"/>
              <w:jc w:val="left"/>
              <w:rPr>
                <w:rFonts w:ascii="Times New Roman" w:hAnsi="Times New Roman" w:cs="Times New Roman"/>
                <w:b/>
                <w:sz w:val="28"/>
                <w:szCs w:val="28"/>
              </w:rPr>
            </w:pPr>
            <w:r w:rsidRPr="00EA1058">
              <w:rPr>
                <w:rFonts w:ascii="Times New Roman" w:hAnsi="Times New Roman" w:cs="Times New Roman"/>
                <w:b/>
                <w:sz w:val="28"/>
                <w:szCs w:val="28"/>
              </w:rPr>
              <w:t>Лекції (год.)</w:t>
            </w:r>
          </w:p>
        </w:tc>
        <w:tc>
          <w:tcPr>
            <w:tcW w:w="708" w:type="dxa"/>
            <w:textDirection w:val="btLr"/>
          </w:tcPr>
          <w:p w:rsidR="00EA1058" w:rsidRPr="00EA1058" w:rsidRDefault="00EA1058" w:rsidP="00EA1058">
            <w:pPr>
              <w:ind w:right="113" w:firstLine="0"/>
              <w:jc w:val="left"/>
              <w:rPr>
                <w:rFonts w:ascii="Times New Roman" w:hAnsi="Times New Roman" w:cs="Times New Roman"/>
                <w:b/>
                <w:sz w:val="28"/>
                <w:szCs w:val="28"/>
              </w:rPr>
            </w:pPr>
            <w:r w:rsidRPr="00EA1058">
              <w:rPr>
                <w:rFonts w:ascii="Times New Roman" w:hAnsi="Times New Roman" w:cs="Times New Roman"/>
                <w:b/>
                <w:sz w:val="28"/>
                <w:szCs w:val="28"/>
              </w:rPr>
              <w:t>Семінарські заняття (год)</w:t>
            </w:r>
          </w:p>
        </w:tc>
        <w:tc>
          <w:tcPr>
            <w:tcW w:w="885" w:type="dxa"/>
            <w:textDirection w:val="btLr"/>
          </w:tcPr>
          <w:p w:rsidR="00EA1058" w:rsidRPr="00EA1058" w:rsidRDefault="00EA1058" w:rsidP="00EA1058">
            <w:pPr>
              <w:ind w:left="113" w:right="113" w:firstLine="0"/>
              <w:jc w:val="left"/>
              <w:rPr>
                <w:rFonts w:ascii="Times New Roman" w:hAnsi="Times New Roman" w:cs="Times New Roman"/>
                <w:b/>
                <w:sz w:val="28"/>
                <w:szCs w:val="28"/>
              </w:rPr>
            </w:pPr>
            <w:r w:rsidRPr="00EA1058">
              <w:rPr>
                <w:rFonts w:ascii="Times New Roman" w:hAnsi="Times New Roman" w:cs="Times New Roman"/>
                <w:b/>
                <w:sz w:val="28"/>
                <w:szCs w:val="28"/>
              </w:rPr>
              <w:t>Самостійна робота (год.)</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Предмет, метод і структура політології</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vMerge w:val="restart"/>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Політична думка Стародавнього світу та Середньовіччя</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vMerge/>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 xml:space="preserve">Політичні вчення епохи Відродження та Нового часу. </w:t>
            </w:r>
          </w:p>
          <w:p w:rsidR="00EA1058" w:rsidRPr="00EA1058" w:rsidRDefault="00EA1058" w:rsidP="00EA1058">
            <w:pPr>
              <w:pStyle w:val="a7"/>
              <w:tabs>
                <w:tab w:val="left" w:pos="426"/>
              </w:tabs>
              <w:ind w:left="284"/>
              <w:rPr>
                <w:sz w:val="28"/>
                <w:szCs w:val="28"/>
                <w:lang w:val="uk-UA"/>
              </w:rPr>
            </w:pPr>
            <w:r w:rsidRPr="00EA1058">
              <w:rPr>
                <w:sz w:val="28"/>
                <w:szCs w:val="28"/>
                <w:lang w:val="uk-UA"/>
              </w:rPr>
              <w:t>Політичні ідеї ХІХ – поч. ХХІ ст.</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vMerge/>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96F70" w:rsidP="00EA1058">
            <w:pPr>
              <w:jc w:val="left"/>
              <w:rPr>
                <w:rFonts w:ascii="Times New Roman" w:hAnsi="Times New Roman" w:cs="Times New Roman"/>
                <w:sz w:val="28"/>
                <w:szCs w:val="28"/>
              </w:rPr>
            </w:pPr>
            <w:r>
              <w:rPr>
                <w:rFonts w:ascii="Times New Roman" w:hAnsi="Times New Roman" w:cs="Times New Roman"/>
                <w:sz w:val="28"/>
                <w:szCs w:val="28"/>
              </w:rPr>
              <w:t>4</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Зародження та розвиток української політичної думки</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vMerge/>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Системний вимір політики</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 xml:space="preserve">Політична влада: природа, ресурси, легітимність </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Вибори і виборчі системи</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Політичні партії та партійні системи</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96F70" w:rsidP="00EA1058">
            <w:pPr>
              <w:jc w:val="left"/>
              <w:rPr>
                <w:rFonts w:ascii="Times New Roman" w:hAnsi="Times New Roman" w:cs="Times New Roman"/>
                <w:sz w:val="28"/>
                <w:szCs w:val="28"/>
              </w:rPr>
            </w:pPr>
            <w:r>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Політична свідомість і культура</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Політична ідеологія та політичний режим.</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96F70" w:rsidRPr="00EA1058" w:rsidTr="00EA1058">
        <w:tc>
          <w:tcPr>
            <w:tcW w:w="7689" w:type="dxa"/>
          </w:tcPr>
          <w:p w:rsidR="00E96F70" w:rsidRPr="00EA1058" w:rsidRDefault="00E96F70" w:rsidP="00EA1058">
            <w:pPr>
              <w:pStyle w:val="a7"/>
              <w:numPr>
                <w:ilvl w:val="0"/>
                <w:numId w:val="1"/>
              </w:numPr>
              <w:tabs>
                <w:tab w:val="left" w:pos="426"/>
              </w:tabs>
              <w:ind w:left="284" w:hanging="284"/>
              <w:rPr>
                <w:sz w:val="28"/>
                <w:szCs w:val="28"/>
                <w:lang w:val="uk-UA"/>
              </w:rPr>
            </w:pPr>
            <w:r w:rsidRPr="00EA1058">
              <w:rPr>
                <w:sz w:val="28"/>
                <w:szCs w:val="28"/>
                <w:lang w:val="uk-UA"/>
              </w:rPr>
              <w:t>Політичні конфлікти і кризи</w:t>
            </w:r>
          </w:p>
        </w:tc>
        <w:tc>
          <w:tcPr>
            <w:tcW w:w="783" w:type="dxa"/>
          </w:tcPr>
          <w:p w:rsidR="00E96F70" w:rsidRPr="00EA1058" w:rsidRDefault="00E96F70"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vMerge w:val="restart"/>
          </w:tcPr>
          <w:p w:rsidR="00E96F70" w:rsidRPr="00EA1058" w:rsidRDefault="00E96F70"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885" w:type="dxa"/>
            <w:vMerge w:val="restart"/>
          </w:tcPr>
          <w:p w:rsidR="00E96F70" w:rsidRPr="00EA1058" w:rsidRDefault="00E96F70" w:rsidP="00E96F70">
            <w:pPr>
              <w:jc w:val="left"/>
              <w:rPr>
                <w:rFonts w:ascii="Times New Roman" w:hAnsi="Times New Roman" w:cs="Times New Roman"/>
                <w:sz w:val="28"/>
                <w:szCs w:val="28"/>
              </w:rPr>
            </w:pPr>
            <w:r>
              <w:rPr>
                <w:rFonts w:ascii="Times New Roman" w:hAnsi="Times New Roman" w:cs="Times New Roman"/>
                <w:sz w:val="28"/>
                <w:szCs w:val="28"/>
              </w:rPr>
              <w:t>4</w:t>
            </w:r>
          </w:p>
        </w:tc>
      </w:tr>
      <w:tr w:rsidR="00E96F70" w:rsidRPr="00EA1058" w:rsidTr="00EA1058">
        <w:tc>
          <w:tcPr>
            <w:tcW w:w="7689" w:type="dxa"/>
          </w:tcPr>
          <w:p w:rsidR="00E96F70" w:rsidRPr="00EA1058" w:rsidRDefault="00E96F70" w:rsidP="00EA1058">
            <w:pPr>
              <w:pStyle w:val="a7"/>
              <w:numPr>
                <w:ilvl w:val="0"/>
                <w:numId w:val="1"/>
              </w:numPr>
              <w:tabs>
                <w:tab w:val="left" w:pos="426"/>
              </w:tabs>
              <w:ind w:left="284" w:hanging="284"/>
              <w:rPr>
                <w:sz w:val="28"/>
                <w:szCs w:val="28"/>
                <w:lang w:val="uk-UA"/>
              </w:rPr>
            </w:pPr>
            <w:r w:rsidRPr="00EA1058">
              <w:rPr>
                <w:sz w:val="28"/>
                <w:szCs w:val="28"/>
                <w:lang w:val="uk-UA"/>
              </w:rPr>
              <w:t>Предмет “</w:t>
            </w:r>
            <w:proofErr w:type="spellStart"/>
            <w:r w:rsidRPr="00EA1058">
              <w:rPr>
                <w:sz w:val="28"/>
                <w:szCs w:val="28"/>
                <w:lang w:val="uk-UA"/>
              </w:rPr>
              <w:t>Етнополітологія</w:t>
            </w:r>
            <w:proofErr w:type="spellEnd"/>
            <w:r w:rsidRPr="00EA1058">
              <w:rPr>
                <w:sz w:val="28"/>
                <w:szCs w:val="28"/>
                <w:lang w:val="uk-UA"/>
              </w:rPr>
              <w:t>”</w:t>
            </w:r>
          </w:p>
        </w:tc>
        <w:tc>
          <w:tcPr>
            <w:tcW w:w="783" w:type="dxa"/>
          </w:tcPr>
          <w:p w:rsidR="00E96F70" w:rsidRPr="00EA1058" w:rsidRDefault="00E96F70" w:rsidP="00EA1058">
            <w:pPr>
              <w:jc w:val="left"/>
              <w:rPr>
                <w:rFonts w:ascii="Times New Roman" w:hAnsi="Times New Roman" w:cs="Times New Roman"/>
                <w:sz w:val="28"/>
                <w:szCs w:val="28"/>
              </w:rPr>
            </w:pPr>
            <w:r w:rsidRPr="00EA1058">
              <w:rPr>
                <w:rFonts w:ascii="Times New Roman" w:hAnsi="Times New Roman" w:cs="Times New Roman"/>
                <w:sz w:val="28"/>
                <w:szCs w:val="28"/>
              </w:rPr>
              <w:t>1</w:t>
            </w:r>
          </w:p>
        </w:tc>
        <w:tc>
          <w:tcPr>
            <w:tcW w:w="708" w:type="dxa"/>
            <w:vMerge/>
          </w:tcPr>
          <w:p w:rsidR="00E96F70" w:rsidRPr="00EA1058" w:rsidRDefault="00E96F70" w:rsidP="00EA1058">
            <w:pPr>
              <w:jc w:val="left"/>
              <w:rPr>
                <w:rFonts w:ascii="Times New Roman" w:hAnsi="Times New Roman" w:cs="Times New Roman"/>
                <w:sz w:val="28"/>
                <w:szCs w:val="28"/>
              </w:rPr>
            </w:pPr>
          </w:p>
        </w:tc>
        <w:tc>
          <w:tcPr>
            <w:tcW w:w="885" w:type="dxa"/>
            <w:vMerge/>
          </w:tcPr>
          <w:p w:rsidR="00E96F70" w:rsidRPr="00EA1058" w:rsidRDefault="00E96F70" w:rsidP="00EA1058">
            <w:pPr>
              <w:jc w:val="left"/>
              <w:rPr>
                <w:rFonts w:ascii="Times New Roman" w:hAnsi="Times New Roman" w:cs="Times New Roman"/>
                <w:sz w:val="28"/>
                <w:szCs w:val="28"/>
              </w:rPr>
            </w:pP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r w:rsidRPr="00EA1058">
              <w:rPr>
                <w:sz w:val="28"/>
                <w:szCs w:val="28"/>
                <w:lang w:val="uk-UA"/>
              </w:rPr>
              <w:t>Ідейні засади тероризму</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pStyle w:val="a7"/>
              <w:numPr>
                <w:ilvl w:val="0"/>
                <w:numId w:val="1"/>
              </w:numPr>
              <w:tabs>
                <w:tab w:val="left" w:pos="426"/>
              </w:tabs>
              <w:ind w:left="284" w:hanging="284"/>
              <w:rPr>
                <w:sz w:val="28"/>
                <w:szCs w:val="28"/>
                <w:lang w:val="uk-UA"/>
              </w:rPr>
            </w:pPr>
            <w:proofErr w:type="spellStart"/>
            <w:r w:rsidRPr="00EA1058">
              <w:rPr>
                <w:sz w:val="28"/>
                <w:szCs w:val="28"/>
              </w:rPr>
              <w:t>Демократія</w:t>
            </w:r>
            <w:proofErr w:type="spellEnd"/>
            <w:r w:rsidRPr="00EA1058">
              <w:rPr>
                <w:sz w:val="28"/>
                <w:szCs w:val="28"/>
              </w:rPr>
              <w:t xml:space="preserve"> в </w:t>
            </w:r>
            <w:proofErr w:type="spellStart"/>
            <w:r w:rsidRPr="00EA1058">
              <w:rPr>
                <w:sz w:val="28"/>
                <w:szCs w:val="28"/>
              </w:rPr>
              <w:t>політичному</w:t>
            </w:r>
            <w:proofErr w:type="spellEnd"/>
            <w:r w:rsidRPr="00EA1058">
              <w:rPr>
                <w:sz w:val="28"/>
                <w:szCs w:val="28"/>
              </w:rPr>
              <w:t xml:space="preserve"> </w:t>
            </w:r>
            <w:proofErr w:type="spellStart"/>
            <w:r w:rsidRPr="00EA1058">
              <w:rPr>
                <w:sz w:val="28"/>
                <w:szCs w:val="28"/>
              </w:rPr>
              <w:t>житті</w:t>
            </w:r>
            <w:proofErr w:type="spellEnd"/>
            <w:r w:rsidRPr="00EA1058">
              <w:rPr>
                <w:sz w:val="28"/>
                <w:szCs w:val="28"/>
              </w:rPr>
              <w:t xml:space="preserve"> </w:t>
            </w:r>
            <w:proofErr w:type="spellStart"/>
            <w:r w:rsidRPr="00EA1058">
              <w:rPr>
                <w:sz w:val="28"/>
                <w:szCs w:val="28"/>
              </w:rPr>
              <w:t>сучасного</w:t>
            </w:r>
            <w:proofErr w:type="spellEnd"/>
            <w:r w:rsidRPr="00EA1058">
              <w:rPr>
                <w:sz w:val="28"/>
                <w:szCs w:val="28"/>
              </w:rPr>
              <w:t xml:space="preserve"> </w:t>
            </w:r>
            <w:proofErr w:type="spellStart"/>
            <w:r w:rsidRPr="00EA1058">
              <w:rPr>
                <w:sz w:val="28"/>
                <w:szCs w:val="28"/>
              </w:rPr>
              <w:t>світу</w:t>
            </w:r>
            <w:proofErr w:type="spellEnd"/>
            <w:r w:rsidRPr="00EA1058">
              <w:rPr>
                <w:sz w:val="28"/>
                <w:szCs w:val="28"/>
              </w:rPr>
              <w:t>.</w:t>
            </w:r>
          </w:p>
        </w:tc>
        <w:tc>
          <w:tcPr>
            <w:tcW w:w="783" w:type="dxa"/>
          </w:tcPr>
          <w:p w:rsidR="00EA1058" w:rsidRPr="00EA1058" w:rsidRDefault="00EA1058" w:rsidP="00EA1058">
            <w:pPr>
              <w:jc w:val="left"/>
              <w:rPr>
                <w:rFonts w:ascii="Times New Roman" w:hAnsi="Times New Roman" w:cs="Times New Roman"/>
                <w:sz w:val="28"/>
                <w:szCs w:val="28"/>
              </w:rPr>
            </w:pPr>
            <w:r w:rsidRPr="00EA1058">
              <w:rPr>
                <w:rFonts w:ascii="Times New Roman" w:hAnsi="Times New Roman" w:cs="Times New Roman"/>
                <w:sz w:val="28"/>
                <w:szCs w:val="28"/>
              </w:rPr>
              <w:t>2</w:t>
            </w:r>
          </w:p>
        </w:tc>
        <w:tc>
          <w:tcPr>
            <w:tcW w:w="708" w:type="dxa"/>
          </w:tcPr>
          <w:p w:rsidR="00EA1058" w:rsidRPr="00EA1058" w:rsidRDefault="00EA1058" w:rsidP="00EA1058">
            <w:pPr>
              <w:jc w:val="left"/>
              <w:rPr>
                <w:rFonts w:ascii="Times New Roman" w:hAnsi="Times New Roman" w:cs="Times New Roman"/>
                <w:sz w:val="28"/>
                <w:szCs w:val="28"/>
              </w:rPr>
            </w:pPr>
          </w:p>
        </w:tc>
        <w:tc>
          <w:tcPr>
            <w:tcW w:w="885" w:type="dxa"/>
          </w:tcPr>
          <w:p w:rsidR="00EA1058" w:rsidRPr="00EA1058" w:rsidRDefault="00E96F70" w:rsidP="00EA1058">
            <w:pPr>
              <w:jc w:val="left"/>
              <w:rPr>
                <w:rFonts w:ascii="Times New Roman" w:hAnsi="Times New Roman" w:cs="Times New Roman"/>
                <w:sz w:val="28"/>
                <w:szCs w:val="28"/>
              </w:rPr>
            </w:pPr>
            <w:r>
              <w:rPr>
                <w:rFonts w:ascii="Times New Roman" w:hAnsi="Times New Roman" w:cs="Times New Roman"/>
                <w:sz w:val="28"/>
                <w:szCs w:val="28"/>
              </w:rPr>
              <w:t>2</w:t>
            </w:r>
          </w:p>
        </w:tc>
      </w:tr>
      <w:tr w:rsidR="00EA1058" w:rsidRPr="00EA1058" w:rsidTr="00EA1058">
        <w:tc>
          <w:tcPr>
            <w:tcW w:w="7689" w:type="dxa"/>
          </w:tcPr>
          <w:p w:rsidR="00EA1058" w:rsidRPr="00EA1058" w:rsidRDefault="00EA1058" w:rsidP="00EA1058">
            <w:pPr>
              <w:jc w:val="center"/>
              <w:rPr>
                <w:rFonts w:ascii="Times New Roman" w:hAnsi="Times New Roman" w:cs="Times New Roman"/>
                <w:b/>
                <w:sz w:val="28"/>
                <w:szCs w:val="28"/>
              </w:rPr>
            </w:pPr>
            <w:r w:rsidRPr="00EA1058">
              <w:rPr>
                <w:rFonts w:ascii="Times New Roman" w:hAnsi="Times New Roman" w:cs="Times New Roman"/>
                <w:b/>
                <w:sz w:val="28"/>
                <w:szCs w:val="28"/>
              </w:rPr>
              <w:t>РАЗОМ</w:t>
            </w:r>
          </w:p>
        </w:tc>
        <w:tc>
          <w:tcPr>
            <w:tcW w:w="783" w:type="dxa"/>
          </w:tcPr>
          <w:p w:rsidR="00EA1058" w:rsidRPr="00EA1058" w:rsidRDefault="00EA1058" w:rsidP="00EA1058">
            <w:pPr>
              <w:jc w:val="left"/>
              <w:rPr>
                <w:rFonts w:ascii="Times New Roman" w:hAnsi="Times New Roman" w:cs="Times New Roman"/>
                <w:b/>
                <w:sz w:val="28"/>
                <w:szCs w:val="28"/>
              </w:rPr>
            </w:pPr>
            <w:r w:rsidRPr="00EA1058">
              <w:rPr>
                <w:rFonts w:ascii="Times New Roman" w:hAnsi="Times New Roman" w:cs="Times New Roman"/>
                <w:b/>
                <w:sz w:val="28"/>
                <w:szCs w:val="28"/>
              </w:rPr>
              <w:t>28</w:t>
            </w:r>
          </w:p>
        </w:tc>
        <w:tc>
          <w:tcPr>
            <w:tcW w:w="708" w:type="dxa"/>
          </w:tcPr>
          <w:p w:rsidR="00EA1058" w:rsidRPr="00EA1058" w:rsidRDefault="00EA1058" w:rsidP="00EA1058">
            <w:pPr>
              <w:jc w:val="left"/>
              <w:rPr>
                <w:rFonts w:ascii="Times New Roman" w:hAnsi="Times New Roman" w:cs="Times New Roman"/>
                <w:b/>
                <w:sz w:val="28"/>
                <w:szCs w:val="28"/>
              </w:rPr>
            </w:pPr>
            <w:r w:rsidRPr="00EA1058">
              <w:rPr>
                <w:rFonts w:ascii="Times New Roman" w:hAnsi="Times New Roman" w:cs="Times New Roman"/>
                <w:b/>
                <w:sz w:val="28"/>
                <w:szCs w:val="28"/>
              </w:rPr>
              <w:t>8</w:t>
            </w:r>
          </w:p>
        </w:tc>
        <w:tc>
          <w:tcPr>
            <w:tcW w:w="885" w:type="dxa"/>
          </w:tcPr>
          <w:p w:rsidR="00EA1058" w:rsidRPr="00EA1058" w:rsidRDefault="00EA1058" w:rsidP="00EA1058">
            <w:pPr>
              <w:ind w:firstLine="0"/>
              <w:jc w:val="left"/>
              <w:rPr>
                <w:rFonts w:ascii="Times New Roman" w:hAnsi="Times New Roman" w:cs="Times New Roman"/>
                <w:b/>
                <w:sz w:val="28"/>
                <w:szCs w:val="28"/>
              </w:rPr>
            </w:pPr>
            <w:r w:rsidRPr="00EA1058">
              <w:rPr>
                <w:rFonts w:ascii="Times New Roman" w:hAnsi="Times New Roman" w:cs="Times New Roman"/>
                <w:b/>
                <w:sz w:val="28"/>
                <w:szCs w:val="28"/>
              </w:rPr>
              <w:t>32</w:t>
            </w:r>
          </w:p>
        </w:tc>
      </w:tr>
    </w:tbl>
    <w:p w:rsidR="00B7589A" w:rsidRDefault="00B7589A">
      <w:pPr>
        <w:rPr>
          <w:rFonts w:ascii="Times New Roman" w:hAnsi="Times New Roman" w:cs="Times New Roman"/>
          <w:b/>
          <w:sz w:val="28"/>
          <w:szCs w:val="28"/>
        </w:rPr>
      </w:pPr>
    </w:p>
    <w:p w:rsidR="002F37EB" w:rsidRDefault="002F37EB">
      <w:pPr>
        <w:rPr>
          <w:rFonts w:ascii="Times New Roman" w:hAnsi="Times New Roman" w:cs="Times New Roman"/>
          <w:b/>
          <w:sz w:val="28"/>
          <w:szCs w:val="28"/>
        </w:rPr>
      </w:pPr>
      <w:r>
        <w:rPr>
          <w:rFonts w:ascii="Times New Roman" w:hAnsi="Times New Roman" w:cs="Times New Roman"/>
          <w:b/>
          <w:sz w:val="28"/>
          <w:szCs w:val="28"/>
        </w:rPr>
        <w:br w:type="page"/>
      </w:r>
    </w:p>
    <w:p w:rsidR="002F37EB" w:rsidRPr="0039117E" w:rsidRDefault="002F37EB" w:rsidP="002F37EB">
      <w:pPr>
        <w:ind w:firstLine="0"/>
        <w:jc w:val="center"/>
        <w:rPr>
          <w:rFonts w:ascii="Times New Roman" w:hAnsi="Times New Roman" w:cs="Times New Roman"/>
          <w:b/>
          <w:sz w:val="28"/>
          <w:szCs w:val="28"/>
        </w:rPr>
      </w:pPr>
      <w:r w:rsidRPr="0039117E">
        <w:rPr>
          <w:rFonts w:ascii="Times New Roman" w:hAnsi="Times New Roman" w:cs="Times New Roman"/>
          <w:b/>
          <w:sz w:val="28"/>
          <w:szCs w:val="28"/>
        </w:rPr>
        <w:lastRenderedPageBreak/>
        <w:t>9. Теоретичне планування курсу</w:t>
      </w:r>
    </w:p>
    <w:tbl>
      <w:tblPr>
        <w:tblStyle w:val="a3"/>
        <w:tblW w:w="9924" w:type="dxa"/>
        <w:tblInd w:w="-318" w:type="dxa"/>
        <w:tblLayout w:type="fixed"/>
        <w:tblLook w:val="01E0" w:firstRow="1" w:lastRow="1" w:firstColumn="1" w:lastColumn="1" w:noHBand="0" w:noVBand="0"/>
      </w:tblPr>
      <w:tblGrid>
        <w:gridCol w:w="710"/>
        <w:gridCol w:w="6237"/>
        <w:gridCol w:w="1134"/>
        <w:gridCol w:w="1843"/>
      </w:tblGrid>
      <w:tr w:rsidR="002F37EB" w:rsidRPr="0039117E" w:rsidTr="00772110">
        <w:trPr>
          <w:trHeight w:val="692"/>
        </w:trPr>
        <w:tc>
          <w:tcPr>
            <w:tcW w:w="710" w:type="dxa"/>
          </w:tcPr>
          <w:p w:rsidR="002F37EB" w:rsidRPr="0039117E" w:rsidRDefault="002F37EB" w:rsidP="00772110">
            <w:pPr>
              <w:ind w:right="1" w:firstLine="33"/>
              <w:jc w:val="left"/>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 п/п</w:t>
            </w:r>
          </w:p>
        </w:tc>
        <w:tc>
          <w:tcPr>
            <w:tcW w:w="6237"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Назва тем курсу, лекційних занять та їх зміст</w:t>
            </w:r>
          </w:p>
        </w:tc>
        <w:tc>
          <w:tcPr>
            <w:tcW w:w="1134"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Час опрацювання</w:t>
            </w:r>
            <w:r>
              <w:rPr>
                <w:rFonts w:ascii="Times New Roman" w:hAnsi="Times New Roman" w:cs="Times New Roman"/>
                <w:b/>
                <w:color w:val="000000"/>
                <w:spacing w:val="-1"/>
                <w:sz w:val="28"/>
                <w:szCs w:val="28"/>
              </w:rPr>
              <w:t xml:space="preserve"> (год.)</w:t>
            </w:r>
          </w:p>
        </w:tc>
        <w:tc>
          <w:tcPr>
            <w:tcW w:w="1843"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Бібліографія</w:t>
            </w:r>
          </w:p>
        </w:tc>
      </w:tr>
      <w:tr w:rsidR="002F37EB" w:rsidRPr="0039117E" w:rsidTr="00772110">
        <w:trPr>
          <w:trHeight w:val="536"/>
        </w:trPr>
        <w:tc>
          <w:tcPr>
            <w:tcW w:w="710" w:type="dxa"/>
          </w:tcPr>
          <w:p w:rsidR="002F37EB" w:rsidRPr="0039117E" w:rsidRDefault="002F37EB" w:rsidP="00772110">
            <w:pPr>
              <w:ind w:right="1" w:firstLine="33"/>
              <w:jc w:val="left"/>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1</w:t>
            </w:r>
          </w:p>
        </w:tc>
        <w:tc>
          <w:tcPr>
            <w:tcW w:w="6237"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2</w:t>
            </w:r>
          </w:p>
        </w:tc>
        <w:tc>
          <w:tcPr>
            <w:tcW w:w="1134"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3</w:t>
            </w:r>
          </w:p>
        </w:tc>
        <w:tc>
          <w:tcPr>
            <w:tcW w:w="1843" w:type="dxa"/>
          </w:tcPr>
          <w:p w:rsidR="002F37EB" w:rsidRPr="0039117E" w:rsidRDefault="002F37EB" w:rsidP="00772110">
            <w:pPr>
              <w:jc w:val="center"/>
              <w:rPr>
                <w:rFonts w:ascii="Times New Roman" w:hAnsi="Times New Roman" w:cs="Times New Roman"/>
                <w:b/>
                <w:color w:val="000000"/>
                <w:spacing w:val="-1"/>
                <w:sz w:val="28"/>
                <w:szCs w:val="28"/>
              </w:rPr>
            </w:pPr>
            <w:r w:rsidRPr="0039117E">
              <w:rPr>
                <w:rFonts w:ascii="Times New Roman" w:hAnsi="Times New Roman" w:cs="Times New Roman"/>
                <w:b/>
                <w:color w:val="000000"/>
                <w:spacing w:val="-1"/>
                <w:sz w:val="28"/>
                <w:szCs w:val="28"/>
              </w:rPr>
              <w:t>4</w:t>
            </w:r>
          </w:p>
        </w:tc>
      </w:tr>
      <w:tr w:rsidR="002F37EB" w:rsidRPr="0039117E" w:rsidTr="00772110">
        <w:trPr>
          <w:trHeight w:val="535"/>
        </w:trPr>
        <w:tc>
          <w:tcPr>
            <w:tcW w:w="710" w:type="dxa"/>
          </w:tcPr>
          <w:p w:rsidR="002F37EB" w:rsidRPr="0039117E" w:rsidRDefault="002F37EB" w:rsidP="00772110">
            <w:pPr>
              <w:ind w:right="1" w:firstLine="33"/>
              <w:jc w:val="left"/>
              <w:rPr>
                <w:rFonts w:ascii="Times New Roman" w:hAnsi="Times New Roman" w:cs="Times New Roman"/>
                <w:b/>
                <w:color w:val="000000"/>
                <w:spacing w:val="-1"/>
                <w:sz w:val="28"/>
                <w:szCs w:val="28"/>
              </w:rPr>
            </w:pPr>
          </w:p>
        </w:tc>
        <w:tc>
          <w:tcPr>
            <w:tcW w:w="6237" w:type="dxa"/>
          </w:tcPr>
          <w:p w:rsidR="002F37EB" w:rsidRPr="0039117E" w:rsidRDefault="002F37EB" w:rsidP="00772110">
            <w:pPr>
              <w:jc w:val="center"/>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Теорія та історія політичної науки.</w:t>
            </w:r>
          </w:p>
        </w:tc>
        <w:tc>
          <w:tcPr>
            <w:tcW w:w="1134" w:type="dxa"/>
          </w:tcPr>
          <w:p w:rsidR="002F37EB" w:rsidRPr="0039117E" w:rsidRDefault="002F37EB" w:rsidP="00772110">
            <w:pPr>
              <w:jc w:val="center"/>
              <w:rPr>
                <w:rFonts w:ascii="Times New Roman" w:hAnsi="Times New Roman" w:cs="Times New Roman"/>
                <w:b/>
                <w:color w:val="000000"/>
                <w:spacing w:val="-1"/>
                <w:sz w:val="28"/>
                <w:szCs w:val="28"/>
              </w:rPr>
            </w:pPr>
          </w:p>
        </w:tc>
        <w:tc>
          <w:tcPr>
            <w:tcW w:w="1843" w:type="dxa"/>
          </w:tcPr>
          <w:p w:rsidR="002F37EB" w:rsidRPr="0039117E" w:rsidRDefault="002F37EB" w:rsidP="00772110">
            <w:pPr>
              <w:jc w:val="center"/>
              <w:rPr>
                <w:rFonts w:ascii="Times New Roman" w:hAnsi="Times New Roman" w:cs="Times New Roman"/>
                <w:b/>
                <w:color w:val="000000"/>
                <w:spacing w:val="-1"/>
                <w:sz w:val="28"/>
                <w:szCs w:val="28"/>
              </w:rPr>
            </w:pP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lang w:val="uk-UA"/>
              </w:rPr>
            </w:pPr>
          </w:p>
        </w:tc>
        <w:tc>
          <w:tcPr>
            <w:tcW w:w="6237" w:type="dxa"/>
          </w:tcPr>
          <w:p w:rsidR="002F37EB" w:rsidRPr="0039117E" w:rsidRDefault="002F37EB" w:rsidP="00772110">
            <w:pPr>
              <w:rPr>
                <w:rFonts w:ascii="Times New Roman" w:hAnsi="Times New Roman" w:cs="Times New Roman"/>
                <w:b/>
                <w:sz w:val="28"/>
                <w:szCs w:val="28"/>
              </w:rPr>
            </w:pPr>
            <w:r w:rsidRPr="0039117E">
              <w:rPr>
                <w:rFonts w:ascii="Times New Roman" w:hAnsi="Times New Roman" w:cs="Times New Roman"/>
                <w:b/>
                <w:i/>
                <w:sz w:val="28"/>
                <w:szCs w:val="28"/>
              </w:rPr>
              <w:t>Лекція № 1. Предмет, метод і структура політології.</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Політологія в системі суспільних наук. Об'єкт і предмет політології. Структура політології.</w:t>
            </w:r>
          </w:p>
        </w:tc>
        <w:tc>
          <w:tcPr>
            <w:tcW w:w="1134" w:type="dxa"/>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1-10,25, 28</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 2. Політична думка Стародавнього світу та Середньовіччя.</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 xml:space="preserve">Політичні вчення Стародавнього Сходу, Заходу. Політична думка в Стародавньому Римі. Вчення Фоми Аквінського та М. </w:t>
            </w:r>
            <w:proofErr w:type="spellStart"/>
            <w:r w:rsidRPr="0039117E">
              <w:rPr>
                <w:rFonts w:ascii="Times New Roman" w:hAnsi="Times New Roman" w:cs="Times New Roman"/>
                <w:sz w:val="28"/>
                <w:szCs w:val="28"/>
              </w:rPr>
              <w:t>Падуанського</w:t>
            </w:r>
            <w:proofErr w:type="spellEnd"/>
            <w:r w:rsidRPr="0039117E">
              <w:rPr>
                <w:rFonts w:ascii="Times New Roman" w:hAnsi="Times New Roman" w:cs="Times New Roman"/>
                <w:sz w:val="28"/>
                <w:szCs w:val="28"/>
              </w:rPr>
              <w:t>.</w:t>
            </w:r>
          </w:p>
        </w:tc>
        <w:tc>
          <w:tcPr>
            <w:tcW w:w="1134" w:type="dxa"/>
            <w:vMerge w:val="restart"/>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p w:rsidR="002F37EB" w:rsidRPr="0039117E" w:rsidRDefault="002F37EB" w:rsidP="00772110">
            <w:pPr>
              <w:rPr>
                <w:rFonts w:ascii="Times New Roman" w:hAnsi="Times New Roman" w:cs="Times New Roman"/>
                <w:color w:val="000000"/>
                <w:spacing w:val="-1"/>
                <w:sz w:val="28"/>
                <w:szCs w:val="28"/>
              </w:rPr>
            </w:pP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10-13, 30</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ind w:left="540" w:hanging="540"/>
              <w:rPr>
                <w:rFonts w:ascii="Times New Roman" w:hAnsi="Times New Roman" w:cs="Times New Roman"/>
                <w:i/>
                <w:sz w:val="28"/>
                <w:szCs w:val="28"/>
              </w:rPr>
            </w:pPr>
            <w:r w:rsidRPr="0039117E">
              <w:rPr>
                <w:rFonts w:ascii="Times New Roman" w:hAnsi="Times New Roman" w:cs="Times New Roman"/>
                <w:b/>
                <w:i/>
                <w:sz w:val="28"/>
                <w:szCs w:val="28"/>
              </w:rPr>
              <w:t xml:space="preserve">Лекція № 3. Політичні вчення епохи Відродження та Нового часу. Політичні ідеї ХІХ – </w:t>
            </w:r>
            <w:proofErr w:type="spellStart"/>
            <w:r w:rsidRPr="0039117E">
              <w:rPr>
                <w:rFonts w:ascii="Times New Roman" w:hAnsi="Times New Roman" w:cs="Times New Roman"/>
                <w:b/>
                <w:i/>
                <w:sz w:val="28"/>
                <w:szCs w:val="28"/>
              </w:rPr>
              <w:t>поч</w:t>
            </w:r>
            <w:proofErr w:type="spellEnd"/>
            <w:r w:rsidRPr="0039117E">
              <w:rPr>
                <w:rFonts w:ascii="Times New Roman" w:hAnsi="Times New Roman" w:cs="Times New Roman"/>
                <w:b/>
                <w:i/>
                <w:sz w:val="28"/>
                <w:szCs w:val="28"/>
              </w:rPr>
              <w:t xml:space="preserve">. ХХ ст. ст. </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Політична думка епохи Відродження. Світська політична думка Нового часу. Погляди К. Маркса і Ф. Енгельса. Республікансько-демократична течія американської політології.</w:t>
            </w:r>
          </w:p>
        </w:tc>
        <w:tc>
          <w:tcPr>
            <w:tcW w:w="1134" w:type="dxa"/>
            <w:vMerge/>
          </w:tcPr>
          <w:p w:rsidR="002F37EB" w:rsidRPr="0039117E" w:rsidRDefault="002F37EB" w:rsidP="00772110">
            <w:pPr>
              <w:rPr>
                <w:rFonts w:ascii="Times New Roman" w:hAnsi="Times New Roman" w:cs="Times New Roman"/>
                <w:color w:val="000000"/>
                <w:spacing w:val="-1"/>
                <w:sz w:val="28"/>
                <w:szCs w:val="28"/>
              </w:rPr>
            </w:pP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13, 26, 30</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 xml:space="preserve">Лекція № </w:t>
            </w:r>
            <w:r>
              <w:rPr>
                <w:rFonts w:ascii="Times New Roman" w:hAnsi="Times New Roman" w:cs="Times New Roman"/>
                <w:b/>
                <w:i/>
                <w:sz w:val="28"/>
                <w:szCs w:val="28"/>
              </w:rPr>
              <w:t>4</w:t>
            </w:r>
            <w:r w:rsidRPr="0039117E">
              <w:rPr>
                <w:rFonts w:ascii="Times New Roman" w:hAnsi="Times New Roman" w:cs="Times New Roman"/>
                <w:b/>
                <w:i/>
                <w:sz w:val="28"/>
                <w:szCs w:val="28"/>
              </w:rPr>
              <w:t>. Зародження і розвиток української політичної думки.</w:t>
            </w:r>
            <w:r w:rsidRPr="0039117E">
              <w:rPr>
                <w:rFonts w:ascii="Times New Roman" w:hAnsi="Times New Roman" w:cs="Times New Roman"/>
                <w:sz w:val="28"/>
                <w:szCs w:val="28"/>
              </w:rPr>
              <w:t xml:space="preserve"> </w:t>
            </w:r>
            <w:r w:rsidRPr="0039117E">
              <w:rPr>
                <w:rFonts w:ascii="Times New Roman" w:hAnsi="Times New Roman" w:cs="Times New Roman"/>
                <w:b/>
                <w:i/>
                <w:sz w:val="28"/>
                <w:szCs w:val="28"/>
              </w:rPr>
              <w:t xml:space="preserve">Українська політична думка </w:t>
            </w:r>
            <w:proofErr w:type="spellStart"/>
            <w:r w:rsidRPr="0039117E">
              <w:rPr>
                <w:rFonts w:ascii="Times New Roman" w:hAnsi="Times New Roman" w:cs="Times New Roman"/>
                <w:b/>
                <w:i/>
                <w:sz w:val="28"/>
                <w:szCs w:val="28"/>
              </w:rPr>
              <w:t>поч</w:t>
            </w:r>
            <w:proofErr w:type="spellEnd"/>
            <w:r w:rsidRPr="0039117E">
              <w:rPr>
                <w:rFonts w:ascii="Times New Roman" w:hAnsi="Times New Roman" w:cs="Times New Roman"/>
                <w:b/>
                <w:i/>
                <w:sz w:val="28"/>
                <w:szCs w:val="28"/>
              </w:rPr>
              <w:t>.. ХХ - ХХІ ст..</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Державницькі традиції Запорізької Січі. Державний устрій українського козацтва. Конституція Пилипа Орлика. Просвітительство в Україні. Політичні вчення XVIII–</w:t>
            </w:r>
            <w:r w:rsidRPr="0039117E">
              <w:rPr>
                <w:rFonts w:ascii="Times New Roman" w:hAnsi="Times New Roman" w:cs="Times New Roman"/>
                <w:sz w:val="28"/>
                <w:szCs w:val="28"/>
                <w:lang w:val="en-US"/>
              </w:rPr>
              <w:t>XX</w:t>
            </w:r>
            <w:r w:rsidRPr="0039117E">
              <w:rPr>
                <w:rFonts w:ascii="Times New Roman" w:hAnsi="Times New Roman" w:cs="Times New Roman"/>
                <w:sz w:val="28"/>
                <w:szCs w:val="28"/>
              </w:rPr>
              <w:t xml:space="preserve">І </w:t>
            </w:r>
            <w:proofErr w:type="spellStart"/>
            <w:r w:rsidRPr="0039117E">
              <w:rPr>
                <w:rFonts w:ascii="Times New Roman" w:hAnsi="Times New Roman" w:cs="Times New Roman"/>
                <w:sz w:val="28"/>
                <w:szCs w:val="28"/>
              </w:rPr>
              <w:t>ст.ст</w:t>
            </w:r>
            <w:proofErr w:type="spellEnd"/>
            <w:r w:rsidRPr="0039117E">
              <w:rPr>
                <w:rFonts w:ascii="Times New Roman" w:hAnsi="Times New Roman" w:cs="Times New Roman"/>
                <w:sz w:val="28"/>
                <w:szCs w:val="28"/>
              </w:rPr>
              <w:t>.</w:t>
            </w:r>
          </w:p>
        </w:tc>
        <w:tc>
          <w:tcPr>
            <w:tcW w:w="1134" w:type="dxa"/>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1-30</w:t>
            </w:r>
          </w:p>
        </w:tc>
      </w:tr>
      <w:tr w:rsidR="002F37EB" w:rsidRPr="0039117E" w:rsidTr="00772110">
        <w:tc>
          <w:tcPr>
            <w:tcW w:w="9924" w:type="dxa"/>
            <w:gridSpan w:val="4"/>
          </w:tcPr>
          <w:p w:rsidR="002F37EB" w:rsidRPr="00C42264" w:rsidRDefault="002F37EB" w:rsidP="00772110">
            <w:pPr>
              <w:jc w:val="center"/>
              <w:rPr>
                <w:rFonts w:ascii="Times New Roman" w:hAnsi="Times New Roman" w:cs="Times New Roman"/>
                <w:b/>
                <w:color w:val="000000"/>
                <w:spacing w:val="-1"/>
                <w:sz w:val="28"/>
                <w:szCs w:val="28"/>
              </w:rPr>
            </w:pPr>
            <w:r w:rsidRPr="00C42264">
              <w:rPr>
                <w:rFonts w:ascii="Times New Roman" w:hAnsi="Times New Roman" w:cs="Times New Roman"/>
                <w:b/>
                <w:color w:val="000000"/>
                <w:spacing w:val="-1"/>
                <w:sz w:val="28"/>
                <w:szCs w:val="28"/>
              </w:rPr>
              <w:t>Політичні інститути</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i/>
                <w:sz w:val="28"/>
                <w:szCs w:val="28"/>
              </w:rPr>
            </w:pPr>
            <w:r w:rsidRPr="0039117E">
              <w:rPr>
                <w:rFonts w:ascii="Times New Roman" w:hAnsi="Times New Roman" w:cs="Times New Roman"/>
                <w:b/>
                <w:i/>
                <w:sz w:val="28"/>
                <w:szCs w:val="28"/>
              </w:rPr>
              <w:t>Лекція № 5. Системний вимір політики</w:t>
            </w:r>
            <w:r w:rsidRPr="0039117E">
              <w:rPr>
                <w:rFonts w:ascii="Times New Roman" w:hAnsi="Times New Roman" w:cs="Times New Roman"/>
                <w:i/>
                <w:sz w:val="28"/>
                <w:szCs w:val="28"/>
              </w:rPr>
              <w:t>.</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Політична система суспільства і держава. Характеристика структурних елементів політичної системи. Основні функції політичної системи.</w:t>
            </w:r>
          </w:p>
        </w:tc>
        <w:tc>
          <w:tcPr>
            <w:tcW w:w="1134" w:type="dxa"/>
            <w:vMerge w:val="restart"/>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p w:rsidR="002F37EB" w:rsidRPr="0039117E" w:rsidRDefault="002F37EB" w:rsidP="00772110">
            <w:pPr>
              <w:rPr>
                <w:rFonts w:ascii="Times New Roman" w:hAnsi="Times New Roman" w:cs="Times New Roman"/>
                <w:color w:val="000000"/>
                <w:spacing w:val="-1"/>
                <w:sz w:val="28"/>
                <w:szCs w:val="28"/>
              </w:rPr>
            </w:pP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16, 25-27</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 6. Політична влада: природа, ресурси, легітимність.</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 xml:space="preserve">Сутність і специфіка політичної влади. Поняття влади. Структура, суб’єкти, форма (демократична, авторитарна, анархічна) і функції влади. </w:t>
            </w:r>
          </w:p>
        </w:tc>
        <w:tc>
          <w:tcPr>
            <w:tcW w:w="1134" w:type="dxa"/>
            <w:vMerge/>
          </w:tcPr>
          <w:p w:rsidR="002F37EB" w:rsidRPr="0039117E" w:rsidRDefault="002F37EB" w:rsidP="00772110">
            <w:pPr>
              <w:rPr>
                <w:rFonts w:ascii="Times New Roman" w:hAnsi="Times New Roman" w:cs="Times New Roman"/>
                <w:color w:val="000000"/>
                <w:spacing w:val="-1"/>
                <w:sz w:val="28"/>
                <w:szCs w:val="28"/>
              </w:rPr>
            </w:pP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1-10, 15-29, 36</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tabs>
                <w:tab w:val="left" w:pos="720"/>
              </w:tabs>
              <w:rPr>
                <w:rFonts w:ascii="Times New Roman" w:hAnsi="Times New Roman" w:cs="Times New Roman"/>
                <w:b/>
                <w:i/>
                <w:sz w:val="28"/>
                <w:szCs w:val="28"/>
              </w:rPr>
            </w:pPr>
            <w:r w:rsidRPr="0039117E">
              <w:rPr>
                <w:rFonts w:ascii="Times New Roman" w:hAnsi="Times New Roman" w:cs="Times New Roman"/>
                <w:b/>
                <w:i/>
                <w:sz w:val="28"/>
                <w:szCs w:val="28"/>
              </w:rPr>
              <w:t xml:space="preserve">Лекція № </w:t>
            </w:r>
            <w:r>
              <w:rPr>
                <w:rFonts w:ascii="Times New Roman" w:hAnsi="Times New Roman" w:cs="Times New Roman"/>
                <w:b/>
                <w:i/>
                <w:sz w:val="28"/>
                <w:szCs w:val="28"/>
              </w:rPr>
              <w:t>7</w:t>
            </w:r>
            <w:r w:rsidRPr="0039117E">
              <w:rPr>
                <w:rFonts w:ascii="Times New Roman" w:hAnsi="Times New Roman" w:cs="Times New Roman"/>
                <w:b/>
                <w:i/>
                <w:sz w:val="28"/>
                <w:szCs w:val="28"/>
              </w:rPr>
              <w:t>. Вибори і виборчі системи.</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Поняття виборчих систем та принципи їх функціонування.</w:t>
            </w:r>
            <w:r w:rsidRPr="0039117E">
              <w:rPr>
                <w:rFonts w:ascii="Times New Roman" w:hAnsi="Times New Roman" w:cs="Times New Roman"/>
                <w:b/>
                <w:sz w:val="28"/>
                <w:szCs w:val="28"/>
              </w:rPr>
              <w:t xml:space="preserve"> </w:t>
            </w:r>
            <w:r w:rsidRPr="0039117E">
              <w:rPr>
                <w:rFonts w:ascii="Times New Roman" w:hAnsi="Times New Roman" w:cs="Times New Roman"/>
                <w:sz w:val="28"/>
                <w:szCs w:val="28"/>
              </w:rPr>
              <w:t>Основні види виборчих систем.</w:t>
            </w:r>
          </w:p>
        </w:tc>
        <w:tc>
          <w:tcPr>
            <w:tcW w:w="1134"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42,43</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tabs>
                <w:tab w:val="left" w:pos="720"/>
              </w:tabs>
              <w:rPr>
                <w:rFonts w:ascii="Times New Roman" w:hAnsi="Times New Roman" w:cs="Times New Roman"/>
                <w:b/>
                <w:sz w:val="28"/>
                <w:szCs w:val="28"/>
              </w:rPr>
            </w:pPr>
            <w:r w:rsidRPr="0039117E">
              <w:rPr>
                <w:rFonts w:ascii="Times New Roman" w:hAnsi="Times New Roman" w:cs="Times New Roman"/>
                <w:b/>
                <w:i/>
                <w:sz w:val="28"/>
                <w:szCs w:val="28"/>
              </w:rPr>
              <w:t xml:space="preserve">Лекція № </w:t>
            </w:r>
            <w:r>
              <w:rPr>
                <w:rFonts w:ascii="Times New Roman" w:hAnsi="Times New Roman" w:cs="Times New Roman"/>
                <w:b/>
                <w:i/>
                <w:sz w:val="28"/>
                <w:szCs w:val="28"/>
              </w:rPr>
              <w:t>8</w:t>
            </w:r>
            <w:r w:rsidRPr="0039117E">
              <w:rPr>
                <w:rFonts w:ascii="Times New Roman" w:hAnsi="Times New Roman" w:cs="Times New Roman"/>
                <w:b/>
                <w:i/>
                <w:sz w:val="28"/>
                <w:szCs w:val="28"/>
              </w:rPr>
              <w:t>. Політичні партії та партійні системи.</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Політичні партії та рухи. Походження і сутність політичних партій. Багатоманітність підходів стосовно класифікації політичних партій.</w:t>
            </w:r>
          </w:p>
        </w:tc>
        <w:tc>
          <w:tcPr>
            <w:tcW w:w="1134"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31, 32</w:t>
            </w:r>
          </w:p>
        </w:tc>
      </w:tr>
      <w:tr w:rsidR="002F37EB" w:rsidRPr="0039117E" w:rsidTr="00772110">
        <w:trPr>
          <w:trHeight w:val="1237"/>
        </w:trPr>
        <w:tc>
          <w:tcPr>
            <w:tcW w:w="710" w:type="dxa"/>
            <w:vMerge w:val="restart"/>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 xml:space="preserve">Лекція № </w:t>
            </w:r>
            <w:r>
              <w:rPr>
                <w:rFonts w:ascii="Times New Roman" w:hAnsi="Times New Roman" w:cs="Times New Roman"/>
                <w:b/>
                <w:i/>
                <w:sz w:val="28"/>
                <w:szCs w:val="28"/>
              </w:rPr>
              <w:t>9</w:t>
            </w:r>
            <w:r w:rsidRPr="0039117E">
              <w:rPr>
                <w:rFonts w:ascii="Times New Roman" w:hAnsi="Times New Roman" w:cs="Times New Roman"/>
                <w:b/>
                <w:i/>
                <w:sz w:val="28"/>
                <w:szCs w:val="28"/>
              </w:rPr>
              <w:t>. Політична свідомість. Політична культура.</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sz w:val="28"/>
                <w:szCs w:val="28"/>
              </w:rPr>
              <w:t xml:space="preserve">Сутність політичної свідомості. </w:t>
            </w:r>
            <w:r w:rsidRPr="0039117E">
              <w:rPr>
                <w:rFonts w:ascii="Times New Roman" w:eastAsia="TimesNewRoman" w:hAnsi="Times New Roman" w:cs="Times New Roman"/>
                <w:sz w:val="28"/>
                <w:szCs w:val="28"/>
              </w:rPr>
              <w:t>Політична свідомість суспільства, соціальної групи та особи. Структура політичної свідомості.</w:t>
            </w:r>
          </w:p>
        </w:tc>
        <w:tc>
          <w:tcPr>
            <w:tcW w:w="1134" w:type="dxa"/>
          </w:tcPr>
          <w:p w:rsidR="002F37EB" w:rsidRPr="0039117E" w:rsidRDefault="0069538B" w:rsidP="00772110">
            <w:pPr>
              <w:rPr>
                <w:rFonts w:ascii="Times New Roman" w:hAnsi="Times New Roman" w:cs="Times New Roman"/>
                <w:color w:val="000000"/>
                <w:spacing w:val="-1"/>
                <w:sz w:val="28"/>
                <w:szCs w:val="28"/>
              </w:rPr>
            </w:pPr>
            <w:r>
              <w:rPr>
                <w:rFonts w:ascii="Times New Roman" w:hAnsi="Times New Roman" w:cs="Times New Roman"/>
                <w:b/>
                <w:i/>
                <w:sz w:val="28"/>
                <w:szCs w:val="28"/>
              </w:rPr>
              <w:t xml:space="preserve"> </w:t>
            </w:r>
            <w:r w:rsidR="002F37EB" w:rsidRPr="0039117E">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14, 17,18</w:t>
            </w:r>
          </w:p>
        </w:tc>
      </w:tr>
      <w:tr w:rsidR="002F37EB" w:rsidRPr="0039117E" w:rsidTr="00772110">
        <w:trPr>
          <w:trHeight w:val="414"/>
        </w:trPr>
        <w:tc>
          <w:tcPr>
            <w:tcW w:w="710" w:type="dxa"/>
            <w:vMerge/>
          </w:tcPr>
          <w:p w:rsidR="002F37EB" w:rsidRPr="0039117E" w:rsidRDefault="002F37EB" w:rsidP="002F37EB">
            <w:pPr>
              <w:pStyle w:val="a7"/>
              <w:numPr>
                <w:ilvl w:val="0"/>
                <w:numId w:val="3"/>
              </w:numPr>
              <w:ind w:left="0" w:right="1" w:firstLine="33"/>
              <w:rPr>
                <w:color w:val="000000"/>
                <w:spacing w:val="-1"/>
                <w:sz w:val="28"/>
                <w:szCs w:val="28"/>
              </w:rPr>
            </w:pPr>
          </w:p>
        </w:tc>
        <w:tc>
          <w:tcPr>
            <w:tcW w:w="9214" w:type="dxa"/>
            <w:gridSpan w:val="3"/>
          </w:tcPr>
          <w:p w:rsidR="002F37EB" w:rsidRPr="0039117E" w:rsidRDefault="002F37EB" w:rsidP="00772110">
            <w:pPr>
              <w:jc w:val="center"/>
              <w:rPr>
                <w:rFonts w:ascii="Times New Roman" w:hAnsi="Times New Roman" w:cs="Times New Roman"/>
                <w:color w:val="000000"/>
                <w:spacing w:val="-1"/>
                <w:sz w:val="28"/>
                <w:szCs w:val="28"/>
              </w:rPr>
            </w:pPr>
            <w:r w:rsidRPr="00C42264">
              <w:rPr>
                <w:rFonts w:ascii="Times New Roman" w:hAnsi="Times New Roman" w:cs="Times New Roman"/>
                <w:b/>
                <w:sz w:val="28"/>
                <w:szCs w:val="28"/>
              </w:rPr>
              <w:t>Політичні процеси</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 1</w:t>
            </w:r>
            <w:r>
              <w:rPr>
                <w:rFonts w:ascii="Times New Roman" w:hAnsi="Times New Roman" w:cs="Times New Roman"/>
                <w:b/>
                <w:i/>
                <w:sz w:val="28"/>
                <w:szCs w:val="28"/>
              </w:rPr>
              <w:t>0</w:t>
            </w:r>
            <w:r w:rsidRPr="0039117E">
              <w:rPr>
                <w:rFonts w:ascii="Times New Roman" w:hAnsi="Times New Roman" w:cs="Times New Roman"/>
                <w:b/>
                <w:i/>
                <w:sz w:val="28"/>
                <w:szCs w:val="28"/>
              </w:rPr>
              <w:t>. Політична ідео</w:t>
            </w:r>
            <w:r w:rsidR="0069538B">
              <w:rPr>
                <w:rFonts w:ascii="Times New Roman" w:hAnsi="Times New Roman" w:cs="Times New Roman"/>
                <w:b/>
                <w:i/>
                <w:sz w:val="28"/>
                <w:szCs w:val="28"/>
              </w:rPr>
              <w:t>логія та</w:t>
            </w:r>
            <w:r w:rsidRPr="0039117E">
              <w:rPr>
                <w:rFonts w:ascii="Times New Roman" w:hAnsi="Times New Roman" w:cs="Times New Roman"/>
                <w:b/>
                <w:i/>
                <w:sz w:val="28"/>
                <w:szCs w:val="28"/>
              </w:rPr>
              <w:t xml:space="preserve"> </w:t>
            </w:r>
            <w:r w:rsidR="0069538B">
              <w:rPr>
                <w:rFonts w:ascii="Times New Roman" w:hAnsi="Times New Roman" w:cs="Times New Roman"/>
                <w:b/>
                <w:i/>
                <w:sz w:val="28"/>
                <w:szCs w:val="28"/>
              </w:rPr>
              <w:t>. п</w:t>
            </w:r>
            <w:r w:rsidR="0069538B" w:rsidRPr="0039117E">
              <w:rPr>
                <w:rFonts w:ascii="Times New Roman" w:hAnsi="Times New Roman" w:cs="Times New Roman"/>
                <w:b/>
                <w:i/>
                <w:sz w:val="28"/>
                <w:szCs w:val="28"/>
              </w:rPr>
              <w:t>олітичний режим</w:t>
            </w:r>
          </w:p>
          <w:p w:rsidR="002F37EB" w:rsidRPr="0039117E" w:rsidRDefault="002F37EB" w:rsidP="00772110">
            <w:pPr>
              <w:rPr>
                <w:rFonts w:ascii="Times New Roman" w:hAnsi="Times New Roman" w:cs="Times New Roman"/>
                <w:color w:val="000000"/>
                <w:spacing w:val="-1"/>
                <w:sz w:val="28"/>
                <w:szCs w:val="28"/>
              </w:rPr>
            </w:pPr>
            <w:r w:rsidRPr="0039117E">
              <w:rPr>
                <w:rFonts w:ascii="Times New Roman" w:eastAsia="TimesNewRoman" w:hAnsi="Times New Roman" w:cs="Times New Roman"/>
                <w:sz w:val="28"/>
                <w:szCs w:val="28"/>
              </w:rPr>
              <w:t>Поняття політичної ідеології. Співвідношення політичної ідеології та політичної науки. Рівні політичної ідеології:</w:t>
            </w:r>
            <w:r w:rsidRPr="0039117E">
              <w:rPr>
                <w:rFonts w:ascii="Times New Roman" w:hAnsi="Times New Roman" w:cs="Times New Roman"/>
                <w:sz w:val="28"/>
                <w:szCs w:val="28"/>
              </w:rPr>
              <w:t xml:space="preserve"> </w:t>
            </w:r>
            <w:r w:rsidR="0069538B" w:rsidRPr="0039117E">
              <w:rPr>
                <w:rFonts w:ascii="Times New Roman" w:hAnsi="Times New Roman" w:cs="Times New Roman"/>
                <w:sz w:val="28"/>
                <w:szCs w:val="28"/>
              </w:rPr>
              <w:t>Класифікація політичних режимів. Демократичні і авторитарні політичні режими. Теорія тоталітаризму</w:t>
            </w:r>
            <w:r w:rsidR="0069538B">
              <w:rPr>
                <w:rFonts w:ascii="Times New Roman" w:hAnsi="Times New Roman" w:cs="Times New Roman"/>
                <w:sz w:val="28"/>
                <w:szCs w:val="28"/>
              </w:rPr>
              <w:t>.</w:t>
            </w:r>
          </w:p>
        </w:tc>
        <w:tc>
          <w:tcPr>
            <w:tcW w:w="1134"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2</w:t>
            </w:r>
          </w:p>
          <w:p w:rsidR="002F37EB" w:rsidRPr="0039117E" w:rsidRDefault="002F37EB" w:rsidP="00772110">
            <w:pPr>
              <w:rPr>
                <w:rFonts w:ascii="Times New Roman" w:hAnsi="Times New Roman" w:cs="Times New Roman"/>
                <w:color w:val="000000"/>
                <w:spacing w:val="-1"/>
                <w:sz w:val="28"/>
                <w:szCs w:val="28"/>
              </w:rPr>
            </w:pP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1-15</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lang w:val="en-US"/>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 1</w:t>
            </w:r>
            <w:r w:rsidR="0069538B">
              <w:rPr>
                <w:rFonts w:ascii="Times New Roman" w:hAnsi="Times New Roman" w:cs="Times New Roman"/>
                <w:b/>
                <w:i/>
                <w:sz w:val="28"/>
                <w:szCs w:val="28"/>
              </w:rPr>
              <w:t>1</w:t>
            </w:r>
            <w:r>
              <w:rPr>
                <w:rFonts w:ascii="Times New Roman" w:hAnsi="Times New Roman" w:cs="Times New Roman"/>
                <w:b/>
                <w:i/>
                <w:sz w:val="28"/>
                <w:szCs w:val="28"/>
              </w:rPr>
              <w:t>.</w:t>
            </w:r>
            <w:r w:rsidRPr="0039117E">
              <w:rPr>
                <w:rFonts w:ascii="Times New Roman" w:hAnsi="Times New Roman" w:cs="Times New Roman"/>
                <w:b/>
                <w:i/>
                <w:sz w:val="28"/>
                <w:szCs w:val="28"/>
              </w:rPr>
              <w:t xml:space="preserve"> Політичні конфлікти і кризи.</w:t>
            </w:r>
          </w:p>
          <w:p w:rsidR="002F37EB" w:rsidRPr="003E3CA8" w:rsidRDefault="002F37EB" w:rsidP="00772110">
            <w:pPr>
              <w:tabs>
                <w:tab w:val="left" w:pos="567"/>
                <w:tab w:val="left" w:pos="851"/>
              </w:tabs>
              <w:ind w:firstLine="567"/>
              <w:rPr>
                <w:rFonts w:ascii="Times New Roman" w:hAnsi="Times New Roman" w:cs="Times New Roman"/>
                <w:sz w:val="28"/>
                <w:szCs w:val="28"/>
              </w:rPr>
            </w:pPr>
            <w:r w:rsidRPr="0039117E">
              <w:rPr>
                <w:rFonts w:ascii="Times New Roman" w:hAnsi="Times New Roman" w:cs="Times New Roman"/>
                <w:sz w:val="28"/>
                <w:szCs w:val="28"/>
              </w:rPr>
              <w:t>Політичний конфлікт, учасники конфлікту, суб’єкти конфлікту, предмет, об’єкт, виміри політичного конфлікту. Суть політичної кризи та її вирішення.</w:t>
            </w:r>
          </w:p>
        </w:tc>
        <w:tc>
          <w:tcPr>
            <w:tcW w:w="1134" w:type="dxa"/>
          </w:tcPr>
          <w:p w:rsidR="002F37EB" w:rsidRPr="00B7589A"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lang w:val="en-US"/>
              </w:rPr>
            </w:pPr>
            <w:r w:rsidRPr="0039117E">
              <w:rPr>
                <w:rFonts w:ascii="Times New Roman" w:hAnsi="Times New Roman" w:cs="Times New Roman"/>
                <w:color w:val="000000"/>
                <w:spacing w:val="-1"/>
                <w:sz w:val="28"/>
                <w:szCs w:val="28"/>
                <w:lang w:val="en-US"/>
              </w:rPr>
              <w:t>1-45</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w:t>
            </w:r>
            <w:r>
              <w:rPr>
                <w:rFonts w:ascii="Times New Roman" w:hAnsi="Times New Roman" w:cs="Times New Roman"/>
                <w:b/>
                <w:i/>
                <w:sz w:val="28"/>
                <w:szCs w:val="28"/>
              </w:rPr>
              <w:t>1</w:t>
            </w:r>
            <w:r w:rsidR="0069538B">
              <w:rPr>
                <w:rFonts w:ascii="Times New Roman" w:hAnsi="Times New Roman" w:cs="Times New Roman"/>
                <w:b/>
                <w:i/>
                <w:sz w:val="28"/>
                <w:szCs w:val="28"/>
              </w:rPr>
              <w:t>2</w:t>
            </w:r>
            <w:r>
              <w:rPr>
                <w:rFonts w:ascii="Times New Roman" w:hAnsi="Times New Roman" w:cs="Times New Roman"/>
                <w:b/>
                <w:i/>
                <w:sz w:val="28"/>
                <w:szCs w:val="28"/>
              </w:rPr>
              <w:t>.</w:t>
            </w:r>
            <w:r w:rsidRPr="0039117E">
              <w:rPr>
                <w:rFonts w:ascii="Times New Roman" w:hAnsi="Times New Roman" w:cs="Times New Roman"/>
                <w:b/>
                <w:i/>
                <w:sz w:val="28"/>
                <w:szCs w:val="28"/>
              </w:rPr>
              <w:t xml:space="preserve"> Предмет «</w:t>
            </w:r>
            <w:proofErr w:type="spellStart"/>
            <w:r w:rsidRPr="0039117E">
              <w:rPr>
                <w:rFonts w:ascii="Times New Roman" w:hAnsi="Times New Roman" w:cs="Times New Roman"/>
                <w:b/>
                <w:i/>
                <w:sz w:val="28"/>
                <w:szCs w:val="28"/>
              </w:rPr>
              <w:t>Етнополітологія</w:t>
            </w:r>
            <w:proofErr w:type="spellEnd"/>
            <w:r w:rsidRPr="0039117E">
              <w:rPr>
                <w:rFonts w:ascii="Times New Roman" w:hAnsi="Times New Roman" w:cs="Times New Roman"/>
                <w:b/>
                <w:i/>
                <w:sz w:val="28"/>
                <w:szCs w:val="28"/>
              </w:rPr>
              <w:t>»</w:t>
            </w:r>
          </w:p>
          <w:p w:rsidR="002F37EB" w:rsidRPr="003E3CA8" w:rsidRDefault="002F37EB" w:rsidP="00772110">
            <w:pPr>
              <w:tabs>
                <w:tab w:val="left" w:pos="567"/>
                <w:tab w:val="left" w:pos="851"/>
              </w:tabs>
              <w:ind w:firstLine="567"/>
              <w:rPr>
                <w:rFonts w:ascii="Times New Roman" w:hAnsi="Times New Roman" w:cs="Times New Roman"/>
                <w:sz w:val="28"/>
                <w:szCs w:val="28"/>
              </w:rPr>
            </w:pPr>
            <w:proofErr w:type="spellStart"/>
            <w:r w:rsidRPr="0039117E">
              <w:rPr>
                <w:rFonts w:ascii="Times New Roman" w:hAnsi="Times New Roman" w:cs="Times New Roman"/>
                <w:sz w:val="28"/>
                <w:szCs w:val="28"/>
              </w:rPr>
              <w:t>Етнополітологія</w:t>
            </w:r>
            <w:proofErr w:type="spellEnd"/>
            <w:r w:rsidRPr="0039117E">
              <w:rPr>
                <w:rFonts w:ascii="Times New Roman" w:hAnsi="Times New Roman" w:cs="Times New Roman"/>
                <w:sz w:val="28"/>
                <w:szCs w:val="28"/>
              </w:rPr>
              <w:t xml:space="preserve">: актуальність, визначення та основні закономірності. </w:t>
            </w:r>
            <w:proofErr w:type="spellStart"/>
            <w:r w:rsidRPr="0039117E">
              <w:rPr>
                <w:rFonts w:ascii="Times New Roman" w:hAnsi="Times New Roman" w:cs="Times New Roman"/>
                <w:sz w:val="28"/>
                <w:szCs w:val="28"/>
              </w:rPr>
              <w:t>Етнополітологія</w:t>
            </w:r>
            <w:proofErr w:type="spellEnd"/>
            <w:r w:rsidRPr="0039117E">
              <w:rPr>
                <w:rFonts w:ascii="Times New Roman" w:hAnsi="Times New Roman" w:cs="Times New Roman"/>
                <w:sz w:val="28"/>
                <w:szCs w:val="28"/>
              </w:rPr>
              <w:t>: структура, функції та місце в системі суспільних наук.</w:t>
            </w:r>
          </w:p>
        </w:tc>
        <w:tc>
          <w:tcPr>
            <w:tcW w:w="1134" w:type="dxa"/>
          </w:tcPr>
          <w:p w:rsidR="002F37EB" w:rsidRPr="00B7589A"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1-8</w:t>
            </w:r>
          </w:p>
        </w:tc>
      </w:tr>
      <w:tr w:rsidR="002F37EB" w:rsidRPr="0039117E" w:rsidTr="00772110">
        <w:tc>
          <w:tcPr>
            <w:tcW w:w="710" w:type="dxa"/>
          </w:tcPr>
          <w:p w:rsidR="002F37EB" w:rsidRPr="0039117E" w:rsidRDefault="002F37EB" w:rsidP="002F37EB">
            <w:pPr>
              <w:pStyle w:val="a7"/>
              <w:numPr>
                <w:ilvl w:val="0"/>
                <w:numId w:val="3"/>
              </w:numPr>
              <w:ind w:left="0" w:right="1" w:firstLine="33"/>
              <w:rPr>
                <w:color w:val="000000"/>
                <w:spacing w:val="-1"/>
                <w:sz w:val="28"/>
                <w:szCs w:val="28"/>
              </w:rPr>
            </w:pPr>
          </w:p>
        </w:tc>
        <w:tc>
          <w:tcPr>
            <w:tcW w:w="6237" w:type="dxa"/>
          </w:tcPr>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b/>
                <w:i/>
                <w:sz w:val="28"/>
                <w:szCs w:val="28"/>
              </w:rPr>
              <w:t>Лекція №</w:t>
            </w:r>
            <w:r>
              <w:rPr>
                <w:rFonts w:ascii="Times New Roman" w:hAnsi="Times New Roman" w:cs="Times New Roman"/>
                <w:b/>
                <w:i/>
                <w:sz w:val="28"/>
                <w:szCs w:val="28"/>
              </w:rPr>
              <w:t>1</w:t>
            </w:r>
            <w:r w:rsidR="0069538B">
              <w:rPr>
                <w:rFonts w:ascii="Times New Roman" w:hAnsi="Times New Roman" w:cs="Times New Roman"/>
                <w:b/>
                <w:i/>
                <w:sz w:val="28"/>
                <w:szCs w:val="28"/>
              </w:rPr>
              <w:t>3</w:t>
            </w:r>
            <w:r>
              <w:rPr>
                <w:rFonts w:ascii="Times New Roman" w:hAnsi="Times New Roman" w:cs="Times New Roman"/>
                <w:b/>
                <w:i/>
                <w:sz w:val="28"/>
                <w:szCs w:val="28"/>
              </w:rPr>
              <w:t>.</w:t>
            </w:r>
            <w:r w:rsidRPr="0039117E">
              <w:rPr>
                <w:rFonts w:ascii="Times New Roman" w:hAnsi="Times New Roman" w:cs="Times New Roman"/>
                <w:b/>
                <w:i/>
                <w:sz w:val="28"/>
                <w:szCs w:val="28"/>
              </w:rPr>
              <w:t xml:space="preserve"> Ідейні засади тероризму.</w:t>
            </w:r>
          </w:p>
          <w:p w:rsidR="002F37EB" w:rsidRPr="0039117E" w:rsidRDefault="002F37EB" w:rsidP="00772110">
            <w:pPr>
              <w:rPr>
                <w:rFonts w:ascii="Times New Roman" w:hAnsi="Times New Roman" w:cs="Times New Roman"/>
                <w:b/>
                <w:i/>
                <w:sz w:val="28"/>
                <w:szCs w:val="28"/>
              </w:rPr>
            </w:pPr>
            <w:r w:rsidRPr="0039117E">
              <w:rPr>
                <w:rFonts w:ascii="Times New Roman" w:hAnsi="Times New Roman" w:cs="Times New Roman"/>
                <w:sz w:val="28"/>
                <w:szCs w:val="28"/>
              </w:rPr>
              <w:t>Ознаки тероризму. Причини тероризму. Мотиви тероризму. Типологія сучасного тероризму. Види тероризму. Класифікація тероризму за спрямованістю. Загальна характеристика та класифікація терористичних груп.</w:t>
            </w:r>
          </w:p>
        </w:tc>
        <w:tc>
          <w:tcPr>
            <w:tcW w:w="1134" w:type="dxa"/>
          </w:tcPr>
          <w:p w:rsidR="002F37EB" w:rsidRPr="0039117E" w:rsidRDefault="002F37EB" w:rsidP="00772110">
            <w:pPr>
              <w:rPr>
                <w:rFonts w:ascii="Times New Roman" w:hAnsi="Times New Roman" w:cs="Times New Roman"/>
                <w:color w:val="000000"/>
                <w:spacing w:val="-1"/>
                <w:sz w:val="28"/>
                <w:szCs w:val="28"/>
              </w:rPr>
            </w:pPr>
            <w:r w:rsidRPr="0039117E">
              <w:rPr>
                <w:rFonts w:ascii="Times New Roman" w:hAnsi="Times New Roman" w:cs="Times New Roman"/>
                <w:color w:val="000000"/>
                <w:spacing w:val="-1"/>
                <w:sz w:val="28"/>
                <w:szCs w:val="28"/>
              </w:rPr>
              <w:t>2</w:t>
            </w:r>
          </w:p>
        </w:tc>
        <w:tc>
          <w:tcPr>
            <w:tcW w:w="1843" w:type="dxa"/>
          </w:tcPr>
          <w:p w:rsidR="002F37EB" w:rsidRPr="0039117E" w:rsidRDefault="002F37E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51-55</w:t>
            </w:r>
          </w:p>
        </w:tc>
      </w:tr>
      <w:tr w:rsidR="0069538B" w:rsidRPr="0039117E" w:rsidTr="00772110">
        <w:tc>
          <w:tcPr>
            <w:tcW w:w="710" w:type="dxa"/>
          </w:tcPr>
          <w:p w:rsidR="0069538B" w:rsidRPr="0039117E" w:rsidRDefault="0069538B" w:rsidP="002F37EB">
            <w:pPr>
              <w:pStyle w:val="a7"/>
              <w:numPr>
                <w:ilvl w:val="0"/>
                <w:numId w:val="3"/>
              </w:numPr>
              <w:ind w:left="0" w:right="1" w:firstLine="33"/>
              <w:rPr>
                <w:color w:val="000000"/>
                <w:spacing w:val="-1"/>
                <w:sz w:val="28"/>
                <w:szCs w:val="28"/>
              </w:rPr>
            </w:pPr>
          </w:p>
        </w:tc>
        <w:tc>
          <w:tcPr>
            <w:tcW w:w="6237" w:type="dxa"/>
          </w:tcPr>
          <w:p w:rsidR="0069538B" w:rsidRDefault="0069538B" w:rsidP="0069538B">
            <w:pPr>
              <w:tabs>
                <w:tab w:val="left" w:pos="567"/>
                <w:tab w:val="left" w:pos="851"/>
              </w:tabs>
              <w:rPr>
                <w:rFonts w:ascii="Times New Roman" w:hAnsi="Times New Roman" w:cs="Times New Roman"/>
                <w:b/>
                <w:sz w:val="28"/>
                <w:szCs w:val="28"/>
              </w:rPr>
            </w:pPr>
            <w:r>
              <w:rPr>
                <w:rFonts w:ascii="Times New Roman" w:hAnsi="Times New Roman" w:cs="Times New Roman"/>
                <w:b/>
                <w:sz w:val="28"/>
                <w:szCs w:val="28"/>
              </w:rPr>
              <w:t xml:space="preserve">Тема № 14. </w:t>
            </w:r>
            <w:r>
              <w:rPr>
                <w:rFonts w:ascii="Times New Roman" w:hAnsi="Times New Roman" w:cs="Times New Roman"/>
                <w:b/>
                <w:i/>
                <w:sz w:val="28"/>
                <w:szCs w:val="28"/>
              </w:rPr>
              <w:t>Демократія в політичному житті сучасного світу.</w:t>
            </w:r>
          </w:p>
          <w:p w:rsidR="0069538B" w:rsidRPr="0039117E" w:rsidRDefault="0069538B" w:rsidP="0069538B">
            <w:pPr>
              <w:tabs>
                <w:tab w:val="left" w:pos="567"/>
                <w:tab w:val="left" w:pos="720"/>
                <w:tab w:val="left" w:pos="851"/>
              </w:tabs>
              <w:ind w:firstLine="540"/>
              <w:rPr>
                <w:rFonts w:ascii="Times New Roman" w:hAnsi="Times New Roman" w:cs="Times New Roman"/>
                <w:b/>
                <w:i/>
                <w:sz w:val="28"/>
                <w:szCs w:val="28"/>
              </w:rPr>
            </w:pPr>
            <w:r>
              <w:rPr>
                <w:rFonts w:ascii="Times New Roman" w:hAnsi="Times New Roman" w:cs="Times New Roman"/>
                <w:sz w:val="28"/>
                <w:szCs w:val="28"/>
              </w:rPr>
              <w:t>Поняття та роль демократії у політичному процесі. Суть і основні ознаки демократії. Демократичні принципи. Атрибути демократії: гласність, плюралізм, представництво, врахування суспільної думки. Форми демократії: безпосередня, представницька та професійна демократія. Становлення і розвиток демократії в сучасній Україні.</w:t>
            </w:r>
          </w:p>
        </w:tc>
        <w:tc>
          <w:tcPr>
            <w:tcW w:w="1134" w:type="dxa"/>
          </w:tcPr>
          <w:p w:rsidR="0069538B" w:rsidRPr="0039117E" w:rsidRDefault="0069538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2</w:t>
            </w:r>
          </w:p>
        </w:tc>
        <w:tc>
          <w:tcPr>
            <w:tcW w:w="1843" w:type="dxa"/>
          </w:tcPr>
          <w:p w:rsidR="0069538B" w:rsidRDefault="0069538B" w:rsidP="00772110">
            <w:pPr>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1-45</w:t>
            </w:r>
          </w:p>
        </w:tc>
      </w:tr>
    </w:tbl>
    <w:p w:rsidR="00EA1058" w:rsidRPr="00AB3FB9" w:rsidRDefault="002F37EB" w:rsidP="00EA1058">
      <w:pPr>
        <w:ind w:firstLine="0"/>
        <w:jc w:val="center"/>
        <w:rPr>
          <w:rFonts w:ascii="Times New Roman" w:hAnsi="Times New Roman" w:cs="Times New Roman"/>
          <w:b/>
          <w:sz w:val="28"/>
          <w:szCs w:val="28"/>
        </w:rPr>
      </w:pPr>
      <w:r>
        <w:rPr>
          <w:rFonts w:ascii="Times New Roman" w:hAnsi="Times New Roman" w:cs="Times New Roman"/>
          <w:b/>
          <w:sz w:val="28"/>
          <w:szCs w:val="28"/>
        </w:rPr>
        <w:lastRenderedPageBreak/>
        <w:t>10.Планування семінарських занять</w:t>
      </w:r>
    </w:p>
    <w:p w:rsidR="00987987" w:rsidRDefault="00987987">
      <w:pPr>
        <w:rPr>
          <w:rFonts w:ascii="Times New Roman" w:hAnsi="Times New Roman" w:cs="Times New Roman"/>
          <w:b/>
          <w:sz w:val="28"/>
          <w:szCs w:val="28"/>
        </w:rPr>
      </w:pPr>
    </w:p>
    <w:tbl>
      <w:tblPr>
        <w:tblStyle w:val="a3"/>
        <w:tblpPr w:leftFromText="180" w:rightFromText="180" w:vertAnchor="page" w:horzAnchor="margin" w:tblpY="1581"/>
        <w:tblW w:w="0" w:type="auto"/>
        <w:tblLook w:val="04A0" w:firstRow="1" w:lastRow="0" w:firstColumn="1" w:lastColumn="0" w:noHBand="0" w:noVBand="1"/>
      </w:tblPr>
      <w:tblGrid>
        <w:gridCol w:w="959"/>
        <w:gridCol w:w="3968"/>
        <w:gridCol w:w="2464"/>
        <w:gridCol w:w="2464"/>
      </w:tblGrid>
      <w:tr w:rsidR="002F37EB" w:rsidRPr="00AB3FB9" w:rsidTr="002F37EB">
        <w:tc>
          <w:tcPr>
            <w:tcW w:w="959" w:type="dxa"/>
          </w:tcPr>
          <w:p w:rsidR="002F37EB" w:rsidRPr="00AB3FB9" w:rsidRDefault="002F37EB" w:rsidP="002F37EB">
            <w:pPr>
              <w:ind w:firstLine="0"/>
              <w:rPr>
                <w:rFonts w:ascii="Times New Roman" w:hAnsi="Times New Roman" w:cs="Times New Roman"/>
                <w:b/>
                <w:sz w:val="28"/>
                <w:szCs w:val="28"/>
              </w:rPr>
            </w:pPr>
            <w:r w:rsidRPr="00AB3FB9">
              <w:rPr>
                <w:rFonts w:ascii="Times New Roman" w:hAnsi="Times New Roman" w:cs="Times New Roman"/>
                <w:b/>
                <w:sz w:val="28"/>
                <w:szCs w:val="28"/>
              </w:rPr>
              <w:t>№ з\п</w:t>
            </w:r>
          </w:p>
        </w:tc>
        <w:tc>
          <w:tcPr>
            <w:tcW w:w="3968" w:type="dxa"/>
          </w:tcPr>
          <w:p w:rsidR="002F37EB" w:rsidRPr="00AB3FB9" w:rsidRDefault="002F37EB" w:rsidP="002F37EB">
            <w:pPr>
              <w:ind w:firstLine="0"/>
              <w:jc w:val="center"/>
              <w:rPr>
                <w:rFonts w:ascii="Times New Roman" w:hAnsi="Times New Roman" w:cs="Times New Roman"/>
                <w:b/>
                <w:sz w:val="28"/>
                <w:szCs w:val="28"/>
              </w:rPr>
            </w:pPr>
            <w:r w:rsidRPr="00AB3FB9">
              <w:rPr>
                <w:rFonts w:ascii="Times New Roman" w:hAnsi="Times New Roman" w:cs="Times New Roman"/>
                <w:b/>
                <w:sz w:val="28"/>
                <w:szCs w:val="28"/>
              </w:rPr>
              <w:t>Назва тем курсу, практичних занять та їх зміст. Назви змістовних модулів</w:t>
            </w:r>
          </w:p>
        </w:tc>
        <w:tc>
          <w:tcPr>
            <w:tcW w:w="2464" w:type="dxa"/>
          </w:tcPr>
          <w:p w:rsidR="002F37EB" w:rsidRPr="00AB3FB9" w:rsidRDefault="002F37EB" w:rsidP="002F37EB">
            <w:pPr>
              <w:ind w:firstLine="0"/>
              <w:rPr>
                <w:rFonts w:ascii="Times New Roman" w:hAnsi="Times New Roman" w:cs="Times New Roman"/>
                <w:b/>
                <w:sz w:val="28"/>
                <w:szCs w:val="28"/>
              </w:rPr>
            </w:pPr>
            <w:r w:rsidRPr="00AB3FB9">
              <w:rPr>
                <w:rFonts w:ascii="Times New Roman" w:hAnsi="Times New Roman" w:cs="Times New Roman"/>
                <w:b/>
                <w:sz w:val="28"/>
                <w:szCs w:val="28"/>
              </w:rPr>
              <w:t>Час опрацювання (год)</w:t>
            </w:r>
          </w:p>
        </w:tc>
        <w:tc>
          <w:tcPr>
            <w:tcW w:w="2464" w:type="dxa"/>
          </w:tcPr>
          <w:p w:rsidR="002F37EB" w:rsidRPr="00AB3FB9" w:rsidRDefault="002F37EB" w:rsidP="002F37EB">
            <w:pPr>
              <w:ind w:firstLine="0"/>
              <w:rPr>
                <w:rFonts w:ascii="Times New Roman" w:hAnsi="Times New Roman" w:cs="Times New Roman"/>
                <w:b/>
                <w:sz w:val="28"/>
                <w:szCs w:val="28"/>
              </w:rPr>
            </w:pPr>
            <w:r w:rsidRPr="00AB3FB9">
              <w:rPr>
                <w:rFonts w:ascii="Times New Roman" w:hAnsi="Times New Roman" w:cs="Times New Roman"/>
                <w:b/>
                <w:sz w:val="28"/>
                <w:szCs w:val="28"/>
              </w:rPr>
              <w:t>Бібліографія</w:t>
            </w:r>
          </w:p>
        </w:tc>
      </w:tr>
      <w:tr w:rsidR="002F37EB" w:rsidTr="002F37EB">
        <w:trPr>
          <w:trHeight w:val="249"/>
        </w:trPr>
        <w:tc>
          <w:tcPr>
            <w:tcW w:w="959" w:type="dxa"/>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1</w:t>
            </w:r>
          </w:p>
        </w:tc>
        <w:tc>
          <w:tcPr>
            <w:tcW w:w="3968" w:type="dxa"/>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2</w:t>
            </w:r>
          </w:p>
        </w:tc>
        <w:tc>
          <w:tcPr>
            <w:tcW w:w="2464" w:type="dxa"/>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2464" w:type="dxa"/>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4</w:t>
            </w:r>
          </w:p>
        </w:tc>
      </w:tr>
      <w:tr w:rsidR="002F37EB" w:rsidTr="002F37EB">
        <w:trPr>
          <w:trHeight w:val="249"/>
        </w:trPr>
        <w:tc>
          <w:tcPr>
            <w:tcW w:w="9855" w:type="dxa"/>
            <w:gridSpan w:val="4"/>
          </w:tcPr>
          <w:p w:rsidR="002F37EB" w:rsidRPr="00A00551" w:rsidRDefault="002F37EB" w:rsidP="002F37EB">
            <w:pPr>
              <w:ind w:firstLine="0"/>
              <w:jc w:val="center"/>
              <w:rPr>
                <w:b/>
                <w:sz w:val="28"/>
                <w:szCs w:val="28"/>
              </w:rPr>
            </w:pPr>
            <w:r w:rsidRPr="00A00551">
              <w:rPr>
                <w:rFonts w:ascii="Times New Roman" w:hAnsi="Times New Roman" w:cs="Times New Roman"/>
                <w:b/>
                <w:color w:val="000000"/>
                <w:spacing w:val="-1"/>
                <w:sz w:val="28"/>
                <w:szCs w:val="28"/>
              </w:rPr>
              <w:t>1</w:t>
            </w:r>
            <w:r w:rsidRPr="0069538B">
              <w:rPr>
                <w:rFonts w:ascii="Times New Roman" w:hAnsi="Times New Roman" w:cs="Times New Roman"/>
                <w:b/>
                <w:color w:val="000000"/>
                <w:spacing w:val="-1"/>
                <w:sz w:val="28"/>
                <w:szCs w:val="28"/>
              </w:rPr>
              <w:t>. Теорія та історія політичної науки</w:t>
            </w:r>
          </w:p>
        </w:tc>
      </w:tr>
      <w:tr w:rsidR="002F37EB" w:rsidRPr="00AB3FB9" w:rsidTr="002F37EB">
        <w:tc>
          <w:tcPr>
            <w:tcW w:w="959" w:type="dxa"/>
          </w:tcPr>
          <w:p w:rsidR="002F37EB" w:rsidRPr="00AB3FB9" w:rsidRDefault="002F37EB" w:rsidP="002F37EB">
            <w:pPr>
              <w:ind w:firstLine="0"/>
              <w:rPr>
                <w:rFonts w:ascii="Times New Roman" w:hAnsi="Times New Roman" w:cs="Times New Roman"/>
                <w:sz w:val="28"/>
                <w:szCs w:val="28"/>
              </w:rPr>
            </w:pPr>
            <w:r w:rsidRPr="00AB3FB9">
              <w:rPr>
                <w:rFonts w:ascii="Times New Roman" w:hAnsi="Times New Roman" w:cs="Times New Roman"/>
                <w:sz w:val="28"/>
                <w:szCs w:val="28"/>
              </w:rPr>
              <w:t>1.1</w:t>
            </w:r>
          </w:p>
        </w:tc>
        <w:tc>
          <w:tcPr>
            <w:tcW w:w="3968" w:type="dxa"/>
          </w:tcPr>
          <w:p w:rsidR="002F37EB" w:rsidRPr="00251CEC" w:rsidRDefault="002F37EB" w:rsidP="002F37EB">
            <w:pPr>
              <w:ind w:firstLine="0"/>
              <w:rPr>
                <w:rFonts w:ascii="Times New Roman" w:hAnsi="Times New Roman" w:cs="Times New Roman"/>
                <w:sz w:val="28"/>
                <w:szCs w:val="28"/>
              </w:rPr>
            </w:pPr>
            <w:r w:rsidRPr="00251CEC">
              <w:rPr>
                <w:rFonts w:ascii="Times New Roman" w:hAnsi="Times New Roman" w:cs="Times New Roman"/>
                <w:sz w:val="28"/>
                <w:szCs w:val="28"/>
              </w:rPr>
              <w:t>Категорії політології. Методи та функції політології.</w:t>
            </w:r>
          </w:p>
        </w:tc>
        <w:tc>
          <w:tcPr>
            <w:tcW w:w="2464" w:type="dxa"/>
          </w:tcPr>
          <w:p w:rsidR="002F37EB" w:rsidRPr="00AB3FB9" w:rsidRDefault="002F37EB" w:rsidP="002F37EB">
            <w:pPr>
              <w:ind w:firstLine="0"/>
              <w:rPr>
                <w:rFonts w:ascii="Times New Roman" w:hAnsi="Times New Roman" w:cs="Times New Roman"/>
                <w:sz w:val="28"/>
                <w:szCs w:val="28"/>
              </w:rPr>
            </w:pPr>
            <w:r>
              <w:rPr>
                <w:rFonts w:ascii="Times New Roman" w:hAnsi="Times New Roman" w:cs="Times New Roman"/>
                <w:sz w:val="28"/>
                <w:szCs w:val="28"/>
              </w:rPr>
              <w:t>1</w:t>
            </w:r>
          </w:p>
        </w:tc>
        <w:tc>
          <w:tcPr>
            <w:tcW w:w="2464" w:type="dxa"/>
            <w:vMerge w:val="restart"/>
          </w:tcPr>
          <w:p w:rsidR="002F37EB" w:rsidRPr="00AB3FB9" w:rsidRDefault="002F37EB" w:rsidP="002F37EB">
            <w:pPr>
              <w:ind w:firstLine="0"/>
              <w:rPr>
                <w:rFonts w:ascii="Times New Roman" w:hAnsi="Times New Roman" w:cs="Times New Roman"/>
                <w:sz w:val="28"/>
                <w:szCs w:val="28"/>
              </w:rPr>
            </w:pPr>
            <w:r>
              <w:rPr>
                <w:rFonts w:ascii="Times New Roman" w:hAnsi="Times New Roman" w:cs="Times New Roman"/>
                <w:sz w:val="28"/>
                <w:szCs w:val="28"/>
              </w:rPr>
              <w:t>Методичні вказівки</w:t>
            </w:r>
          </w:p>
        </w:tc>
      </w:tr>
      <w:tr w:rsidR="002F37EB" w:rsidTr="002F37EB">
        <w:tc>
          <w:tcPr>
            <w:tcW w:w="959"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1.2.</w:t>
            </w:r>
          </w:p>
        </w:tc>
        <w:tc>
          <w:tcPr>
            <w:tcW w:w="3968" w:type="dxa"/>
          </w:tcPr>
          <w:p w:rsidR="002F37EB" w:rsidRPr="00251CEC" w:rsidRDefault="002F37EB" w:rsidP="002F37EB">
            <w:pPr>
              <w:autoSpaceDE w:val="0"/>
              <w:autoSpaceDN w:val="0"/>
              <w:adjustRightInd w:val="0"/>
              <w:ind w:firstLine="0"/>
              <w:jc w:val="left"/>
              <w:rPr>
                <w:rFonts w:ascii="Times New Roman" w:hAnsi="Times New Roman" w:cs="Times New Roman"/>
                <w:sz w:val="28"/>
                <w:szCs w:val="28"/>
              </w:rPr>
            </w:pPr>
            <w:r w:rsidRPr="00251CEC">
              <w:rPr>
                <w:rFonts w:ascii="Times New Roman" w:hAnsi="Times New Roman" w:cs="Times New Roman"/>
                <w:sz w:val="28"/>
                <w:szCs w:val="28"/>
              </w:rPr>
              <w:t xml:space="preserve">Основні історичні віхи розвитку політичної </w:t>
            </w:r>
            <w:proofErr w:type="spellStart"/>
            <w:r w:rsidRPr="00251CEC">
              <w:rPr>
                <w:rFonts w:ascii="Times New Roman" w:hAnsi="Times New Roman" w:cs="Times New Roman"/>
                <w:sz w:val="28"/>
                <w:szCs w:val="28"/>
              </w:rPr>
              <w:t>доктри</w:t>
            </w:r>
            <w:proofErr w:type="spellEnd"/>
            <w:r w:rsidRPr="00251CEC">
              <w:rPr>
                <w:rFonts w:ascii="Times New Roman" w:hAnsi="Times New Roman" w:cs="Times New Roman"/>
                <w:sz w:val="28"/>
                <w:szCs w:val="28"/>
              </w:rPr>
              <w:t>-</w:t>
            </w:r>
          </w:p>
          <w:p w:rsidR="002F37EB" w:rsidRPr="00251CEC" w:rsidRDefault="002F37EB" w:rsidP="002F37EB">
            <w:pPr>
              <w:ind w:firstLine="0"/>
              <w:rPr>
                <w:rFonts w:ascii="Times New Roman" w:hAnsi="Times New Roman" w:cs="Times New Roman"/>
                <w:sz w:val="28"/>
                <w:szCs w:val="28"/>
              </w:rPr>
            </w:pPr>
            <w:proofErr w:type="spellStart"/>
            <w:r w:rsidRPr="00251CEC">
              <w:rPr>
                <w:rFonts w:ascii="Times New Roman" w:hAnsi="Times New Roman" w:cs="Times New Roman"/>
                <w:sz w:val="28"/>
                <w:szCs w:val="28"/>
              </w:rPr>
              <w:t>ни</w:t>
            </w:r>
            <w:proofErr w:type="spellEnd"/>
            <w:r w:rsidRPr="00251CEC">
              <w:rPr>
                <w:rFonts w:ascii="Times New Roman" w:hAnsi="Times New Roman" w:cs="Times New Roman"/>
                <w:sz w:val="28"/>
                <w:szCs w:val="28"/>
              </w:rPr>
              <w:t>. Проблеми формування сучасної політичної науки.</w:t>
            </w:r>
          </w:p>
        </w:tc>
        <w:tc>
          <w:tcPr>
            <w:tcW w:w="2464"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2464" w:type="dxa"/>
            <w:vMerge/>
          </w:tcPr>
          <w:p w:rsidR="002F37EB" w:rsidRDefault="002F37EB" w:rsidP="002F37EB">
            <w:pPr>
              <w:ind w:firstLine="0"/>
              <w:rPr>
                <w:rFonts w:ascii="Times New Roman" w:hAnsi="Times New Roman" w:cs="Times New Roman"/>
                <w:b/>
                <w:sz w:val="28"/>
                <w:szCs w:val="28"/>
              </w:rPr>
            </w:pPr>
          </w:p>
        </w:tc>
      </w:tr>
      <w:tr w:rsidR="002F37EB" w:rsidTr="002F37EB">
        <w:tc>
          <w:tcPr>
            <w:tcW w:w="9855" w:type="dxa"/>
            <w:gridSpan w:val="4"/>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2. </w:t>
            </w:r>
            <w:r w:rsidRPr="00C42264">
              <w:rPr>
                <w:rFonts w:ascii="Times New Roman" w:hAnsi="Times New Roman" w:cs="Times New Roman"/>
                <w:b/>
                <w:color w:val="000000"/>
                <w:spacing w:val="-1"/>
                <w:sz w:val="28"/>
                <w:szCs w:val="28"/>
              </w:rPr>
              <w:t>Політичні інститути</w:t>
            </w:r>
          </w:p>
        </w:tc>
      </w:tr>
      <w:tr w:rsidR="002F37EB" w:rsidTr="002F37EB">
        <w:tc>
          <w:tcPr>
            <w:tcW w:w="959"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2.1</w:t>
            </w:r>
          </w:p>
        </w:tc>
        <w:tc>
          <w:tcPr>
            <w:tcW w:w="3968" w:type="dxa"/>
          </w:tcPr>
          <w:p w:rsidR="002F37EB" w:rsidRPr="00251CEC" w:rsidRDefault="002F37EB" w:rsidP="002F37EB">
            <w:pPr>
              <w:ind w:firstLine="0"/>
              <w:rPr>
                <w:rFonts w:ascii="Times New Roman" w:hAnsi="Times New Roman" w:cs="Times New Roman"/>
                <w:b/>
                <w:color w:val="000000"/>
                <w:spacing w:val="-1"/>
                <w:sz w:val="28"/>
                <w:szCs w:val="28"/>
              </w:rPr>
            </w:pPr>
            <w:proofErr w:type="spellStart"/>
            <w:r w:rsidRPr="00251CEC">
              <w:rPr>
                <w:rFonts w:ascii="Times New Roman" w:hAnsi="Times New Roman" w:cs="Times New Roman"/>
                <w:sz w:val="28"/>
                <w:szCs w:val="28"/>
              </w:rPr>
              <w:t>Інституційність</w:t>
            </w:r>
            <w:proofErr w:type="spellEnd"/>
            <w:r w:rsidRPr="00251CEC">
              <w:rPr>
                <w:rFonts w:ascii="Times New Roman" w:hAnsi="Times New Roman" w:cs="Times New Roman"/>
                <w:sz w:val="28"/>
                <w:szCs w:val="28"/>
              </w:rPr>
              <w:t xml:space="preserve"> влади та політики: форми і функції.</w:t>
            </w:r>
          </w:p>
        </w:tc>
        <w:tc>
          <w:tcPr>
            <w:tcW w:w="2464"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2464" w:type="dxa"/>
            <w:vMerge w:val="restart"/>
          </w:tcPr>
          <w:p w:rsidR="002F37EB" w:rsidRPr="00AB3FB9" w:rsidRDefault="002F37EB" w:rsidP="002F37EB">
            <w:pPr>
              <w:ind w:firstLine="0"/>
              <w:rPr>
                <w:rFonts w:ascii="Times New Roman" w:hAnsi="Times New Roman" w:cs="Times New Roman"/>
                <w:sz w:val="28"/>
                <w:szCs w:val="28"/>
              </w:rPr>
            </w:pPr>
            <w:r>
              <w:rPr>
                <w:rFonts w:ascii="Times New Roman" w:hAnsi="Times New Roman" w:cs="Times New Roman"/>
                <w:sz w:val="28"/>
                <w:szCs w:val="28"/>
              </w:rPr>
              <w:t>Методичні вказівки</w:t>
            </w:r>
          </w:p>
        </w:tc>
      </w:tr>
      <w:tr w:rsidR="002F37EB" w:rsidTr="002F37EB">
        <w:tc>
          <w:tcPr>
            <w:tcW w:w="959"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2.2</w:t>
            </w:r>
          </w:p>
        </w:tc>
        <w:tc>
          <w:tcPr>
            <w:tcW w:w="3968" w:type="dxa"/>
          </w:tcPr>
          <w:p w:rsidR="002F37EB" w:rsidRPr="00251CEC" w:rsidRDefault="002F37EB" w:rsidP="002F37EB">
            <w:pPr>
              <w:ind w:firstLine="0"/>
              <w:rPr>
                <w:rFonts w:ascii="Times New Roman" w:hAnsi="Times New Roman" w:cs="Times New Roman"/>
                <w:b/>
                <w:color w:val="000000"/>
                <w:spacing w:val="-1"/>
                <w:sz w:val="28"/>
                <w:szCs w:val="28"/>
              </w:rPr>
            </w:pPr>
            <w:r w:rsidRPr="00251CEC">
              <w:rPr>
                <w:rFonts w:ascii="Times New Roman" w:hAnsi="Times New Roman" w:cs="Times New Roman"/>
                <w:sz w:val="28"/>
                <w:szCs w:val="28"/>
              </w:rPr>
              <w:t>Проблеми демократичної модернізації України.</w:t>
            </w:r>
          </w:p>
        </w:tc>
        <w:tc>
          <w:tcPr>
            <w:tcW w:w="2464"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2464" w:type="dxa"/>
            <w:vMerge/>
          </w:tcPr>
          <w:p w:rsidR="002F37EB" w:rsidRDefault="002F37EB" w:rsidP="002F37EB">
            <w:pPr>
              <w:ind w:firstLine="0"/>
              <w:rPr>
                <w:rFonts w:ascii="Times New Roman" w:hAnsi="Times New Roman" w:cs="Times New Roman"/>
                <w:b/>
                <w:sz w:val="28"/>
                <w:szCs w:val="28"/>
              </w:rPr>
            </w:pPr>
          </w:p>
        </w:tc>
      </w:tr>
      <w:tr w:rsidR="002F37EB" w:rsidTr="002F37EB">
        <w:tc>
          <w:tcPr>
            <w:tcW w:w="9855" w:type="dxa"/>
            <w:gridSpan w:val="4"/>
          </w:tcPr>
          <w:p w:rsidR="002F37EB" w:rsidRDefault="002F37EB" w:rsidP="002F37E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C42264">
              <w:rPr>
                <w:rFonts w:ascii="Times New Roman" w:hAnsi="Times New Roman" w:cs="Times New Roman"/>
                <w:b/>
                <w:sz w:val="28"/>
                <w:szCs w:val="28"/>
              </w:rPr>
              <w:t>Політичні процеси</w:t>
            </w:r>
          </w:p>
        </w:tc>
      </w:tr>
      <w:tr w:rsidR="002F37EB" w:rsidTr="002F37EB">
        <w:tc>
          <w:tcPr>
            <w:tcW w:w="959" w:type="dxa"/>
          </w:tcPr>
          <w:p w:rsidR="002F37EB"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3.1</w:t>
            </w:r>
          </w:p>
        </w:tc>
        <w:tc>
          <w:tcPr>
            <w:tcW w:w="3968" w:type="dxa"/>
          </w:tcPr>
          <w:p w:rsidR="002F37EB" w:rsidRPr="00A00551" w:rsidRDefault="002F37EB" w:rsidP="002F37EB">
            <w:pPr>
              <w:ind w:firstLine="0"/>
              <w:rPr>
                <w:rFonts w:ascii="Times New Roman" w:hAnsi="Times New Roman" w:cs="Times New Roman"/>
                <w:b/>
                <w:color w:val="000000"/>
                <w:spacing w:val="-1"/>
                <w:sz w:val="28"/>
                <w:szCs w:val="28"/>
              </w:rPr>
            </w:pPr>
            <w:r w:rsidRPr="00A00551">
              <w:rPr>
                <w:rFonts w:ascii="Times New Roman" w:hAnsi="Times New Roman" w:cs="Times New Roman"/>
                <w:color w:val="333333"/>
                <w:sz w:val="28"/>
                <w:szCs w:val="28"/>
                <w:shd w:val="clear" w:color="auto" w:fill="FFFFFF"/>
              </w:rPr>
              <w:t>Політичний конфлікт як форма взаємовідносин між суб'єктами, особами, партіями й державами з приводу влади.</w:t>
            </w:r>
          </w:p>
        </w:tc>
        <w:tc>
          <w:tcPr>
            <w:tcW w:w="2464" w:type="dxa"/>
          </w:tcPr>
          <w:p w:rsidR="002F37EB" w:rsidRDefault="0069538B" w:rsidP="002F37EB">
            <w:pPr>
              <w:ind w:firstLine="0"/>
              <w:rPr>
                <w:rFonts w:ascii="Times New Roman" w:hAnsi="Times New Roman" w:cs="Times New Roman"/>
                <w:b/>
                <w:sz w:val="28"/>
                <w:szCs w:val="28"/>
              </w:rPr>
            </w:pPr>
            <w:r>
              <w:rPr>
                <w:rFonts w:ascii="Times New Roman" w:hAnsi="Times New Roman" w:cs="Times New Roman"/>
                <w:b/>
                <w:sz w:val="28"/>
                <w:szCs w:val="28"/>
              </w:rPr>
              <w:t>2</w:t>
            </w:r>
          </w:p>
        </w:tc>
        <w:tc>
          <w:tcPr>
            <w:tcW w:w="2464" w:type="dxa"/>
          </w:tcPr>
          <w:p w:rsidR="002F37EB" w:rsidRPr="00AB3FB9" w:rsidRDefault="002F37EB" w:rsidP="002F37EB">
            <w:pPr>
              <w:ind w:firstLine="0"/>
              <w:rPr>
                <w:rFonts w:ascii="Times New Roman" w:hAnsi="Times New Roman" w:cs="Times New Roman"/>
                <w:sz w:val="28"/>
                <w:szCs w:val="28"/>
              </w:rPr>
            </w:pPr>
            <w:r>
              <w:rPr>
                <w:rFonts w:ascii="Times New Roman" w:hAnsi="Times New Roman" w:cs="Times New Roman"/>
                <w:sz w:val="28"/>
                <w:szCs w:val="28"/>
              </w:rPr>
              <w:t>Методичні вказівки</w:t>
            </w:r>
          </w:p>
        </w:tc>
      </w:tr>
      <w:tr w:rsidR="002F37EB" w:rsidTr="002F37EB">
        <w:tc>
          <w:tcPr>
            <w:tcW w:w="959" w:type="dxa"/>
          </w:tcPr>
          <w:p w:rsidR="002F37EB" w:rsidRDefault="0069538B" w:rsidP="002F37EB">
            <w:pPr>
              <w:ind w:firstLine="0"/>
              <w:rPr>
                <w:rFonts w:ascii="Times New Roman" w:hAnsi="Times New Roman" w:cs="Times New Roman"/>
                <w:b/>
                <w:sz w:val="28"/>
                <w:szCs w:val="28"/>
              </w:rPr>
            </w:pPr>
            <w:r>
              <w:rPr>
                <w:rFonts w:ascii="Times New Roman" w:hAnsi="Times New Roman" w:cs="Times New Roman"/>
                <w:b/>
                <w:sz w:val="28"/>
                <w:szCs w:val="28"/>
              </w:rPr>
              <w:t>4.</w:t>
            </w:r>
          </w:p>
        </w:tc>
        <w:tc>
          <w:tcPr>
            <w:tcW w:w="3968" w:type="dxa"/>
          </w:tcPr>
          <w:p w:rsidR="002F37EB" w:rsidRPr="00987987" w:rsidRDefault="002F37EB" w:rsidP="002F37EB">
            <w:pPr>
              <w:ind w:firstLine="0"/>
              <w:rPr>
                <w:rFonts w:ascii="Times New Roman" w:hAnsi="Times New Roman" w:cs="Times New Roman"/>
                <w:b/>
                <w:spacing w:val="-1"/>
                <w:sz w:val="28"/>
                <w:szCs w:val="28"/>
              </w:rPr>
            </w:pPr>
            <w:r w:rsidRPr="00987987">
              <w:rPr>
                <w:rFonts w:ascii="Times New Roman" w:hAnsi="Times New Roman" w:cs="Times New Roman"/>
                <w:sz w:val="28"/>
                <w:szCs w:val="28"/>
                <w:shd w:val="clear" w:color="auto" w:fill="FFFFFF"/>
              </w:rPr>
              <w:t>Ідея національної держави в історії політико-правової думки і в практиці державного будівництва</w:t>
            </w:r>
            <w:r>
              <w:rPr>
                <w:rFonts w:ascii="Times New Roman" w:hAnsi="Times New Roman" w:cs="Times New Roman"/>
                <w:sz w:val="28"/>
                <w:szCs w:val="28"/>
                <w:shd w:val="clear" w:color="auto" w:fill="FFFFFF"/>
              </w:rPr>
              <w:t>.</w:t>
            </w:r>
          </w:p>
        </w:tc>
        <w:tc>
          <w:tcPr>
            <w:tcW w:w="2464" w:type="dxa"/>
          </w:tcPr>
          <w:p w:rsidR="002F37EB" w:rsidRDefault="0069538B" w:rsidP="002F37EB">
            <w:pPr>
              <w:ind w:firstLine="0"/>
              <w:rPr>
                <w:rFonts w:ascii="Times New Roman" w:hAnsi="Times New Roman" w:cs="Times New Roman"/>
                <w:b/>
                <w:sz w:val="28"/>
                <w:szCs w:val="28"/>
              </w:rPr>
            </w:pPr>
            <w:r>
              <w:rPr>
                <w:rFonts w:ascii="Times New Roman" w:hAnsi="Times New Roman" w:cs="Times New Roman"/>
                <w:b/>
                <w:sz w:val="28"/>
                <w:szCs w:val="28"/>
              </w:rPr>
              <w:t>2</w:t>
            </w:r>
          </w:p>
        </w:tc>
        <w:tc>
          <w:tcPr>
            <w:tcW w:w="2464" w:type="dxa"/>
          </w:tcPr>
          <w:p w:rsidR="002F37EB" w:rsidRDefault="0069538B" w:rsidP="002F37EB">
            <w:pPr>
              <w:ind w:firstLine="0"/>
              <w:rPr>
                <w:rFonts w:ascii="Times New Roman" w:hAnsi="Times New Roman" w:cs="Times New Roman"/>
                <w:b/>
                <w:sz w:val="28"/>
                <w:szCs w:val="28"/>
              </w:rPr>
            </w:pPr>
            <w:r>
              <w:rPr>
                <w:rFonts w:ascii="Times New Roman" w:hAnsi="Times New Roman" w:cs="Times New Roman"/>
                <w:sz w:val="28"/>
                <w:szCs w:val="28"/>
              </w:rPr>
              <w:t>Методичні вказівки</w:t>
            </w:r>
          </w:p>
        </w:tc>
      </w:tr>
      <w:tr w:rsidR="002F37EB" w:rsidTr="002F37EB">
        <w:trPr>
          <w:gridAfter w:val="1"/>
          <w:wAfter w:w="2464" w:type="dxa"/>
        </w:trPr>
        <w:tc>
          <w:tcPr>
            <w:tcW w:w="959" w:type="dxa"/>
          </w:tcPr>
          <w:p w:rsidR="002F37EB" w:rsidRDefault="002F37EB" w:rsidP="002F37EB">
            <w:pPr>
              <w:ind w:firstLine="0"/>
              <w:rPr>
                <w:rFonts w:ascii="Times New Roman" w:hAnsi="Times New Roman" w:cs="Times New Roman"/>
                <w:b/>
                <w:sz w:val="28"/>
                <w:szCs w:val="28"/>
              </w:rPr>
            </w:pPr>
          </w:p>
        </w:tc>
        <w:tc>
          <w:tcPr>
            <w:tcW w:w="3968" w:type="dxa"/>
          </w:tcPr>
          <w:p w:rsidR="002F37EB" w:rsidRPr="00C42264" w:rsidRDefault="002F37EB" w:rsidP="002F37EB">
            <w:pPr>
              <w:ind w:firstLine="0"/>
              <w:rPr>
                <w:rFonts w:ascii="Times New Roman" w:hAnsi="Times New Roman" w:cs="Times New Roman"/>
                <w:b/>
                <w:color w:val="000000"/>
                <w:spacing w:val="-1"/>
                <w:sz w:val="28"/>
                <w:szCs w:val="28"/>
              </w:rPr>
            </w:pPr>
            <w:r>
              <w:rPr>
                <w:rFonts w:ascii="Times New Roman" w:hAnsi="Times New Roman" w:cs="Times New Roman"/>
                <w:b/>
                <w:color w:val="000000"/>
                <w:spacing w:val="-1"/>
                <w:sz w:val="28"/>
                <w:szCs w:val="28"/>
              </w:rPr>
              <w:t>Всього</w:t>
            </w:r>
          </w:p>
        </w:tc>
        <w:tc>
          <w:tcPr>
            <w:tcW w:w="2464" w:type="dxa"/>
          </w:tcPr>
          <w:p w:rsidR="002F37EB" w:rsidRDefault="0069538B" w:rsidP="002F37EB">
            <w:pPr>
              <w:ind w:firstLine="0"/>
              <w:rPr>
                <w:rFonts w:ascii="Times New Roman" w:hAnsi="Times New Roman" w:cs="Times New Roman"/>
                <w:b/>
                <w:sz w:val="28"/>
                <w:szCs w:val="28"/>
              </w:rPr>
            </w:pPr>
            <w:r>
              <w:rPr>
                <w:rFonts w:ascii="Times New Roman" w:hAnsi="Times New Roman" w:cs="Times New Roman"/>
                <w:b/>
                <w:sz w:val="28"/>
                <w:szCs w:val="28"/>
              </w:rPr>
              <w:t>8</w:t>
            </w:r>
          </w:p>
        </w:tc>
      </w:tr>
    </w:tbl>
    <w:p w:rsidR="00987987" w:rsidRDefault="002F37EB" w:rsidP="002F37EB">
      <w:pPr>
        <w:ind w:firstLine="0"/>
        <w:rPr>
          <w:rFonts w:ascii="Times New Roman" w:hAnsi="Times New Roman" w:cs="Times New Roman"/>
          <w:b/>
          <w:sz w:val="28"/>
          <w:szCs w:val="28"/>
        </w:rPr>
      </w:pPr>
      <w:r>
        <w:rPr>
          <w:rFonts w:ascii="Times New Roman" w:hAnsi="Times New Roman" w:cs="Times New Roman"/>
          <w:b/>
          <w:sz w:val="28"/>
          <w:szCs w:val="28"/>
        </w:rPr>
        <w:t xml:space="preserve"> </w:t>
      </w:r>
      <w:r w:rsidR="00987987">
        <w:rPr>
          <w:rFonts w:ascii="Times New Roman" w:hAnsi="Times New Roman" w:cs="Times New Roman"/>
          <w:b/>
          <w:sz w:val="28"/>
          <w:szCs w:val="28"/>
        </w:rPr>
        <w:br w:type="page"/>
      </w:r>
    </w:p>
    <w:tbl>
      <w:tblPr>
        <w:tblStyle w:val="a3"/>
        <w:tblpPr w:leftFromText="180" w:rightFromText="180" w:vertAnchor="page" w:horzAnchor="margin" w:tblpX="-318" w:tblpY="1292"/>
        <w:tblW w:w="9889" w:type="dxa"/>
        <w:tblLayout w:type="fixed"/>
        <w:tblLook w:val="04A0" w:firstRow="1" w:lastRow="0" w:firstColumn="1" w:lastColumn="0" w:noHBand="0" w:noVBand="1"/>
      </w:tblPr>
      <w:tblGrid>
        <w:gridCol w:w="534"/>
        <w:gridCol w:w="7263"/>
        <w:gridCol w:w="958"/>
        <w:gridCol w:w="1134"/>
      </w:tblGrid>
      <w:tr w:rsidR="003443B7" w:rsidRPr="00AB3FB9" w:rsidTr="003D3B15">
        <w:tc>
          <w:tcPr>
            <w:tcW w:w="9889" w:type="dxa"/>
            <w:gridSpan w:val="4"/>
          </w:tcPr>
          <w:p w:rsidR="003443B7" w:rsidRPr="00AB3FB9" w:rsidRDefault="003443B7" w:rsidP="003443B7">
            <w:pPr>
              <w:jc w:val="center"/>
              <w:rPr>
                <w:rFonts w:ascii="Times New Roman" w:hAnsi="Times New Roman" w:cs="Times New Roman"/>
                <w:b/>
                <w:sz w:val="28"/>
                <w:szCs w:val="28"/>
              </w:rPr>
            </w:pPr>
            <w:r w:rsidRPr="00987987">
              <w:rPr>
                <w:rFonts w:ascii="Times New Roman" w:hAnsi="Times New Roman" w:cs="Times New Roman"/>
                <w:b/>
                <w:sz w:val="28"/>
                <w:szCs w:val="28"/>
              </w:rPr>
              <w:lastRenderedPageBreak/>
              <w:t>11. Планування самостійної роботи</w:t>
            </w:r>
          </w:p>
        </w:tc>
      </w:tr>
      <w:tr w:rsidR="00987987" w:rsidRPr="00AB3FB9" w:rsidTr="003443B7">
        <w:tc>
          <w:tcPr>
            <w:tcW w:w="534" w:type="dxa"/>
          </w:tcPr>
          <w:p w:rsidR="00987987" w:rsidRPr="00AB3FB9" w:rsidRDefault="00987987" w:rsidP="003443B7">
            <w:pPr>
              <w:ind w:firstLine="0"/>
              <w:rPr>
                <w:rFonts w:ascii="Times New Roman" w:hAnsi="Times New Roman" w:cs="Times New Roman"/>
                <w:b/>
                <w:sz w:val="28"/>
                <w:szCs w:val="28"/>
              </w:rPr>
            </w:pPr>
            <w:r w:rsidRPr="00AB3FB9">
              <w:rPr>
                <w:rFonts w:ascii="Times New Roman" w:hAnsi="Times New Roman" w:cs="Times New Roman"/>
                <w:b/>
                <w:sz w:val="28"/>
                <w:szCs w:val="28"/>
              </w:rPr>
              <w:t>№ з\п</w:t>
            </w:r>
          </w:p>
        </w:tc>
        <w:tc>
          <w:tcPr>
            <w:tcW w:w="7263" w:type="dxa"/>
          </w:tcPr>
          <w:p w:rsidR="00987987" w:rsidRPr="00537AD2" w:rsidRDefault="00987987" w:rsidP="003443B7">
            <w:pPr>
              <w:ind w:firstLine="0"/>
              <w:jc w:val="center"/>
              <w:rPr>
                <w:rFonts w:ascii="Times New Roman" w:hAnsi="Times New Roman" w:cs="Times New Roman"/>
                <w:b/>
                <w:sz w:val="28"/>
                <w:szCs w:val="28"/>
              </w:rPr>
            </w:pPr>
            <w:r w:rsidRPr="00537AD2">
              <w:rPr>
                <w:rFonts w:ascii="Times New Roman" w:hAnsi="Times New Roman" w:cs="Times New Roman"/>
                <w:b/>
                <w:sz w:val="28"/>
                <w:szCs w:val="28"/>
              </w:rPr>
              <w:t>Назва тем курсу, практичних занять та їх зміст. Назви змістовних модулів</w:t>
            </w:r>
          </w:p>
        </w:tc>
        <w:tc>
          <w:tcPr>
            <w:tcW w:w="958" w:type="dxa"/>
          </w:tcPr>
          <w:p w:rsidR="00987987" w:rsidRPr="00AB3FB9" w:rsidRDefault="00987987" w:rsidP="003443B7">
            <w:pPr>
              <w:ind w:firstLine="0"/>
              <w:rPr>
                <w:rFonts w:ascii="Times New Roman" w:hAnsi="Times New Roman" w:cs="Times New Roman"/>
                <w:b/>
                <w:sz w:val="28"/>
                <w:szCs w:val="28"/>
              </w:rPr>
            </w:pPr>
            <w:r w:rsidRPr="00AB3FB9">
              <w:rPr>
                <w:rFonts w:ascii="Times New Roman" w:hAnsi="Times New Roman" w:cs="Times New Roman"/>
                <w:b/>
                <w:sz w:val="28"/>
                <w:szCs w:val="28"/>
              </w:rPr>
              <w:t>Час опрацювання (год)</w:t>
            </w:r>
          </w:p>
        </w:tc>
        <w:tc>
          <w:tcPr>
            <w:tcW w:w="1134" w:type="dxa"/>
          </w:tcPr>
          <w:p w:rsidR="00987987" w:rsidRPr="00AB3FB9" w:rsidRDefault="00987987" w:rsidP="003443B7">
            <w:pPr>
              <w:ind w:firstLine="0"/>
              <w:rPr>
                <w:rFonts w:ascii="Times New Roman" w:hAnsi="Times New Roman" w:cs="Times New Roman"/>
                <w:b/>
                <w:sz w:val="28"/>
                <w:szCs w:val="28"/>
              </w:rPr>
            </w:pPr>
            <w:r w:rsidRPr="00AB3FB9">
              <w:rPr>
                <w:rFonts w:ascii="Times New Roman" w:hAnsi="Times New Roman" w:cs="Times New Roman"/>
                <w:b/>
                <w:sz w:val="28"/>
                <w:szCs w:val="28"/>
              </w:rPr>
              <w:t>Бібліографія</w:t>
            </w:r>
          </w:p>
        </w:tc>
      </w:tr>
      <w:tr w:rsidR="00987987" w:rsidTr="003443B7">
        <w:trPr>
          <w:trHeight w:val="249"/>
        </w:trPr>
        <w:tc>
          <w:tcPr>
            <w:tcW w:w="534" w:type="dxa"/>
          </w:tcPr>
          <w:p w:rsidR="00987987" w:rsidRPr="00367C9C" w:rsidRDefault="00367C9C" w:rsidP="003443B7">
            <w:pPr>
              <w:ind w:firstLine="0"/>
              <w:jc w:val="left"/>
              <w:rPr>
                <w:rFonts w:ascii="Times New Roman" w:hAnsi="Times New Roman" w:cs="Times New Roman"/>
                <w:sz w:val="28"/>
                <w:szCs w:val="28"/>
              </w:rPr>
            </w:pPr>
            <w:r w:rsidRPr="00367C9C">
              <w:rPr>
                <w:rFonts w:ascii="Times New Roman" w:hAnsi="Times New Roman" w:cs="Times New Roman"/>
                <w:sz w:val="28"/>
                <w:szCs w:val="28"/>
              </w:rPr>
              <w:t>1.</w:t>
            </w:r>
          </w:p>
        </w:tc>
        <w:tc>
          <w:tcPr>
            <w:tcW w:w="7263" w:type="dxa"/>
          </w:tcPr>
          <w:p w:rsidR="00367C9C" w:rsidRPr="00537AD2" w:rsidRDefault="00537AD2" w:rsidP="003443B7">
            <w:pPr>
              <w:ind w:firstLine="0"/>
              <w:jc w:val="left"/>
              <w:rPr>
                <w:rFonts w:ascii="Times New Roman" w:hAnsi="Times New Roman" w:cs="Times New Roman"/>
                <w:b/>
                <w:sz w:val="28"/>
                <w:szCs w:val="28"/>
              </w:rPr>
            </w:pPr>
            <w:r>
              <w:rPr>
                <w:rFonts w:ascii="Times New Roman" w:hAnsi="Times New Roman" w:cs="Times New Roman"/>
                <w:b/>
                <w:sz w:val="28"/>
                <w:szCs w:val="28"/>
              </w:rPr>
              <w:t xml:space="preserve">Тема </w:t>
            </w:r>
            <w:r w:rsidR="00367C9C" w:rsidRPr="00537AD2">
              <w:rPr>
                <w:rFonts w:ascii="Times New Roman" w:hAnsi="Times New Roman" w:cs="Times New Roman"/>
                <w:b/>
                <w:sz w:val="28"/>
                <w:szCs w:val="28"/>
              </w:rPr>
              <w:t>№ 1. Предмет, метод і структура політології.</w:t>
            </w:r>
          </w:p>
          <w:p w:rsidR="00987987" w:rsidRPr="00537AD2" w:rsidRDefault="00367C9C" w:rsidP="003443B7">
            <w:pPr>
              <w:jc w:val="left"/>
              <w:rPr>
                <w:rFonts w:ascii="Times New Roman" w:hAnsi="Times New Roman" w:cs="Times New Roman"/>
                <w:b/>
                <w:sz w:val="28"/>
                <w:szCs w:val="28"/>
              </w:rPr>
            </w:pPr>
            <w:r w:rsidRPr="00537AD2">
              <w:rPr>
                <w:rFonts w:ascii="Times New Roman" w:hAnsi="Times New Roman" w:cs="Times New Roman"/>
                <w:sz w:val="28"/>
                <w:szCs w:val="28"/>
              </w:rPr>
              <w:t>Призначення політології. Функції, методи, категорії політичної науки. Закони політології.</w:t>
            </w:r>
          </w:p>
        </w:tc>
        <w:tc>
          <w:tcPr>
            <w:tcW w:w="958" w:type="dxa"/>
          </w:tcPr>
          <w:p w:rsidR="00987987" w:rsidRPr="00367C9C" w:rsidRDefault="004C1FE4" w:rsidP="003443B7">
            <w:pPr>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987987" w:rsidRPr="00E96D53" w:rsidRDefault="00DA6C47" w:rsidP="003443B7">
            <w:pPr>
              <w:ind w:firstLine="0"/>
              <w:jc w:val="center"/>
              <w:rPr>
                <w:rFonts w:ascii="Times New Roman" w:hAnsi="Times New Roman" w:cs="Times New Roman"/>
                <w:sz w:val="28"/>
                <w:szCs w:val="28"/>
              </w:rPr>
            </w:pPr>
            <w:r w:rsidRPr="00E96D53">
              <w:rPr>
                <w:rFonts w:ascii="Times New Roman" w:hAnsi="Times New Roman" w:cs="Times New Roman"/>
                <w:sz w:val="28"/>
                <w:szCs w:val="28"/>
              </w:rPr>
              <w:t>1-10</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2.</w:t>
            </w:r>
          </w:p>
        </w:tc>
        <w:tc>
          <w:tcPr>
            <w:tcW w:w="7263" w:type="dxa"/>
          </w:tcPr>
          <w:p w:rsidR="00DA6C47" w:rsidRPr="00537AD2" w:rsidRDefault="00DA6C47" w:rsidP="00DA6C47">
            <w:pPr>
              <w:ind w:firstLine="0"/>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2. Політична думка Стародавнього світу та Середньовіччя.</w:t>
            </w:r>
          </w:p>
          <w:p w:rsidR="00DA6C47" w:rsidRPr="00537AD2" w:rsidRDefault="00DA6C47" w:rsidP="00DA6C47">
            <w:pPr>
              <w:ind w:firstLine="540"/>
              <w:rPr>
                <w:rFonts w:ascii="Times New Roman" w:hAnsi="Times New Roman" w:cs="Times New Roman"/>
                <w:sz w:val="28"/>
                <w:szCs w:val="28"/>
              </w:rPr>
            </w:pPr>
            <w:r w:rsidRPr="00537AD2">
              <w:rPr>
                <w:rFonts w:ascii="Times New Roman" w:hAnsi="Times New Roman" w:cs="Times New Roman"/>
                <w:sz w:val="28"/>
                <w:szCs w:val="28"/>
              </w:rPr>
              <w:t xml:space="preserve">Політичні ідеї та вчення періоду Раннього Християнства та Середньовіччя. Концепції ХVII–XVIII ст. </w:t>
            </w:r>
          </w:p>
        </w:tc>
        <w:tc>
          <w:tcPr>
            <w:tcW w:w="958" w:type="dxa"/>
          </w:tcPr>
          <w:p w:rsidR="00DA6C47" w:rsidRPr="00367C9C" w:rsidRDefault="00DA6C47" w:rsidP="00DA6C47">
            <w:pPr>
              <w:ind w:firstLine="0"/>
              <w:jc w:val="center"/>
              <w:rPr>
                <w:sz w:val="28"/>
                <w:szCs w:val="28"/>
              </w:rPr>
            </w:pPr>
            <w:r>
              <w:rPr>
                <w:sz w:val="28"/>
                <w:szCs w:val="28"/>
              </w:rPr>
              <w:t>2</w:t>
            </w:r>
          </w:p>
        </w:tc>
        <w:tc>
          <w:tcPr>
            <w:tcW w:w="1134" w:type="dxa"/>
          </w:tcPr>
          <w:p w:rsidR="00DA6C47" w:rsidRPr="00E96D53" w:rsidRDefault="00DA6C47" w:rsidP="00DA6C47">
            <w:pPr>
              <w:ind w:firstLine="0"/>
              <w:rPr>
                <w:rFonts w:ascii="Times New Roman" w:hAnsi="Times New Roman" w:cs="Times New Roman"/>
                <w:sz w:val="28"/>
                <w:szCs w:val="28"/>
              </w:rPr>
            </w:pPr>
            <w:r w:rsidRPr="00E96D53">
              <w:rPr>
                <w:rFonts w:ascii="Times New Roman" w:hAnsi="Times New Roman" w:cs="Times New Roman"/>
                <w:sz w:val="28"/>
                <w:szCs w:val="28"/>
              </w:rPr>
              <w:t>1-52</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3.</w:t>
            </w:r>
          </w:p>
        </w:tc>
        <w:tc>
          <w:tcPr>
            <w:tcW w:w="7263" w:type="dxa"/>
          </w:tcPr>
          <w:p w:rsidR="00DA6C47" w:rsidRPr="00537AD2" w:rsidRDefault="00DA6C47" w:rsidP="00DA6C47">
            <w:pPr>
              <w:ind w:left="540" w:hanging="540"/>
              <w:rPr>
                <w:rFonts w:ascii="Times New Roman" w:hAnsi="Times New Roman" w:cs="Times New Roman"/>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3. Політичні вчення епохи Відродження та Нового часу. Політичні ідеї ХІХ – поч. ХХ ст.</w:t>
            </w:r>
            <w:r w:rsidRPr="00537AD2">
              <w:rPr>
                <w:rFonts w:ascii="Times New Roman" w:hAnsi="Times New Roman" w:cs="Times New Roman"/>
                <w:sz w:val="28"/>
                <w:szCs w:val="28"/>
              </w:rPr>
              <w:t xml:space="preserve"> </w:t>
            </w:r>
          </w:p>
          <w:p w:rsidR="00DA6C47" w:rsidRPr="00537AD2" w:rsidRDefault="00DA6C47" w:rsidP="00DA6C47">
            <w:pPr>
              <w:ind w:firstLine="0"/>
              <w:jc w:val="left"/>
              <w:rPr>
                <w:rFonts w:ascii="Times New Roman" w:hAnsi="Times New Roman" w:cs="Times New Roman"/>
                <w:sz w:val="28"/>
                <w:szCs w:val="28"/>
              </w:rPr>
            </w:pPr>
            <w:r w:rsidRPr="00537AD2">
              <w:rPr>
                <w:rFonts w:ascii="Times New Roman" w:hAnsi="Times New Roman" w:cs="Times New Roman"/>
                <w:sz w:val="28"/>
                <w:szCs w:val="28"/>
              </w:rPr>
              <w:t>Утвердження політології як науки протягом ХХ ст. Основні національні школи й проблемні підходи сучасної західної політології.</w:t>
            </w:r>
          </w:p>
        </w:tc>
        <w:tc>
          <w:tcPr>
            <w:tcW w:w="958" w:type="dxa"/>
          </w:tcPr>
          <w:p w:rsidR="00DA6C47" w:rsidRPr="00367C9C" w:rsidRDefault="00796425" w:rsidP="00DA6C47">
            <w:pPr>
              <w:ind w:firstLine="0"/>
              <w:jc w:val="center"/>
              <w:rPr>
                <w:sz w:val="28"/>
                <w:szCs w:val="28"/>
              </w:rPr>
            </w:pPr>
            <w:r>
              <w:rPr>
                <w:sz w:val="28"/>
                <w:szCs w:val="28"/>
              </w:rPr>
              <w:t>4</w:t>
            </w:r>
          </w:p>
        </w:tc>
        <w:tc>
          <w:tcPr>
            <w:tcW w:w="1134" w:type="dxa"/>
          </w:tcPr>
          <w:p w:rsidR="00DA6C47" w:rsidRPr="00E96D53" w:rsidRDefault="00DA6C47" w:rsidP="00DA6C47">
            <w:pPr>
              <w:ind w:firstLine="0"/>
              <w:jc w:val="center"/>
              <w:rPr>
                <w:rFonts w:ascii="Times New Roman" w:hAnsi="Times New Roman" w:cs="Times New Roman"/>
                <w:sz w:val="28"/>
                <w:szCs w:val="28"/>
              </w:rPr>
            </w:pPr>
            <w:r w:rsidRPr="00E96D53">
              <w:rPr>
                <w:rFonts w:ascii="Times New Roman" w:hAnsi="Times New Roman" w:cs="Times New Roman"/>
                <w:sz w:val="28"/>
                <w:szCs w:val="28"/>
              </w:rPr>
              <w:t>1-25</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4.</w:t>
            </w:r>
          </w:p>
        </w:tc>
        <w:tc>
          <w:tcPr>
            <w:tcW w:w="7263" w:type="dxa"/>
          </w:tcPr>
          <w:p w:rsidR="00DA6C47" w:rsidRPr="00537AD2" w:rsidRDefault="00DA6C47" w:rsidP="00DA6C47">
            <w:pPr>
              <w:ind w:firstLine="0"/>
              <w:rPr>
                <w:rFonts w:ascii="Times New Roman" w:hAnsi="Times New Roman" w:cs="Times New Roman"/>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4. Зародження і розвиток української політичної думки.</w:t>
            </w:r>
            <w:r w:rsidRPr="00537AD2">
              <w:rPr>
                <w:rFonts w:ascii="Times New Roman" w:hAnsi="Times New Roman" w:cs="Times New Roman"/>
                <w:sz w:val="28"/>
                <w:szCs w:val="28"/>
              </w:rPr>
              <w:t xml:space="preserve"> </w:t>
            </w:r>
          </w:p>
          <w:p w:rsidR="00DA6C47" w:rsidRPr="00537AD2" w:rsidRDefault="00DA6C47" w:rsidP="00DA6C47">
            <w:pPr>
              <w:ind w:firstLine="540"/>
              <w:rPr>
                <w:rFonts w:ascii="Times New Roman" w:hAnsi="Times New Roman" w:cs="Times New Roman"/>
                <w:sz w:val="28"/>
                <w:szCs w:val="28"/>
              </w:rPr>
            </w:pPr>
            <w:r w:rsidRPr="00537AD2">
              <w:rPr>
                <w:rFonts w:ascii="Times New Roman" w:hAnsi="Times New Roman" w:cs="Times New Roman"/>
                <w:sz w:val="28"/>
                <w:szCs w:val="28"/>
              </w:rPr>
              <w:t xml:space="preserve">Ліберальна течія. Революційно – демократичні ідеї. Політичні погляди українофілів. Українська політична думка ХХ ст. Вимоги перших партій в Україні. Ідеали Української Думської громади і Центральної Ради. Теорія національного самовизначення М. Грушевського. Державницька ідея В. Винниченка. Націоналізм Д. Донцова. Монархічно-гетьманська концепція В. </w:t>
            </w:r>
            <w:proofErr w:type="spellStart"/>
            <w:r w:rsidRPr="00537AD2">
              <w:rPr>
                <w:rFonts w:ascii="Times New Roman" w:hAnsi="Times New Roman" w:cs="Times New Roman"/>
                <w:sz w:val="28"/>
                <w:szCs w:val="28"/>
              </w:rPr>
              <w:t>Липинського</w:t>
            </w:r>
            <w:proofErr w:type="spellEnd"/>
            <w:r w:rsidRPr="00537AD2">
              <w:rPr>
                <w:rFonts w:ascii="Times New Roman" w:hAnsi="Times New Roman" w:cs="Times New Roman"/>
                <w:sz w:val="28"/>
                <w:szCs w:val="28"/>
              </w:rPr>
              <w:t xml:space="preserve">. Політична думка міжвоєнної доби в Україні. Український націонал-комунізм (В. Шахрай, О. </w:t>
            </w:r>
            <w:proofErr w:type="spellStart"/>
            <w:r w:rsidRPr="00537AD2">
              <w:rPr>
                <w:rFonts w:ascii="Times New Roman" w:hAnsi="Times New Roman" w:cs="Times New Roman"/>
                <w:sz w:val="28"/>
                <w:szCs w:val="28"/>
              </w:rPr>
              <w:t>Шумський</w:t>
            </w:r>
            <w:proofErr w:type="spellEnd"/>
            <w:r w:rsidRPr="00537AD2">
              <w:rPr>
                <w:rFonts w:ascii="Times New Roman" w:hAnsi="Times New Roman" w:cs="Times New Roman"/>
                <w:sz w:val="28"/>
                <w:szCs w:val="28"/>
              </w:rPr>
              <w:t>, М. Скрипник, М. Хвильовий). Формування і розвиток національної школи політології у сучасній Україні.</w:t>
            </w:r>
          </w:p>
        </w:tc>
        <w:tc>
          <w:tcPr>
            <w:tcW w:w="958" w:type="dxa"/>
          </w:tcPr>
          <w:p w:rsidR="00DA6C47" w:rsidRPr="00367C9C" w:rsidRDefault="00DA6C47" w:rsidP="00DA6C47">
            <w:pPr>
              <w:ind w:firstLine="0"/>
              <w:jc w:val="center"/>
              <w:rPr>
                <w:sz w:val="28"/>
                <w:szCs w:val="28"/>
              </w:rPr>
            </w:pPr>
            <w:r>
              <w:rPr>
                <w:sz w:val="28"/>
                <w:szCs w:val="28"/>
              </w:rPr>
              <w:t>2</w:t>
            </w:r>
          </w:p>
        </w:tc>
        <w:tc>
          <w:tcPr>
            <w:tcW w:w="1134" w:type="dxa"/>
          </w:tcPr>
          <w:p w:rsidR="00DA6C47" w:rsidRPr="00E96D53" w:rsidRDefault="00DA6C47" w:rsidP="00DA6C47">
            <w:pPr>
              <w:ind w:firstLine="0"/>
              <w:jc w:val="center"/>
              <w:rPr>
                <w:rFonts w:ascii="Times New Roman" w:hAnsi="Times New Roman" w:cs="Times New Roman"/>
                <w:sz w:val="28"/>
                <w:szCs w:val="28"/>
              </w:rPr>
            </w:pPr>
            <w:r w:rsidRPr="00E96D53">
              <w:rPr>
                <w:rFonts w:ascii="Times New Roman" w:hAnsi="Times New Roman" w:cs="Times New Roman"/>
                <w:sz w:val="28"/>
                <w:szCs w:val="28"/>
              </w:rPr>
              <w:t>1-50</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5.</w:t>
            </w:r>
          </w:p>
        </w:tc>
        <w:tc>
          <w:tcPr>
            <w:tcW w:w="7263" w:type="dxa"/>
          </w:tcPr>
          <w:p w:rsidR="00DA6C47" w:rsidRDefault="00DA6C47" w:rsidP="00DA6C47">
            <w:pPr>
              <w:ind w:firstLine="0"/>
              <w:rPr>
                <w:rFonts w:ascii="Times New Roman" w:hAnsi="Times New Roman" w:cs="Times New Roman"/>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5. Системний вимір політики</w:t>
            </w:r>
            <w:r w:rsidRPr="00537AD2">
              <w:rPr>
                <w:rFonts w:ascii="Times New Roman" w:hAnsi="Times New Roman" w:cs="Times New Roman"/>
                <w:sz w:val="28"/>
                <w:szCs w:val="28"/>
              </w:rPr>
              <w:t>.</w:t>
            </w:r>
          </w:p>
          <w:p w:rsidR="00DA6C47" w:rsidRPr="00537AD2" w:rsidRDefault="00DA6C47" w:rsidP="00DA6C47">
            <w:pPr>
              <w:ind w:firstLine="0"/>
              <w:rPr>
                <w:rFonts w:ascii="Times New Roman" w:hAnsi="Times New Roman" w:cs="Times New Roman"/>
                <w:sz w:val="28"/>
                <w:szCs w:val="28"/>
              </w:rPr>
            </w:pPr>
            <w:r w:rsidRPr="00537AD2">
              <w:rPr>
                <w:rFonts w:ascii="Times New Roman" w:hAnsi="Times New Roman" w:cs="Times New Roman"/>
                <w:sz w:val="28"/>
                <w:szCs w:val="28"/>
              </w:rPr>
              <w:t>Характеристика структурних елементів політичної системи, її інституцій. Держава, її властивості, місце, роль і значення у політичній системі суспільства. Політичні партії, партійні системи, їх місце, роль, функції у політичній організації суспільства. Значення засобів масової інформації у розвитку і функціонуванні політичної системи. Політична культура як складова політичної системи. Політична система суспільства у її взаємодії з економічною, соціальною, правовою та іншими системами.</w:t>
            </w:r>
          </w:p>
        </w:tc>
        <w:tc>
          <w:tcPr>
            <w:tcW w:w="958" w:type="dxa"/>
          </w:tcPr>
          <w:p w:rsidR="00DA6C47" w:rsidRPr="00367C9C" w:rsidRDefault="00DA6C47" w:rsidP="00DA6C47">
            <w:pPr>
              <w:ind w:firstLine="0"/>
              <w:jc w:val="center"/>
              <w:rPr>
                <w:sz w:val="28"/>
                <w:szCs w:val="28"/>
              </w:rPr>
            </w:pPr>
            <w:r>
              <w:rPr>
                <w:sz w:val="28"/>
                <w:szCs w:val="28"/>
              </w:rPr>
              <w:t>2</w:t>
            </w:r>
          </w:p>
        </w:tc>
        <w:tc>
          <w:tcPr>
            <w:tcW w:w="1134" w:type="dxa"/>
          </w:tcPr>
          <w:p w:rsidR="00DA6C47" w:rsidRPr="00E96D53" w:rsidRDefault="00DA6C47" w:rsidP="00DA6C47">
            <w:pPr>
              <w:ind w:firstLine="0"/>
              <w:rPr>
                <w:rFonts w:ascii="Times New Roman" w:hAnsi="Times New Roman" w:cs="Times New Roman"/>
                <w:sz w:val="28"/>
                <w:szCs w:val="28"/>
              </w:rPr>
            </w:pPr>
            <w:r w:rsidRPr="00E96D53">
              <w:rPr>
                <w:rFonts w:ascii="Times New Roman" w:hAnsi="Times New Roman" w:cs="Times New Roman"/>
                <w:sz w:val="28"/>
                <w:szCs w:val="28"/>
              </w:rPr>
              <w:t>1-52</w:t>
            </w:r>
          </w:p>
        </w:tc>
      </w:tr>
      <w:tr w:rsidR="00DA6C47" w:rsidTr="003443B7">
        <w:trPr>
          <w:trHeight w:val="700"/>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6.</w:t>
            </w:r>
          </w:p>
        </w:tc>
        <w:tc>
          <w:tcPr>
            <w:tcW w:w="7263" w:type="dxa"/>
          </w:tcPr>
          <w:p w:rsidR="00DA6C47" w:rsidRPr="00537AD2" w:rsidRDefault="00DA6C47" w:rsidP="00DA6C47">
            <w:pPr>
              <w:ind w:firstLine="0"/>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6. Політична влада: природа, ресурси, легітимність.</w:t>
            </w:r>
          </w:p>
          <w:p w:rsidR="00DA6C47" w:rsidRPr="00537AD2" w:rsidRDefault="00DA6C47" w:rsidP="00DA6C47">
            <w:pPr>
              <w:ind w:firstLine="0"/>
              <w:rPr>
                <w:rFonts w:ascii="Times New Roman" w:hAnsi="Times New Roman" w:cs="Times New Roman"/>
                <w:sz w:val="28"/>
                <w:szCs w:val="28"/>
              </w:rPr>
            </w:pPr>
            <w:r w:rsidRPr="00537AD2">
              <w:rPr>
                <w:rFonts w:ascii="Times New Roman" w:hAnsi="Times New Roman" w:cs="Times New Roman"/>
                <w:color w:val="000000"/>
                <w:spacing w:val="-1"/>
                <w:sz w:val="28"/>
                <w:szCs w:val="28"/>
              </w:rPr>
              <w:t xml:space="preserve">Традиційні форми політичної влади. Суть монархії, </w:t>
            </w:r>
            <w:r w:rsidRPr="00537AD2">
              <w:rPr>
                <w:rFonts w:ascii="Times New Roman" w:hAnsi="Times New Roman" w:cs="Times New Roman"/>
                <w:color w:val="000000"/>
                <w:spacing w:val="-1"/>
                <w:sz w:val="28"/>
                <w:szCs w:val="28"/>
              </w:rPr>
              <w:lastRenderedPageBreak/>
              <w:t>демократії, аристократії, технократії, охлократії, бюрократії, теократії, плутократії. Тіньові форми політичної влади. Функції влади, співвідношення державної і політичної влади. Механізми і форми здійснення політичної влади. Політичне панування і легітимність.</w:t>
            </w:r>
          </w:p>
        </w:tc>
        <w:tc>
          <w:tcPr>
            <w:tcW w:w="958" w:type="dxa"/>
          </w:tcPr>
          <w:p w:rsidR="00DA6C47" w:rsidRPr="00367C9C" w:rsidRDefault="00DA6C47" w:rsidP="00DA6C47">
            <w:pPr>
              <w:ind w:firstLine="0"/>
              <w:jc w:val="center"/>
              <w:rPr>
                <w:sz w:val="28"/>
                <w:szCs w:val="28"/>
              </w:rPr>
            </w:pPr>
            <w:r>
              <w:rPr>
                <w:sz w:val="28"/>
                <w:szCs w:val="28"/>
              </w:rPr>
              <w:lastRenderedPageBreak/>
              <w:t>2</w:t>
            </w:r>
          </w:p>
        </w:tc>
        <w:tc>
          <w:tcPr>
            <w:tcW w:w="1134" w:type="dxa"/>
          </w:tcPr>
          <w:p w:rsidR="00DA6C47" w:rsidRPr="00AB3FB9" w:rsidRDefault="00DA6C47" w:rsidP="00DA6C47">
            <w:pPr>
              <w:ind w:firstLine="0"/>
              <w:rPr>
                <w:rFonts w:ascii="Times New Roman" w:hAnsi="Times New Roman" w:cs="Times New Roman"/>
                <w:sz w:val="28"/>
                <w:szCs w:val="28"/>
              </w:rPr>
            </w:pPr>
            <w:r w:rsidRPr="00DA6C47">
              <w:rPr>
                <w:rFonts w:ascii="Times New Roman" w:hAnsi="Times New Roman" w:cs="Times New Roman"/>
                <w:sz w:val="28"/>
                <w:szCs w:val="28"/>
              </w:rPr>
              <w:t>1-52</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7.</w:t>
            </w:r>
          </w:p>
        </w:tc>
        <w:tc>
          <w:tcPr>
            <w:tcW w:w="7263" w:type="dxa"/>
          </w:tcPr>
          <w:p w:rsidR="00DA6C47" w:rsidRPr="00537AD2" w:rsidRDefault="00DA6C47" w:rsidP="00DA6C47">
            <w:pPr>
              <w:tabs>
                <w:tab w:val="left" w:pos="720"/>
              </w:tabs>
              <w:ind w:firstLine="0"/>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w:t>
            </w:r>
            <w:r>
              <w:rPr>
                <w:rFonts w:ascii="Times New Roman" w:hAnsi="Times New Roman" w:cs="Times New Roman"/>
                <w:b/>
                <w:sz w:val="28"/>
                <w:szCs w:val="28"/>
              </w:rPr>
              <w:t>№ 7</w:t>
            </w:r>
            <w:r w:rsidRPr="00537AD2">
              <w:rPr>
                <w:rFonts w:ascii="Times New Roman" w:hAnsi="Times New Roman" w:cs="Times New Roman"/>
                <w:b/>
                <w:sz w:val="28"/>
                <w:szCs w:val="28"/>
              </w:rPr>
              <w:t>. Вибори і виборчі системи.</w:t>
            </w:r>
          </w:p>
          <w:p w:rsidR="00DA6C47" w:rsidRPr="00537AD2" w:rsidRDefault="00DA6C47" w:rsidP="00DA6C47">
            <w:pPr>
              <w:ind w:firstLine="600"/>
              <w:rPr>
                <w:rFonts w:ascii="Times New Roman" w:hAnsi="Times New Roman" w:cs="Times New Roman"/>
                <w:sz w:val="28"/>
                <w:szCs w:val="28"/>
                <w:lang w:val="ru-RU"/>
              </w:rPr>
            </w:pPr>
            <w:r w:rsidRPr="00537AD2">
              <w:rPr>
                <w:rFonts w:ascii="Times New Roman" w:hAnsi="Times New Roman" w:cs="Times New Roman"/>
                <w:sz w:val="28"/>
                <w:szCs w:val="28"/>
              </w:rPr>
              <w:t>Мажоритарна система абсолютної та відносної більшості. Конкретно-історичні особливості мажоритарної системи. Пропорційна система. Виборчий метр або квота. Вплив виборчої системи на партійну систему суспільства. Референдум як пряме, безпосереднє звертання до виборців. Виборча система України: розвиток, проблеми, перспективи.</w:t>
            </w:r>
          </w:p>
        </w:tc>
        <w:tc>
          <w:tcPr>
            <w:tcW w:w="958" w:type="dxa"/>
          </w:tcPr>
          <w:p w:rsidR="00DA6C47" w:rsidRPr="00367C9C" w:rsidRDefault="00DA6C47" w:rsidP="00DA6C47">
            <w:pPr>
              <w:ind w:firstLine="0"/>
              <w:jc w:val="center"/>
              <w:rPr>
                <w:sz w:val="28"/>
                <w:szCs w:val="28"/>
              </w:rPr>
            </w:pPr>
            <w:r>
              <w:rPr>
                <w:sz w:val="28"/>
                <w:szCs w:val="28"/>
              </w:rPr>
              <w:t>2</w:t>
            </w:r>
          </w:p>
        </w:tc>
        <w:tc>
          <w:tcPr>
            <w:tcW w:w="1134" w:type="dxa"/>
          </w:tcPr>
          <w:p w:rsidR="00DA6C47" w:rsidRPr="00E96D53" w:rsidRDefault="00DA6C47" w:rsidP="00DA6C47">
            <w:pPr>
              <w:ind w:firstLine="0"/>
              <w:rPr>
                <w:rFonts w:ascii="Times New Roman" w:hAnsi="Times New Roman" w:cs="Times New Roman"/>
                <w:sz w:val="28"/>
                <w:szCs w:val="28"/>
              </w:rPr>
            </w:pPr>
            <w:r w:rsidRPr="00E96D53">
              <w:rPr>
                <w:rFonts w:ascii="Times New Roman" w:hAnsi="Times New Roman" w:cs="Times New Roman"/>
                <w:sz w:val="28"/>
                <w:szCs w:val="28"/>
              </w:rPr>
              <w:t>1-52</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8</w:t>
            </w:r>
          </w:p>
        </w:tc>
        <w:tc>
          <w:tcPr>
            <w:tcW w:w="7263" w:type="dxa"/>
          </w:tcPr>
          <w:p w:rsidR="00DA6C47" w:rsidRPr="00537AD2" w:rsidRDefault="00DA6C47" w:rsidP="00DA6C47">
            <w:pPr>
              <w:tabs>
                <w:tab w:val="left" w:pos="720"/>
              </w:tabs>
              <w:ind w:firstLine="0"/>
              <w:rPr>
                <w:rFonts w:ascii="Times New Roman" w:hAnsi="Times New Roman" w:cs="Times New Roman"/>
                <w:b/>
                <w:sz w:val="28"/>
                <w:szCs w:val="28"/>
              </w:rPr>
            </w:pPr>
            <w:r>
              <w:rPr>
                <w:rFonts w:ascii="Times New Roman" w:hAnsi="Times New Roman" w:cs="Times New Roman"/>
                <w:b/>
                <w:sz w:val="28"/>
                <w:szCs w:val="28"/>
              </w:rPr>
              <w:t>Тема № 8</w:t>
            </w:r>
            <w:r w:rsidRPr="00537AD2">
              <w:rPr>
                <w:rFonts w:ascii="Times New Roman" w:hAnsi="Times New Roman" w:cs="Times New Roman"/>
                <w:b/>
                <w:sz w:val="28"/>
                <w:szCs w:val="28"/>
              </w:rPr>
              <w:t>. Політичні партії та партійні системи.</w:t>
            </w:r>
          </w:p>
          <w:p w:rsidR="00DA6C47" w:rsidRPr="00537AD2" w:rsidRDefault="00DA6C47" w:rsidP="00DA6C47">
            <w:pPr>
              <w:rPr>
                <w:rFonts w:ascii="Times New Roman" w:hAnsi="Times New Roman" w:cs="Times New Roman"/>
                <w:color w:val="000000"/>
                <w:spacing w:val="-1"/>
                <w:sz w:val="28"/>
                <w:szCs w:val="28"/>
              </w:rPr>
            </w:pPr>
            <w:r w:rsidRPr="00537AD2">
              <w:rPr>
                <w:rFonts w:ascii="Times New Roman" w:hAnsi="Times New Roman" w:cs="Times New Roman"/>
                <w:color w:val="000000"/>
                <w:spacing w:val="-1"/>
                <w:sz w:val="28"/>
                <w:szCs w:val="28"/>
              </w:rPr>
              <w:t xml:space="preserve">Багатоманітність підходів стосовно класифікації політичних </w:t>
            </w:r>
            <w:proofErr w:type="spellStart"/>
            <w:r w:rsidRPr="00537AD2">
              <w:rPr>
                <w:rFonts w:ascii="Times New Roman" w:hAnsi="Times New Roman" w:cs="Times New Roman"/>
                <w:color w:val="000000"/>
                <w:spacing w:val="-1"/>
                <w:sz w:val="28"/>
                <w:szCs w:val="28"/>
              </w:rPr>
              <w:t>партій.Поділ</w:t>
            </w:r>
            <w:proofErr w:type="spellEnd"/>
            <w:r w:rsidRPr="00537AD2">
              <w:rPr>
                <w:rFonts w:ascii="Times New Roman" w:hAnsi="Times New Roman" w:cs="Times New Roman"/>
                <w:color w:val="000000"/>
                <w:spacing w:val="-1"/>
                <w:sz w:val="28"/>
                <w:szCs w:val="28"/>
              </w:rPr>
              <w:t xml:space="preserve"> партій на кадрові та масові за М. </w:t>
            </w:r>
            <w:proofErr w:type="spellStart"/>
            <w:r w:rsidRPr="00537AD2">
              <w:rPr>
                <w:rFonts w:ascii="Times New Roman" w:hAnsi="Times New Roman" w:cs="Times New Roman"/>
                <w:color w:val="000000"/>
                <w:spacing w:val="-1"/>
                <w:sz w:val="28"/>
                <w:szCs w:val="28"/>
              </w:rPr>
              <w:t>Дюверже</w:t>
            </w:r>
            <w:proofErr w:type="spellEnd"/>
            <w:r w:rsidRPr="00537AD2">
              <w:rPr>
                <w:rFonts w:ascii="Times New Roman" w:hAnsi="Times New Roman" w:cs="Times New Roman"/>
                <w:color w:val="000000"/>
                <w:spacing w:val="-1"/>
                <w:sz w:val="28"/>
                <w:szCs w:val="28"/>
              </w:rPr>
              <w:t xml:space="preserve">; на партії “індивідуальної репрезентації” та “соціальної інтеграції” за З. </w:t>
            </w:r>
            <w:proofErr w:type="spellStart"/>
            <w:r w:rsidRPr="00537AD2">
              <w:rPr>
                <w:rFonts w:ascii="Times New Roman" w:hAnsi="Times New Roman" w:cs="Times New Roman"/>
                <w:color w:val="000000"/>
                <w:spacing w:val="-1"/>
                <w:sz w:val="28"/>
                <w:szCs w:val="28"/>
              </w:rPr>
              <w:t>Нойманом</w:t>
            </w:r>
            <w:proofErr w:type="spellEnd"/>
            <w:r w:rsidRPr="00537AD2">
              <w:rPr>
                <w:rFonts w:ascii="Times New Roman" w:hAnsi="Times New Roman" w:cs="Times New Roman"/>
                <w:color w:val="000000"/>
                <w:spacing w:val="-1"/>
                <w:sz w:val="28"/>
                <w:szCs w:val="28"/>
              </w:rPr>
              <w:t xml:space="preserve">. Особливості класифікації Дж. </w:t>
            </w:r>
            <w:proofErr w:type="spellStart"/>
            <w:r w:rsidRPr="00537AD2">
              <w:rPr>
                <w:rFonts w:ascii="Times New Roman" w:hAnsi="Times New Roman" w:cs="Times New Roman"/>
                <w:color w:val="000000"/>
                <w:spacing w:val="-1"/>
                <w:sz w:val="28"/>
                <w:szCs w:val="28"/>
              </w:rPr>
              <w:t>Сарторі</w:t>
            </w:r>
            <w:proofErr w:type="spellEnd"/>
            <w:r w:rsidRPr="00537AD2">
              <w:rPr>
                <w:rFonts w:ascii="Times New Roman" w:hAnsi="Times New Roman" w:cs="Times New Roman"/>
                <w:color w:val="000000"/>
                <w:spacing w:val="-1"/>
                <w:sz w:val="28"/>
                <w:szCs w:val="28"/>
              </w:rPr>
              <w:t xml:space="preserve"> та С. </w:t>
            </w:r>
            <w:proofErr w:type="spellStart"/>
            <w:r w:rsidRPr="00537AD2">
              <w:rPr>
                <w:rFonts w:ascii="Times New Roman" w:hAnsi="Times New Roman" w:cs="Times New Roman"/>
                <w:color w:val="000000"/>
                <w:spacing w:val="-1"/>
                <w:sz w:val="28"/>
                <w:szCs w:val="28"/>
              </w:rPr>
              <w:t>Ксена</w:t>
            </w:r>
            <w:proofErr w:type="spellEnd"/>
            <w:r w:rsidRPr="00537AD2">
              <w:rPr>
                <w:rFonts w:ascii="Times New Roman" w:hAnsi="Times New Roman" w:cs="Times New Roman"/>
                <w:color w:val="000000"/>
                <w:spacing w:val="-1"/>
                <w:sz w:val="28"/>
                <w:szCs w:val="28"/>
              </w:rPr>
              <w:t xml:space="preserve">. Функції політичних партій у суспільстві. Латентні функції: надання можливості соціального підйому представникам непривілейованих суспільних груп, гарантування привілеїв членам партії та ін. Аналіз негативних рис діяльності політичних партій М. </w:t>
            </w:r>
            <w:proofErr w:type="spellStart"/>
            <w:r w:rsidRPr="00537AD2">
              <w:rPr>
                <w:rFonts w:ascii="Times New Roman" w:hAnsi="Times New Roman" w:cs="Times New Roman"/>
                <w:color w:val="000000"/>
                <w:spacing w:val="-1"/>
                <w:sz w:val="28"/>
                <w:szCs w:val="28"/>
              </w:rPr>
              <w:t>Острогорським</w:t>
            </w:r>
            <w:proofErr w:type="spellEnd"/>
            <w:r w:rsidRPr="00537AD2">
              <w:rPr>
                <w:rFonts w:ascii="Times New Roman" w:hAnsi="Times New Roman" w:cs="Times New Roman"/>
                <w:color w:val="000000"/>
                <w:spacing w:val="-1"/>
                <w:sz w:val="28"/>
                <w:szCs w:val="28"/>
              </w:rPr>
              <w:t xml:space="preserve">, Р. </w:t>
            </w:r>
            <w:proofErr w:type="spellStart"/>
            <w:r w:rsidRPr="00537AD2">
              <w:rPr>
                <w:rFonts w:ascii="Times New Roman" w:hAnsi="Times New Roman" w:cs="Times New Roman"/>
                <w:color w:val="000000"/>
                <w:spacing w:val="-1"/>
                <w:sz w:val="28"/>
                <w:szCs w:val="28"/>
              </w:rPr>
              <w:t>Міхельсом</w:t>
            </w:r>
            <w:proofErr w:type="spellEnd"/>
            <w:r w:rsidRPr="00537AD2">
              <w:rPr>
                <w:rFonts w:ascii="Times New Roman" w:hAnsi="Times New Roman" w:cs="Times New Roman"/>
                <w:color w:val="000000"/>
                <w:spacing w:val="-1"/>
                <w:sz w:val="28"/>
                <w:szCs w:val="28"/>
              </w:rPr>
              <w:t xml:space="preserve"> і М. </w:t>
            </w:r>
            <w:proofErr w:type="spellStart"/>
            <w:r w:rsidRPr="00537AD2">
              <w:rPr>
                <w:rFonts w:ascii="Times New Roman" w:hAnsi="Times New Roman" w:cs="Times New Roman"/>
                <w:color w:val="000000"/>
                <w:spacing w:val="-1"/>
                <w:sz w:val="28"/>
                <w:szCs w:val="28"/>
              </w:rPr>
              <w:t>Дюверже</w:t>
            </w:r>
            <w:proofErr w:type="spellEnd"/>
            <w:r w:rsidRPr="00537AD2">
              <w:rPr>
                <w:rFonts w:ascii="Times New Roman" w:hAnsi="Times New Roman" w:cs="Times New Roman"/>
                <w:color w:val="000000"/>
                <w:spacing w:val="-1"/>
                <w:sz w:val="28"/>
                <w:szCs w:val="28"/>
              </w:rPr>
              <w:t>.</w:t>
            </w:r>
          </w:p>
        </w:tc>
        <w:tc>
          <w:tcPr>
            <w:tcW w:w="958" w:type="dxa"/>
          </w:tcPr>
          <w:p w:rsidR="00DA6C47" w:rsidRPr="00367C9C" w:rsidRDefault="00DA6C47" w:rsidP="00DA6C47">
            <w:pPr>
              <w:ind w:firstLine="0"/>
              <w:jc w:val="center"/>
              <w:rPr>
                <w:sz w:val="28"/>
                <w:szCs w:val="28"/>
              </w:rPr>
            </w:pPr>
          </w:p>
        </w:tc>
        <w:tc>
          <w:tcPr>
            <w:tcW w:w="1134" w:type="dxa"/>
          </w:tcPr>
          <w:p w:rsidR="00DA6C47" w:rsidRPr="00E96D53" w:rsidRDefault="00DA6C47" w:rsidP="00DA6C47">
            <w:pPr>
              <w:ind w:firstLine="0"/>
              <w:jc w:val="center"/>
              <w:rPr>
                <w:rFonts w:ascii="Times New Roman" w:hAnsi="Times New Roman" w:cs="Times New Roman"/>
                <w:sz w:val="28"/>
                <w:szCs w:val="28"/>
              </w:rPr>
            </w:pPr>
            <w:r w:rsidRPr="00E96D53">
              <w:rPr>
                <w:rFonts w:ascii="Times New Roman" w:hAnsi="Times New Roman" w:cs="Times New Roman"/>
                <w:sz w:val="28"/>
                <w:szCs w:val="28"/>
              </w:rPr>
              <w:t>25-30</w:t>
            </w:r>
          </w:p>
        </w:tc>
      </w:tr>
      <w:tr w:rsidR="00DA6C47" w:rsidTr="003443B7">
        <w:trPr>
          <w:trHeight w:val="249"/>
        </w:trPr>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9.</w:t>
            </w:r>
          </w:p>
        </w:tc>
        <w:tc>
          <w:tcPr>
            <w:tcW w:w="7263" w:type="dxa"/>
          </w:tcPr>
          <w:p w:rsidR="00DA6C47" w:rsidRPr="00537AD2" w:rsidRDefault="00DA6C47" w:rsidP="00DA6C47">
            <w:pPr>
              <w:ind w:firstLine="0"/>
              <w:rPr>
                <w:rFonts w:ascii="Times New Roman" w:hAnsi="Times New Roman" w:cs="Times New Roman"/>
                <w:b/>
                <w:sz w:val="28"/>
                <w:szCs w:val="28"/>
              </w:rPr>
            </w:pPr>
            <w:r>
              <w:rPr>
                <w:rFonts w:ascii="Times New Roman" w:hAnsi="Times New Roman" w:cs="Times New Roman"/>
                <w:b/>
                <w:sz w:val="28"/>
                <w:szCs w:val="28"/>
              </w:rPr>
              <w:t>Тема № 9</w:t>
            </w:r>
            <w:r w:rsidRPr="00537AD2">
              <w:rPr>
                <w:rFonts w:ascii="Times New Roman" w:hAnsi="Times New Roman" w:cs="Times New Roman"/>
                <w:b/>
                <w:sz w:val="28"/>
                <w:szCs w:val="28"/>
              </w:rPr>
              <w:t>. Політична свідомість і культура.</w:t>
            </w:r>
          </w:p>
          <w:p w:rsidR="00DA6C47" w:rsidRPr="00537AD2" w:rsidRDefault="00DA6C47" w:rsidP="00DA6C47">
            <w:pPr>
              <w:rPr>
                <w:rFonts w:ascii="Times New Roman" w:eastAsia="TimesNewRoman" w:hAnsi="Times New Roman" w:cs="Times New Roman"/>
                <w:sz w:val="28"/>
                <w:szCs w:val="28"/>
              </w:rPr>
            </w:pPr>
            <w:r w:rsidRPr="00537AD2">
              <w:rPr>
                <w:rFonts w:ascii="Times New Roman" w:eastAsia="TimesNewRoman" w:hAnsi="Times New Roman" w:cs="Times New Roman"/>
                <w:sz w:val="28"/>
                <w:szCs w:val="28"/>
              </w:rPr>
              <w:t>Культура політичного мислення, політичних процесів. Культура упорядження і функціонування політичних інститутів і способів політичної діяльності. Взаємозв’язок політичної, моральної та правової культури. Функції політичної культури. Політичні комунікації (інформація, гласність, громадська думка). Механізм формування і виявлення громадської думки. Політична культура в умовах плюралізму і багатопартійності.</w:t>
            </w:r>
          </w:p>
          <w:p w:rsidR="00DA6C47" w:rsidRPr="00537AD2" w:rsidRDefault="00DA6C47" w:rsidP="00DA6C47">
            <w:pPr>
              <w:ind w:firstLine="0"/>
              <w:jc w:val="left"/>
              <w:rPr>
                <w:rFonts w:ascii="Times New Roman" w:hAnsi="Times New Roman" w:cs="Times New Roman"/>
                <w:sz w:val="28"/>
                <w:szCs w:val="28"/>
              </w:rPr>
            </w:pPr>
          </w:p>
        </w:tc>
        <w:tc>
          <w:tcPr>
            <w:tcW w:w="958" w:type="dxa"/>
          </w:tcPr>
          <w:p w:rsidR="00DA6C47" w:rsidRPr="00367C9C" w:rsidRDefault="00DA6C47" w:rsidP="00DA6C47">
            <w:pPr>
              <w:ind w:firstLine="0"/>
              <w:jc w:val="center"/>
              <w:rPr>
                <w:sz w:val="28"/>
                <w:szCs w:val="28"/>
              </w:rPr>
            </w:pPr>
            <w:r>
              <w:rPr>
                <w:sz w:val="28"/>
                <w:szCs w:val="28"/>
              </w:rPr>
              <w:t>2</w:t>
            </w:r>
          </w:p>
        </w:tc>
        <w:tc>
          <w:tcPr>
            <w:tcW w:w="1134" w:type="dxa"/>
          </w:tcPr>
          <w:p w:rsidR="00DA6C47" w:rsidRPr="00E96D53" w:rsidRDefault="00DA6C47" w:rsidP="00DA6C47">
            <w:pPr>
              <w:ind w:firstLine="0"/>
              <w:jc w:val="center"/>
              <w:rPr>
                <w:rFonts w:ascii="Times New Roman" w:hAnsi="Times New Roman" w:cs="Times New Roman"/>
                <w:sz w:val="28"/>
                <w:szCs w:val="28"/>
              </w:rPr>
            </w:pPr>
            <w:r w:rsidRPr="00E96D53">
              <w:rPr>
                <w:rFonts w:ascii="Times New Roman" w:hAnsi="Times New Roman" w:cs="Times New Roman"/>
                <w:sz w:val="28"/>
                <w:szCs w:val="28"/>
              </w:rPr>
              <w:t>14-18</w:t>
            </w:r>
          </w:p>
        </w:tc>
      </w:tr>
      <w:tr w:rsidR="00DA6C47" w:rsidRPr="00AB3FB9" w:rsidTr="003443B7">
        <w:tc>
          <w:tcPr>
            <w:tcW w:w="534" w:type="dxa"/>
          </w:tcPr>
          <w:p w:rsidR="00DA6C47" w:rsidRPr="00367C9C" w:rsidRDefault="00DA6C47" w:rsidP="00DA6C47">
            <w:pPr>
              <w:ind w:firstLine="0"/>
              <w:jc w:val="left"/>
              <w:rPr>
                <w:rFonts w:ascii="Times New Roman" w:hAnsi="Times New Roman" w:cs="Times New Roman"/>
                <w:sz w:val="28"/>
                <w:szCs w:val="28"/>
              </w:rPr>
            </w:pPr>
            <w:r w:rsidRPr="00367C9C">
              <w:rPr>
                <w:rFonts w:ascii="Times New Roman" w:hAnsi="Times New Roman" w:cs="Times New Roman"/>
                <w:sz w:val="28"/>
                <w:szCs w:val="28"/>
              </w:rPr>
              <w:t>10.</w:t>
            </w:r>
          </w:p>
        </w:tc>
        <w:tc>
          <w:tcPr>
            <w:tcW w:w="7263" w:type="dxa"/>
          </w:tcPr>
          <w:p w:rsidR="00DA6C47" w:rsidRPr="00537AD2" w:rsidRDefault="00DA6C47" w:rsidP="00DA6C47">
            <w:pPr>
              <w:ind w:firstLine="0"/>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 1</w:t>
            </w:r>
            <w:r>
              <w:rPr>
                <w:rFonts w:ascii="Times New Roman" w:hAnsi="Times New Roman" w:cs="Times New Roman"/>
                <w:b/>
                <w:sz w:val="28"/>
                <w:szCs w:val="28"/>
              </w:rPr>
              <w:t>0</w:t>
            </w:r>
            <w:r w:rsidRPr="00537AD2">
              <w:rPr>
                <w:rFonts w:ascii="Times New Roman" w:hAnsi="Times New Roman" w:cs="Times New Roman"/>
                <w:b/>
                <w:sz w:val="28"/>
                <w:szCs w:val="28"/>
              </w:rPr>
              <w:t>. Політична ідеологія</w:t>
            </w:r>
            <w:r>
              <w:rPr>
                <w:rFonts w:ascii="Times New Roman" w:hAnsi="Times New Roman" w:cs="Times New Roman"/>
                <w:b/>
                <w:sz w:val="28"/>
                <w:szCs w:val="28"/>
              </w:rPr>
              <w:t xml:space="preserve"> та політичний режим</w:t>
            </w:r>
            <w:r w:rsidRPr="00537AD2">
              <w:rPr>
                <w:rFonts w:ascii="Times New Roman" w:hAnsi="Times New Roman" w:cs="Times New Roman"/>
                <w:b/>
                <w:sz w:val="28"/>
                <w:szCs w:val="28"/>
              </w:rPr>
              <w:t>.</w:t>
            </w:r>
          </w:p>
          <w:p w:rsidR="00DA6C47" w:rsidRPr="00537AD2" w:rsidRDefault="00DA6C47" w:rsidP="00DA6C47">
            <w:pPr>
              <w:rPr>
                <w:rFonts w:ascii="Times New Roman" w:hAnsi="Times New Roman" w:cs="Times New Roman"/>
                <w:sz w:val="28"/>
                <w:szCs w:val="28"/>
              </w:rPr>
            </w:pPr>
            <w:r w:rsidRPr="00537AD2">
              <w:rPr>
                <w:rFonts w:ascii="Times New Roman" w:eastAsia="TimesNewRoman" w:hAnsi="Times New Roman" w:cs="Times New Roman"/>
                <w:sz w:val="28"/>
                <w:szCs w:val="28"/>
              </w:rPr>
              <w:t>Рівні політичної ідеології: те</w:t>
            </w:r>
            <w:r>
              <w:rPr>
                <w:rFonts w:ascii="Times New Roman" w:eastAsia="TimesNewRoman" w:hAnsi="Times New Roman" w:cs="Times New Roman"/>
                <w:sz w:val="28"/>
                <w:szCs w:val="28"/>
              </w:rPr>
              <w:t>оретико-концептуальний, програм</w:t>
            </w:r>
            <w:r w:rsidRPr="00537AD2">
              <w:rPr>
                <w:rFonts w:ascii="Times New Roman" w:eastAsia="TimesNewRoman" w:hAnsi="Times New Roman" w:cs="Times New Roman"/>
                <w:sz w:val="28"/>
                <w:szCs w:val="28"/>
              </w:rPr>
              <w:t>но-політичний. Основні ідейно-політичні течії сучасності.</w:t>
            </w:r>
            <w:r w:rsidRPr="00537AD2">
              <w:rPr>
                <w:rFonts w:ascii="Times New Roman" w:hAnsi="Times New Roman" w:cs="Times New Roman"/>
                <w:sz w:val="28"/>
                <w:szCs w:val="28"/>
              </w:rPr>
              <w:t xml:space="preserve"> Історія розвитку владних відносин і політичних режимів. Основні ознаки тоталітарного, авторитарного і демократичного режимів.</w:t>
            </w:r>
          </w:p>
        </w:tc>
        <w:tc>
          <w:tcPr>
            <w:tcW w:w="958" w:type="dxa"/>
          </w:tcPr>
          <w:p w:rsidR="00DA6C47" w:rsidRPr="00AB3FB9" w:rsidRDefault="00DA6C47" w:rsidP="00DA6C47">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DA6C47" w:rsidRPr="00E96D53" w:rsidRDefault="00DA6C47" w:rsidP="00DA6C47">
            <w:pPr>
              <w:ind w:firstLine="0"/>
              <w:rPr>
                <w:rFonts w:ascii="Times New Roman" w:hAnsi="Times New Roman" w:cs="Times New Roman"/>
                <w:sz w:val="28"/>
                <w:szCs w:val="28"/>
              </w:rPr>
            </w:pPr>
            <w:r w:rsidRPr="00E96D53">
              <w:rPr>
                <w:rFonts w:ascii="Times New Roman" w:hAnsi="Times New Roman" w:cs="Times New Roman"/>
                <w:sz w:val="28"/>
                <w:szCs w:val="28"/>
              </w:rPr>
              <w:t>1-52</w:t>
            </w:r>
          </w:p>
        </w:tc>
      </w:tr>
      <w:tr w:rsidR="00796425" w:rsidRPr="00E538EC" w:rsidTr="00E54ACD">
        <w:trPr>
          <w:trHeight w:val="3220"/>
        </w:trPr>
        <w:tc>
          <w:tcPr>
            <w:tcW w:w="534" w:type="dxa"/>
          </w:tcPr>
          <w:p w:rsidR="00796425" w:rsidRPr="00E538EC" w:rsidRDefault="00796425" w:rsidP="00DA6C47">
            <w:pPr>
              <w:ind w:firstLine="0"/>
              <w:jc w:val="left"/>
              <w:rPr>
                <w:rFonts w:ascii="Times New Roman" w:hAnsi="Times New Roman" w:cs="Times New Roman"/>
                <w:sz w:val="28"/>
                <w:szCs w:val="28"/>
              </w:rPr>
            </w:pPr>
            <w:r>
              <w:rPr>
                <w:rFonts w:ascii="Times New Roman" w:hAnsi="Times New Roman" w:cs="Times New Roman"/>
                <w:sz w:val="28"/>
                <w:szCs w:val="28"/>
              </w:rPr>
              <w:lastRenderedPageBreak/>
              <w:t>11</w:t>
            </w:r>
          </w:p>
          <w:p w:rsidR="00796425" w:rsidRPr="00E538EC" w:rsidRDefault="00796425" w:rsidP="00E54ACD">
            <w:pPr>
              <w:ind w:firstLine="0"/>
              <w:jc w:val="left"/>
              <w:rPr>
                <w:rFonts w:ascii="Times New Roman" w:hAnsi="Times New Roman" w:cs="Times New Roman"/>
                <w:sz w:val="28"/>
                <w:szCs w:val="28"/>
              </w:rPr>
            </w:pPr>
          </w:p>
        </w:tc>
        <w:tc>
          <w:tcPr>
            <w:tcW w:w="7263" w:type="dxa"/>
          </w:tcPr>
          <w:p w:rsidR="00796425" w:rsidRPr="00537AD2" w:rsidRDefault="00796425" w:rsidP="00DA6C47">
            <w:pPr>
              <w:ind w:firstLine="0"/>
              <w:jc w:val="left"/>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w:t>
            </w:r>
            <w:r>
              <w:rPr>
                <w:rFonts w:ascii="Times New Roman" w:hAnsi="Times New Roman" w:cs="Times New Roman"/>
                <w:b/>
                <w:sz w:val="28"/>
                <w:szCs w:val="28"/>
              </w:rPr>
              <w:t xml:space="preserve">№ 11. </w:t>
            </w:r>
            <w:r w:rsidRPr="00537AD2">
              <w:rPr>
                <w:rFonts w:ascii="Times New Roman" w:hAnsi="Times New Roman" w:cs="Times New Roman"/>
                <w:b/>
                <w:sz w:val="28"/>
                <w:szCs w:val="28"/>
              </w:rPr>
              <w:t>Політичні конфлікти і кризи.</w:t>
            </w:r>
          </w:p>
          <w:p w:rsidR="00796425" w:rsidRPr="00537AD2" w:rsidRDefault="00796425" w:rsidP="00DA6C47">
            <w:pPr>
              <w:ind w:firstLine="0"/>
              <w:rPr>
                <w:rFonts w:ascii="Times New Roman" w:hAnsi="Times New Roman" w:cs="Times New Roman"/>
                <w:sz w:val="28"/>
                <w:szCs w:val="28"/>
              </w:rPr>
            </w:pPr>
            <w:r w:rsidRPr="00537AD2">
              <w:rPr>
                <w:rFonts w:ascii="Times New Roman" w:hAnsi="Times New Roman" w:cs="Times New Roman"/>
                <w:sz w:val="28"/>
                <w:szCs w:val="28"/>
                <w:shd w:val="clear" w:color="auto" w:fill="FFFFFF"/>
              </w:rPr>
              <w:t>Теорія фаз та етапів розвитку й розв'язання конфліктів. Корупція як фактор конфліктності українського суспільства.</w:t>
            </w:r>
            <w:r>
              <w:rPr>
                <w:rFonts w:ascii="Times New Roman" w:hAnsi="Times New Roman" w:cs="Times New Roman"/>
                <w:sz w:val="28"/>
                <w:szCs w:val="28"/>
                <w:shd w:val="clear" w:color="auto" w:fill="FFFFFF"/>
              </w:rPr>
              <w:t xml:space="preserve"> </w:t>
            </w:r>
            <w:r w:rsidRPr="00537AD2">
              <w:rPr>
                <w:rFonts w:ascii="Times New Roman" w:hAnsi="Times New Roman" w:cs="Times New Roman"/>
                <w:sz w:val="28"/>
                <w:szCs w:val="28"/>
                <w:shd w:val="clear" w:color="auto" w:fill="FFFFFF"/>
              </w:rPr>
              <w:t xml:space="preserve">Бюрократія як фактор конфліктів у політичному житії. </w:t>
            </w:r>
            <w:r>
              <w:rPr>
                <w:rFonts w:ascii="Times New Roman" w:hAnsi="Times New Roman" w:cs="Times New Roman"/>
                <w:sz w:val="28"/>
                <w:szCs w:val="28"/>
                <w:shd w:val="clear" w:color="auto" w:fill="FFFFFF"/>
              </w:rPr>
              <w:t>Сутність теорії «</w:t>
            </w:r>
            <w:r w:rsidRPr="00537AD2">
              <w:rPr>
                <w:rFonts w:ascii="Times New Roman" w:hAnsi="Times New Roman" w:cs="Times New Roman"/>
                <w:sz w:val="28"/>
                <w:szCs w:val="28"/>
                <w:shd w:val="clear" w:color="auto" w:fill="FFFFFF"/>
              </w:rPr>
              <w:t>пози</w:t>
            </w:r>
            <w:r>
              <w:rPr>
                <w:rFonts w:ascii="Times New Roman" w:hAnsi="Times New Roman" w:cs="Times New Roman"/>
                <w:sz w:val="28"/>
                <w:szCs w:val="28"/>
                <w:shd w:val="clear" w:color="auto" w:fill="FFFFFF"/>
              </w:rPr>
              <w:t>тивно-функціонального конфлікту»</w:t>
            </w:r>
            <w:r w:rsidRPr="00537AD2">
              <w:rPr>
                <w:rFonts w:ascii="Times New Roman" w:hAnsi="Times New Roman" w:cs="Times New Roman"/>
                <w:sz w:val="28"/>
                <w:szCs w:val="28"/>
                <w:shd w:val="clear" w:color="auto" w:fill="FFFFFF"/>
              </w:rPr>
              <w:t xml:space="preserve"> Л. </w:t>
            </w:r>
            <w:proofErr w:type="spellStart"/>
            <w:r w:rsidRPr="00537AD2">
              <w:rPr>
                <w:rFonts w:ascii="Times New Roman" w:hAnsi="Times New Roman" w:cs="Times New Roman"/>
                <w:sz w:val="28"/>
                <w:szCs w:val="28"/>
                <w:shd w:val="clear" w:color="auto" w:fill="FFFFFF"/>
              </w:rPr>
              <w:t>Козера</w:t>
            </w:r>
            <w:proofErr w:type="spellEnd"/>
            <w:r w:rsidRPr="00537AD2">
              <w:rPr>
                <w:rFonts w:ascii="Times New Roman" w:hAnsi="Times New Roman" w:cs="Times New Roman"/>
                <w:sz w:val="28"/>
                <w:szCs w:val="28"/>
                <w:shd w:val="clear" w:color="auto" w:fill="FFFFFF"/>
              </w:rPr>
              <w:t>.</w:t>
            </w:r>
          </w:p>
          <w:p w:rsidR="00796425" w:rsidRPr="00537AD2" w:rsidRDefault="00796425" w:rsidP="00DA6C47">
            <w:pPr>
              <w:ind w:firstLine="0"/>
              <w:jc w:val="left"/>
              <w:rPr>
                <w:rFonts w:ascii="Times New Roman" w:hAnsi="Times New Roman" w:cs="Times New Roman"/>
                <w:b/>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w:t>
            </w:r>
            <w:r>
              <w:rPr>
                <w:rFonts w:ascii="Times New Roman" w:hAnsi="Times New Roman" w:cs="Times New Roman"/>
                <w:b/>
                <w:sz w:val="28"/>
                <w:szCs w:val="28"/>
              </w:rPr>
              <w:t xml:space="preserve">№ 12. </w:t>
            </w:r>
            <w:r w:rsidRPr="00537AD2">
              <w:rPr>
                <w:rFonts w:ascii="Times New Roman" w:hAnsi="Times New Roman" w:cs="Times New Roman"/>
                <w:b/>
                <w:sz w:val="28"/>
                <w:szCs w:val="28"/>
              </w:rPr>
              <w:t>Предмет</w:t>
            </w:r>
            <w:r>
              <w:rPr>
                <w:rFonts w:ascii="Times New Roman" w:hAnsi="Times New Roman" w:cs="Times New Roman"/>
                <w:b/>
                <w:sz w:val="28"/>
                <w:szCs w:val="28"/>
              </w:rPr>
              <w:t xml:space="preserve"> «</w:t>
            </w:r>
            <w:proofErr w:type="spellStart"/>
            <w:r w:rsidRPr="00537AD2">
              <w:rPr>
                <w:rFonts w:ascii="Times New Roman" w:hAnsi="Times New Roman" w:cs="Times New Roman"/>
                <w:b/>
                <w:sz w:val="28"/>
                <w:szCs w:val="28"/>
              </w:rPr>
              <w:t>Етнополітолгія</w:t>
            </w:r>
            <w:proofErr w:type="spellEnd"/>
            <w:r w:rsidRPr="00537AD2">
              <w:rPr>
                <w:rFonts w:ascii="Times New Roman" w:hAnsi="Times New Roman" w:cs="Times New Roman"/>
                <w:b/>
                <w:sz w:val="28"/>
                <w:szCs w:val="28"/>
              </w:rPr>
              <w:t>».</w:t>
            </w:r>
          </w:p>
          <w:p w:rsidR="00796425" w:rsidRPr="00537AD2" w:rsidRDefault="00796425" w:rsidP="00F938AB">
            <w:pPr>
              <w:ind w:firstLine="0"/>
              <w:jc w:val="left"/>
              <w:rPr>
                <w:rFonts w:ascii="Times New Roman" w:hAnsi="Times New Roman" w:cs="Times New Roman"/>
                <w:sz w:val="28"/>
                <w:szCs w:val="28"/>
              </w:rPr>
            </w:pPr>
            <w:r w:rsidRPr="00537AD2">
              <w:rPr>
                <w:rFonts w:ascii="Times New Roman" w:hAnsi="Times New Roman" w:cs="Times New Roman"/>
                <w:sz w:val="28"/>
                <w:szCs w:val="28"/>
                <w:shd w:val="clear" w:color="auto" w:fill="FFFFFF"/>
              </w:rPr>
              <w:t>Міжнародні норми в галузі прав етнічних меншин</w:t>
            </w:r>
            <w:r>
              <w:rPr>
                <w:rFonts w:ascii="Times New Roman" w:hAnsi="Times New Roman" w:cs="Times New Roman"/>
                <w:sz w:val="28"/>
                <w:szCs w:val="28"/>
                <w:shd w:val="clear" w:color="auto" w:fill="FFFFFF"/>
              </w:rPr>
              <w:t xml:space="preserve">. </w:t>
            </w:r>
            <w:r w:rsidRPr="00537AD2">
              <w:rPr>
                <w:rFonts w:ascii="Times New Roman" w:hAnsi="Times New Roman" w:cs="Times New Roman"/>
                <w:sz w:val="28"/>
                <w:szCs w:val="28"/>
                <w:shd w:val="clear" w:color="auto" w:fill="FFFFFF"/>
              </w:rPr>
              <w:t>Політизація етнічного / національної спадщини</w:t>
            </w:r>
            <w:r>
              <w:rPr>
                <w:rFonts w:ascii="Times New Roman" w:hAnsi="Times New Roman" w:cs="Times New Roman"/>
                <w:sz w:val="28"/>
                <w:szCs w:val="28"/>
                <w:shd w:val="clear" w:color="auto" w:fill="FFFFFF"/>
              </w:rPr>
              <w:t xml:space="preserve">. Розподіл влади в </w:t>
            </w:r>
            <w:proofErr w:type="spellStart"/>
            <w:r>
              <w:rPr>
                <w:rFonts w:ascii="Times New Roman" w:hAnsi="Times New Roman" w:cs="Times New Roman"/>
                <w:sz w:val="28"/>
                <w:szCs w:val="28"/>
                <w:shd w:val="clear" w:color="auto" w:fill="FFFFFF"/>
              </w:rPr>
              <w:t>полі</w:t>
            </w:r>
            <w:r w:rsidRPr="00537AD2">
              <w:rPr>
                <w:rFonts w:ascii="Times New Roman" w:hAnsi="Times New Roman" w:cs="Times New Roman"/>
                <w:sz w:val="28"/>
                <w:szCs w:val="28"/>
                <w:shd w:val="clear" w:color="auto" w:fill="FFFFFF"/>
              </w:rPr>
              <w:t>етнічній</w:t>
            </w:r>
            <w:proofErr w:type="spellEnd"/>
            <w:r w:rsidRPr="00537AD2">
              <w:rPr>
                <w:rFonts w:ascii="Times New Roman" w:hAnsi="Times New Roman" w:cs="Times New Roman"/>
                <w:sz w:val="28"/>
                <w:szCs w:val="28"/>
                <w:shd w:val="clear" w:color="auto" w:fill="FFFFFF"/>
              </w:rPr>
              <w:t xml:space="preserve"> державі</w:t>
            </w:r>
            <w:r>
              <w:rPr>
                <w:rFonts w:ascii="Times New Roman" w:hAnsi="Times New Roman" w:cs="Times New Roman"/>
                <w:sz w:val="28"/>
                <w:szCs w:val="28"/>
                <w:shd w:val="clear" w:color="auto" w:fill="FFFFFF"/>
              </w:rPr>
              <w:t>.</w:t>
            </w:r>
          </w:p>
        </w:tc>
        <w:tc>
          <w:tcPr>
            <w:tcW w:w="958" w:type="dxa"/>
          </w:tcPr>
          <w:p w:rsidR="00796425" w:rsidRPr="00DA6C47" w:rsidRDefault="00796425" w:rsidP="00DD69A2">
            <w:pPr>
              <w:ind w:firstLine="0"/>
              <w:jc w:val="left"/>
              <w:rPr>
                <w:rFonts w:ascii="Times New Roman" w:hAnsi="Times New Roman" w:cs="Times New Roman"/>
                <w:sz w:val="28"/>
                <w:szCs w:val="28"/>
              </w:rPr>
            </w:pPr>
            <w:r>
              <w:rPr>
                <w:rFonts w:ascii="Times New Roman" w:hAnsi="Times New Roman" w:cs="Times New Roman"/>
                <w:sz w:val="28"/>
                <w:szCs w:val="28"/>
              </w:rPr>
              <w:t>4</w:t>
            </w:r>
          </w:p>
        </w:tc>
        <w:tc>
          <w:tcPr>
            <w:tcW w:w="1134" w:type="dxa"/>
          </w:tcPr>
          <w:p w:rsidR="00796425" w:rsidRPr="00E96D53" w:rsidRDefault="00796425" w:rsidP="004B6823">
            <w:pPr>
              <w:ind w:firstLine="0"/>
              <w:jc w:val="left"/>
              <w:rPr>
                <w:rFonts w:ascii="Times New Roman" w:hAnsi="Times New Roman" w:cs="Times New Roman"/>
                <w:sz w:val="28"/>
                <w:szCs w:val="28"/>
              </w:rPr>
            </w:pPr>
            <w:r w:rsidRPr="00E96D53">
              <w:rPr>
                <w:rFonts w:ascii="Times New Roman" w:hAnsi="Times New Roman" w:cs="Times New Roman"/>
                <w:sz w:val="28"/>
                <w:szCs w:val="28"/>
              </w:rPr>
              <w:t>1-52</w:t>
            </w:r>
            <w:r>
              <w:rPr>
                <w:rFonts w:ascii="Times New Roman" w:hAnsi="Times New Roman" w:cs="Times New Roman"/>
                <w:sz w:val="28"/>
                <w:szCs w:val="28"/>
              </w:rPr>
              <w:t xml:space="preserve">, </w:t>
            </w:r>
            <w:r w:rsidRPr="00DA6C47">
              <w:rPr>
                <w:rFonts w:ascii="Times New Roman" w:hAnsi="Times New Roman" w:cs="Times New Roman"/>
                <w:sz w:val="28"/>
                <w:szCs w:val="28"/>
              </w:rPr>
              <w:t>35</w:t>
            </w:r>
          </w:p>
        </w:tc>
      </w:tr>
      <w:tr w:rsidR="00DA6C47" w:rsidTr="003443B7">
        <w:tc>
          <w:tcPr>
            <w:tcW w:w="534" w:type="dxa"/>
          </w:tcPr>
          <w:p w:rsidR="00DA6C47" w:rsidRPr="00367C9C" w:rsidRDefault="00796425" w:rsidP="00DA6C47">
            <w:pPr>
              <w:ind w:firstLine="0"/>
              <w:jc w:val="left"/>
              <w:rPr>
                <w:rFonts w:ascii="Times New Roman" w:hAnsi="Times New Roman" w:cs="Times New Roman"/>
                <w:sz w:val="28"/>
                <w:szCs w:val="28"/>
              </w:rPr>
            </w:pPr>
            <w:r>
              <w:rPr>
                <w:rFonts w:ascii="Times New Roman" w:hAnsi="Times New Roman" w:cs="Times New Roman"/>
                <w:sz w:val="28"/>
                <w:szCs w:val="28"/>
              </w:rPr>
              <w:t>12</w:t>
            </w:r>
            <w:r w:rsidR="00DA6C47" w:rsidRPr="00367C9C">
              <w:rPr>
                <w:rFonts w:ascii="Times New Roman" w:hAnsi="Times New Roman" w:cs="Times New Roman"/>
                <w:sz w:val="28"/>
                <w:szCs w:val="28"/>
              </w:rPr>
              <w:t>.</w:t>
            </w:r>
          </w:p>
        </w:tc>
        <w:tc>
          <w:tcPr>
            <w:tcW w:w="7263" w:type="dxa"/>
          </w:tcPr>
          <w:p w:rsidR="00DA6C47" w:rsidRPr="00537AD2" w:rsidRDefault="00DA6C47" w:rsidP="00DA6C47">
            <w:pPr>
              <w:ind w:firstLine="0"/>
              <w:jc w:val="left"/>
              <w:rPr>
                <w:rFonts w:ascii="Times New Roman" w:hAnsi="Times New Roman" w:cs="Times New Roman"/>
                <w:b/>
                <w:color w:val="000000"/>
                <w:spacing w:val="-1"/>
                <w:sz w:val="28"/>
                <w:szCs w:val="28"/>
              </w:rPr>
            </w:pPr>
            <w:r>
              <w:rPr>
                <w:rFonts w:ascii="Times New Roman" w:hAnsi="Times New Roman" w:cs="Times New Roman"/>
                <w:b/>
                <w:sz w:val="28"/>
                <w:szCs w:val="28"/>
              </w:rPr>
              <w:t>Тема</w:t>
            </w:r>
            <w:r w:rsidRPr="00537AD2">
              <w:rPr>
                <w:rFonts w:ascii="Times New Roman" w:hAnsi="Times New Roman" w:cs="Times New Roman"/>
                <w:b/>
                <w:sz w:val="28"/>
                <w:szCs w:val="28"/>
              </w:rPr>
              <w:t xml:space="preserve"> </w:t>
            </w:r>
            <w:r>
              <w:rPr>
                <w:rFonts w:ascii="Times New Roman" w:hAnsi="Times New Roman" w:cs="Times New Roman"/>
                <w:b/>
                <w:sz w:val="28"/>
                <w:szCs w:val="28"/>
              </w:rPr>
              <w:t xml:space="preserve">№ 13. </w:t>
            </w:r>
            <w:r w:rsidRPr="00537AD2">
              <w:rPr>
                <w:rFonts w:ascii="Times New Roman" w:hAnsi="Times New Roman" w:cs="Times New Roman"/>
                <w:b/>
                <w:color w:val="000000"/>
                <w:spacing w:val="-1"/>
                <w:sz w:val="28"/>
                <w:szCs w:val="28"/>
              </w:rPr>
              <w:t>Ідейні засади тероризму.</w:t>
            </w:r>
          </w:p>
          <w:p w:rsidR="00DA6C47" w:rsidRPr="00537AD2" w:rsidRDefault="00DA6C47" w:rsidP="00DA6C47">
            <w:pPr>
              <w:ind w:firstLine="0"/>
              <w:jc w:val="left"/>
              <w:rPr>
                <w:rFonts w:ascii="Times New Roman" w:hAnsi="Times New Roman" w:cs="Times New Roman"/>
                <w:b/>
                <w:color w:val="000000"/>
                <w:spacing w:val="-1"/>
                <w:sz w:val="28"/>
                <w:szCs w:val="28"/>
              </w:rPr>
            </w:pPr>
            <w:r w:rsidRPr="00537AD2">
              <w:rPr>
                <w:rFonts w:ascii="Times New Roman" w:hAnsi="Times New Roman" w:cs="Times New Roman"/>
                <w:sz w:val="28"/>
                <w:szCs w:val="28"/>
              </w:rPr>
              <w:t>Класифікація терористичних актів. Тероризм як спосіб легітимації влади меншості. Особливості терористичних рухів другої половини ХІХ – початку ХХІ століття.</w:t>
            </w:r>
          </w:p>
        </w:tc>
        <w:tc>
          <w:tcPr>
            <w:tcW w:w="958" w:type="dxa"/>
          </w:tcPr>
          <w:p w:rsidR="00DA6C47" w:rsidRPr="00DA6C47" w:rsidRDefault="00DA6C47" w:rsidP="00DA6C47">
            <w:pPr>
              <w:ind w:firstLine="0"/>
              <w:rPr>
                <w:rFonts w:ascii="Times New Roman" w:hAnsi="Times New Roman" w:cs="Times New Roman"/>
                <w:sz w:val="28"/>
                <w:szCs w:val="28"/>
              </w:rPr>
            </w:pPr>
            <w:r w:rsidRPr="00DA6C47">
              <w:rPr>
                <w:rFonts w:ascii="Times New Roman" w:hAnsi="Times New Roman" w:cs="Times New Roman"/>
                <w:sz w:val="28"/>
                <w:szCs w:val="28"/>
              </w:rPr>
              <w:t>2</w:t>
            </w:r>
          </w:p>
        </w:tc>
        <w:tc>
          <w:tcPr>
            <w:tcW w:w="1134" w:type="dxa"/>
          </w:tcPr>
          <w:p w:rsidR="00DA6C47" w:rsidRPr="00AB3FB9" w:rsidRDefault="00DA6C47" w:rsidP="00DA6C47">
            <w:pPr>
              <w:ind w:firstLine="0"/>
              <w:rPr>
                <w:rFonts w:ascii="Times New Roman" w:hAnsi="Times New Roman" w:cs="Times New Roman"/>
                <w:sz w:val="28"/>
                <w:szCs w:val="28"/>
              </w:rPr>
            </w:pPr>
            <w:r w:rsidRPr="00DA6C47">
              <w:rPr>
                <w:rFonts w:ascii="Times New Roman" w:hAnsi="Times New Roman" w:cs="Times New Roman"/>
                <w:sz w:val="28"/>
                <w:szCs w:val="28"/>
              </w:rPr>
              <w:t>1-52</w:t>
            </w:r>
          </w:p>
        </w:tc>
      </w:tr>
      <w:tr w:rsidR="00796425" w:rsidTr="003443B7">
        <w:tc>
          <w:tcPr>
            <w:tcW w:w="534" w:type="dxa"/>
          </w:tcPr>
          <w:p w:rsidR="00796425" w:rsidRDefault="00796425" w:rsidP="00DA6C47">
            <w:pPr>
              <w:ind w:firstLine="0"/>
              <w:jc w:val="left"/>
              <w:rPr>
                <w:rFonts w:ascii="Times New Roman" w:hAnsi="Times New Roman" w:cs="Times New Roman"/>
                <w:sz w:val="28"/>
                <w:szCs w:val="28"/>
              </w:rPr>
            </w:pPr>
            <w:r>
              <w:rPr>
                <w:rFonts w:ascii="Times New Roman" w:hAnsi="Times New Roman" w:cs="Times New Roman"/>
                <w:sz w:val="28"/>
                <w:szCs w:val="28"/>
              </w:rPr>
              <w:t>13</w:t>
            </w:r>
          </w:p>
        </w:tc>
        <w:tc>
          <w:tcPr>
            <w:tcW w:w="7263" w:type="dxa"/>
          </w:tcPr>
          <w:p w:rsidR="00796425" w:rsidRDefault="00796425" w:rsidP="00796425">
            <w:pPr>
              <w:tabs>
                <w:tab w:val="left" w:pos="567"/>
                <w:tab w:val="left" w:pos="851"/>
              </w:tabs>
              <w:rPr>
                <w:rFonts w:ascii="Times New Roman" w:hAnsi="Times New Roman" w:cs="Times New Roman"/>
                <w:b/>
                <w:sz w:val="28"/>
                <w:szCs w:val="28"/>
              </w:rPr>
            </w:pPr>
            <w:r>
              <w:rPr>
                <w:rFonts w:ascii="Times New Roman" w:hAnsi="Times New Roman" w:cs="Times New Roman"/>
                <w:b/>
                <w:i/>
                <w:sz w:val="28"/>
                <w:szCs w:val="28"/>
              </w:rPr>
              <w:t>Демократія в політичному житті сучасного світу.</w:t>
            </w:r>
          </w:p>
          <w:p w:rsidR="00796425" w:rsidRDefault="00796425" w:rsidP="00796425">
            <w:pPr>
              <w:ind w:firstLine="0"/>
              <w:jc w:val="left"/>
              <w:rPr>
                <w:rFonts w:ascii="Times New Roman" w:hAnsi="Times New Roman" w:cs="Times New Roman"/>
                <w:b/>
                <w:sz w:val="28"/>
                <w:szCs w:val="28"/>
              </w:rPr>
            </w:pPr>
            <w:r>
              <w:rPr>
                <w:rFonts w:ascii="Times New Roman" w:hAnsi="Times New Roman" w:cs="Times New Roman"/>
                <w:sz w:val="28"/>
                <w:szCs w:val="28"/>
              </w:rPr>
              <w:t>Поняття та роль демократії у політичному процесі. Суть і основні ознаки демократії. Демократичні принципи. Атрибути демократії: гласність, плюралізм, представництво, врахування суспільної думки. Форми демократії: безпосередня, представницька та професійна демократія. Основні концепції демократії: класична, ліберальна, соціальна, представницька, плюралістична, елітарна. Становлення і розвиток демократії в сучасній Україні.</w:t>
            </w:r>
          </w:p>
        </w:tc>
        <w:tc>
          <w:tcPr>
            <w:tcW w:w="958" w:type="dxa"/>
          </w:tcPr>
          <w:p w:rsidR="00796425" w:rsidRPr="00DA6C47" w:rsidRDefault="00E21374" w:rsidP="00DA6C47">
            <w:pPr>
              <w:ind w:firstLine="0"/>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796425" w:rsidRPr="00DA6C47" w:rsidRDefault="00E21374" w:rsidP="00DA6C47">
            <w:pPr>
              <w:ind w:firstLine="0"/>
              <w:rPr>
                <w:rFonts w:ascii="Times New Roman" w:hAnsi="Times New Roman" w:cs="Times New Roman"/>
                <w:sz w:val="28"/>
                <w:szCs w:val="28"/>
              </w:rPr>
            </w:pPr>
            <w:r>
              <w:rPr>
                <w:rFonts w:ascii="Times New Roman" w:hAnsi="Times New Roman" w:cs="Times New Roman"/>
                <w:sz w:val="28"/>
                <w:szCs w:val="28"/>
              </w:rPr>
              <w:t>1-45</w:t>
            </w:r>
          </w:p>
        </w:tc>
      </w:tr>
      <w:tr w:rsidR="00DA6C47" w:rsidTr="003443B7">
        <w:trPr>
          <w:gridAfter w:val="1"/>
          <w:wAfter w:w="1134" w:type="dxa"/>
        </w:trPr>
        <w:tc>
          <w:tcPr>
            <w:tcW w:w="534" w:type="dxa"/>
          </w:tcPr>
          <w:p w:rsidR="00DA6C47" w:rsidRDefault="00DA6C47" w:rsidP="00DA6C47">
            <w:pPr>
              <w:ind w:firstLine="0"/>
              <w:rPr>
                <w:rFonts w:ascii="Times New Roman" w:hAnsi="Times New Roman" w:cs="Times New Roman"/>
                <w:b/>
                <w:sz w:val="28"/>
                <w:szCs w:val="28"/>
              </w:rPr>
            </w:pPr>
          </w:p>
        </w:tc>
        <w:tc>
          <w:tcPr>
            <w:tcW w:w="7263" w:type="dxa"/>
          </w:tcPr>
          <w:p w:rsidR="00DA6C47" w:rsidRPr="00537AD2" w:rsidRDefault="00DA6C47" w:rsidP="00DA6C47">
            <w:pPr>
              <w:ind w:firstLine="0"/>
              <w:rPr>
                <w:rFonts w:ascii="Times New Roman" w:hAnsi="Times New Roman" w:cs="Times New Roman"/>
                <w:b/>
                <w:color w:val="000000"/>
                <w:spacing w:val="-1"/>
                <w:sz w:val="28"/>
                <w:szCs w:val="28"/>
              </w:rPr>
            </w:pPr>
            <w:r w:rsidRPr="00537AD2">
              <w:rPr>
                <w:rFonts w:ascii="Times New Roman" w:hAnsi="Times New Roman" w:cs="Times New Roman"/>
                <w:b/>
                <w:color w:val="000000"/>
                <w:spacing w:val="-1"/>
                <w:sz w:val="28"/>
                <w:szCs w:val="28"/>
              </w:rPr>
              <w:t>Всього</w:t>
            </w:r>
          </w:p>
        </w:tc>
        <w:tc>
          <w:tcPr>
            <w:tcW w:w="958" w:type="dxa"/>
          </w:tcPr>
          <w:p w:rsidR="00DA6C47" w:rsidRDefault="00796425" w:rsidP="00DA6C47">
            <w:pPr>
              <w:ind w:firstLine="0"/>
              <w:rPr>
                <w:rFonts w:ascii="Times New Roman" w:hAnsi="Times New Roman" w:cs="Times New Roman"/>
                <w:b/>
                <w:sz w:val="28"/>
                <w:szCs w:val="28"/>
              </w:rPr>
            </w:pPr>
            <w:r>
              <w:rPr>
                <w:rFonts w:ascii="Times New Roman" w:hAnsi="Times New Roman" w:cs="Times New Roman"/>
                <w:b/>
                <w:sz w:val="28"/>
                <w:szCs w:val="28"/>
              </w:rPr>
              <w:t>32</w:t>
            </w:r>
          </w:p>
        </w:tc>
      </w:tr>
    </w:tbl>
    <w:p w:rsidR="00987987" w:rsidRDefault="00987987">
      <w:pPr>
        <w:rPr>
          <w:rFonts w:ascii="Times New Roman" w:hAnsi="Times New Roman" w:cs="Times New Roman"/>
          <w:b/>
          <w:sz w:val="28"/>
          <w:szCs w:val="28"/>
        </w:rPr>
      </w:pPr>
      <w:r>
        <w:rPr>
          <w:rFonts w:ascii="Times New Roman" w:hAnsi="Times New Roman" w:cs="Times New Roman"/>
          <w:b/>
          <w:sz w:val="28"/>
          <w:szCs w:val="28"/>
        </w:rPr>
        <w:br w:type="page"/>
      </w:r>
    </w:p>
    <w:p w:rsidR="007A0923" w:rsidRPr="009D54D1" w:rsidRDefault="00DA6C47" w:rsidP="009D54D1">
      <w:pPr>
        <w:jc w:val="center"/>
        <w:rPr>
          <w:rFonts w:ascii="Times New Roman" w:hAnsi="Times New Roman" w:cs="Times New Roman"/>
          <w:b/>
          <w:sz w:val="28"/>
          <w:szCs w:val="28"/>
        </w:rPr>
      </w:pPr>
      <w:r>
        <w:rPr>
          <w:rFonts w:ascii="Times New Roman" w:hAnsi="Times New Roman" w:cs="Times New Roman"/>
          <w:b/>
          <w:sz w:val="28"/>
          <w:szCs w:val="28"/>
        </w:rPr>
        <w:lastRenderedPageBreak/>
        <w:t>12</w:t>
      </w:r>
      <w:r w:rsidR="009D54D1" w:rsidRPr="009D54D1">
        <w:rPr>
          <w:rFonts w:ascii="Times New Roman" w:hAnsi="Times New Roman" w:cs="Times New Roman"/>
          <w:b/>
          <w:sz w:val="28"/>
          <w:szCs w:val="28"/>
        </w:rPr>
        <w:t>.</w:t>
      </w:r>
      <w:r w:rsidR="007A0923" w:rsidRPr="009D54D1">
        <w:rPr>
          <w:rFonts w:ascii="Times New Roman" w:hAnsi="Times New Roman" w:cs="Times New Roman"/>
          <w:b/>
          <w:sz w:val="28"/>
          <w:szCs w:val="28"/>
        </w:rPr>
        <w:t xml:space="preserve"> Форми організації навчання</w:t>
      </w:r>
    </w:p>
    <w:p w:rsidR="00D9682B" w:rsidRDefault="007A0923" w:rsidP="007A0923">
      <w:pPr>
        <w:rPr>
          <w:rFonts w:ascii="Times New Roman" w:hAnsi="Times New Roman" w:cs="Times New Roman"/>
          <w:sz w:val="28"/>
          <w:szCs w:val="28"/>
        </w:rPr>
      </w:pPr>
      <w:r w:rsidRPr="009D54D1">
        <w:rPr>
          <w:rFonts w:ascii="Times New Roman" w:hAnsi="Times New Roman" w:cs="Times New Roman"/>
          <w:b/>
          <w:sz w:val="28"/>
          <w:szCs w:val="28"/>
        </w:rPr>
        <w:t>Основними формами</w:t>
      </w:r>
      <w:r w:rsidRPr="009D54D1">
        <w:rPr>
          <w:rFonts w:ascii="Times New Roman" w:hAnsi="Times New Roman" w:cs="Times New Roman"/>
          <w:sz w:val="28"/>
          <w:szCs w:val="28"/>
        </w:rPr>
        <w:t xml:space="preserve"> організації освітнього процесу є різні типи занять: проблемні й оглядові лекції, активні семінари, ділові ігри, тренінги, дослідницькі методи, презентації, кейс-стаді, бесіди і дискусії, робота в Internet аудиторії - відео лекції, онлайн</w:t>
      </w:r>
      <w:r w:rsidR="009D54D1">
        <w:rPr>
          <w:rFonts w:ascii="Times New Roman" w:hAnsi="Times New Roman" w:cs="Times New Roman"/>
          <w:sz w:val="28"/>
          <w:szCs w:val="28"/>
        </w:rPr>
        <w:t>-</w:t>
      </w:r>
      <w:r w:rsidRPr="009D54D1">
        <w:rPr>
          <w:rFonts w:ascii="Times New Roman" w:hAnsi="Times New Roman" w:cs="Times New Roman"/>
          <w:sz w:val="28"/>
          <w:szCs w:val="28"/>
        </w:rPr>
        <w:t xml:space="preserve">курси, дистанційні консультації тощо, спрямовані на активізацію й стимулювання навчально-пізнавальної діяльності здобувачів вищої освіти. </w:t>
      </w:r>
    </w:p>
    <w:p w:rsidR="007A0923" w:rsidRDefault="007A0923" w:rsidP="007A0923">
      <w:pPr>
        <w:rPr>
          <w:rFonts w:ascii="Times New Roman" w:hAnsi="Times New Roman" w:cs="Times New Roman"/>
          <w:sz w:val="28"/>
          <w:szCs w:val="28"/>
        </w:rPr>
      </w:pPr>
      <w:r w:rsidRPr="009D54D1">
        <w:rPr>
          <w:rFonts w:ascii="Times New Roman" w:hAnsi="Times New Roman" w:cs="Times New Roman"/>
          <w:sz w:val="28"/>
          <w:szCs w:val="28"/>
        </w:rPr>
        <w:t xml:space="preserve">Також формами організації навчальних занять є круглі столи, конференції, інтерактивні заняття (заняття «дискусійна група», заняття з навчанням одних студентів іншими), інтегровані заняття, проблемні заняття, </w:t>
      </w:r>
      <w:proofErr w:type="spellStart"/>
      <w:r w:rsidRPr="009D54D1">
        <w:rPr>
          <w:rFonts w:ascii="Times New Roman" w:hAnsi="Times New Roman" w:cs="Times New Roman"/>
          <w:sz w:val="28"/>
          <w:szCs w:val="28"/>
        </w:rPr>
        <w:t>відеозаняття</w:t>
      </w:r>
      <w:proofErr w:type="spellEnd"/>
      <w:r w:rsidRPr="009D54D1">
        <w:rPr>
          <w:rFonts w:ascii="Times New Roman" w:hAnsi="Times New Roman" w:cs="Times New Roman"/>
          <w:sz w:val="28"/>
          <w:szCs w:val="28"/>
        </w:rPr>
        <w:t xml:space="preserve"> тощо.</w:t>
      </w:r>
    </w:p>
    <w:p w:rsidR="009D54D1" w:rsidRPr="009D54D1" w:rsidRDefault="009D54D1" w:rsidP="007A0923">
      <w:pPr>
        <w:rPr>
          <w:rFonts w:ascii="Times New Roman" w:hAnsi="Times New Roman" w:cs="Times New Roman"/>
          <w:sz w:val="28"/>
          <w:szCs w:val="28"/>
        </w:rPr>
      </w:pPr>
    </w:p>
    <w:p w:rsidR="007A0923" w:rsidRPr="009D54D1" w:rsidRDefault="007A0923" w:rsidP="009D54D1">
      <w:pPr>
        <w:jc w:val="center"/>
        <w:rPr>
          <w:rFonts w:ascii="Times New Roman" w:hAnsi="Times New Roman" w:cs="Times New Roman"/>
          <w:b/>
          <w:sz w:val="28"/>
          <w:szCs w:val="28"/>
        </w:rPr>
      </w:pPr>
      <w:r w:rsidRPr="009D54D1">
        <w:rPr>
          <w:rFonts w:ascii="Times New Roman" w:hAnsi="Times New Roman" w:cs="Times New Roman"/>
          <w:b/>
          <w:sz w:val="28"/>
          <w:szCs w:val="28"/>
        </w:rPr>
        <w:t>Методи навчання</w:t>
      </w:r>
    </w:p>
    <w:p w:rsidR="00D9682B" w:rsidRDefault="007A0923" w:rsidP="007A0923">
      <w:pPr>
        <w:rPr>
          <w:rFonts w:ascii="Times New Roman" w:hAnsi="Times New Roman" w:cs="Times New Roman"/>
          <w:sz w:val="28"/>
          <w:szCs w:val="28"/>
        </w:rPr>
      </w:pPr>
      <w:r w:rsidRPr="009D54D1">
        <w:rPr>
          <w:rFonts w:ascii="Times New Roman" w:hAnsi="Times New Roman" w:cs="Times New Roman"/>
          <w:sz w:val="28"/>
          <w:szCs w:val="28"/>
        </w:rPr>
        <w:t xml:space="preserve">Методи навчання, які спрямовані на формування активної позиції студента в освітньому процесі (його не вчать, а він вчиться): проблемний виклад, частково-пошукові та дослідницькі методи, дослідницькі методи та інші методи, спрямовані на активізацію і стимулювання навчально-пізнавальної діяльності студентів. </w:t>
      </w:r>
    </w:p>
    <w:p w:rsidR="007A0923" w:rsidRDefault="007A0923" w:rsidP="007A0923">
      <w:pPr>
        <w:rPr>
          <w:rFonts w:ascii="Times New Roman" w:hAnsi="Times New Roman" w:cs="Times New Roman"/>
          <w:sz w:val="28"/>
          <w:szCs w:val="28"/>
        </w:rPr>
      </w:pPr>
      <w:r w:rsidRPr="009D54D1">
        <w:rPr>
          <w:rFonts w:ascii="Times New Roman" w:hAnsi="Times New Roman" w:cs="Times New Roman"/>
          <w:sz w:val="28"/>
          <w:szCs w:val="28"/>
        </w:rPr>
        <w:t xml:space="preserve">Використовується </w:t>
      </w:r>
      <w:proofErr w:type="spellStart"/>
      <w:r w:rsidRPr="009D54D1">
        <w:rPr>
          <w:rFonts w:ascii="Times New Roman" w:hAnsi="Times New Roman" w:cs="Times New Roman"/>
          <w:sz w:val="28"/>
          <w:szCs w:val="28"/>
        </w:rPr>
        <w:t>студенто</w:t>
      </w:r>
      <w:proofErr w:type="spellEnd"/>
      <w:r w:rsidR="009D54D1">
        <w:rPr>
          <w:rFonts w:ascii="Times New Roman" w:hAnsi="Times New Roman" w:cs="Times New Roman"/>
          <w:sz w:val="28"/>
          <w:szCs w:val="28"/>
        </w:rPr>
        <w:t>-</w:t>
      </w:r>
      <w:r w:rsidRPr="009D54D1">
        <w:rPr>
          <w:rFonts w:ascii="Times New Roman" w:hAnsi="Times New Roman" w:cs="Times New Roman"/>
          <w:sz w:val="28"/>
          <w:szCs w:val="28"/>
        </w:rPr>
        <w:t>центрований, проблемно</w:t>
      </w:r>
      <w:r w:rsidR="009D54D1">
        <w:rPr>
          <w:rFonts w:ascii="Times New Roman" w:hAnsi="Times New Roman" w:cs="Times New Roman"/>
          <w:sz w:val="28"/>
          <w:szCs w:val="28"/>
        </w:rPr>
        <w:t>-</w:t>
      </w:r>
      <w:r w:rsidRPr="009D54D1">
        <w:rPr>
          <w:rFonts w:ascii="Times New Roman" w:hAnsi="Times New Roman" w:cs="Times New Roman"/>
          <w:sz w:val="28"/>
          <w:szCs w:val="28"/>
        </w:rPr>
        <w:t>орієнтований, діяльнісний, комунікативний, професійно</w:t>
      </w:r>
      <w:r w:rsidR="009D54D1">
        <w:rPr>
          <w:rFonts w:ascii="Times New Roman" w:hAnsi="Times New Roman" w:cs="Times New Roman"/>
          <w:sz w:val="28"/>
          <w:szCs w:val="28"/>
        </w:rPr>
        <w:t>-</w:t>
      </w:r>
      <w:r w:rsidRPr="009D54D1">
        <w:rPr>
          <w:rFonts w:ascii="Times New Roman" w:hAnsi="Times New Roman" w:cs="Times New Roman"/>
          <w:sz w:val="28"/>
          <w:szCs w:val="28"/>
        </w:rPr>
        <w:t>орієнований, міждисциплінарний підходи до навчання.</w:t>
      </w:r>
    </w:p>
    <w:p w:rsidR="009D54D1" w:rsidRDefault="009D54D1" w:rsidP="007A0923">
      <w:pPr>
        <w:rPr>
          <w:rFonts w:ascii="Times New Roman" w:hAnsi="Times New Roman" w:cs="Times New Roman"/>
          <w:sz w:val="28"/>
          <w:szCs w:val="28"/>
        </w:rPr>
      </w:pPr>
    </w:p>
    <w:p w:rsidR="007A0923" w:rsidRPr="009D54D1" w:rsidRDefault="007A0923" w:rsidP="009D54D1">
      <w:pPr>
        <w:jc w:val="center"/>
        <w:rPr>
          <w:rFonts w:ascii="Times New Roman" w:hAnsi="Times New Roman" w:cs="Times New Roman"/>
          <w:b/>
          <w:sz w:val="28"/>
          <w:szCs w:val="28"/>
        </w:rPr>
      </w:pPr>
      <w:r w:rsidRPr="009D54D1">
        <w:rPr>
          <w:rFonts w:ascii="Times New Roman" w:hAnsi="Times New Roman" w:cs="Times New Roman"/>
          <w:b/>
          <w:sz w:val="28"/>
          <w:szCs w:val="28"/>
        </w:rPr>
        <w:t>Засоби діагностування результатів навчання</w:t>
      </w:r>
    </w:p>
    <w:p w:rsidR="009D54D1" w:rsidRDefault="007A0923" w:rsidP="007A0923">
      <w:pPr>
        <w:rPr>
          <w:rFonts w:ascii="Times New Roman" w:hAnsi="Times New Roman" w:cs="Times New Roman"/>
          <w:sz w:val="28"/>
          <w:szCs w:val="28"/>
        </w:rPr>
      </w:pPr>
      <w:r w:rsidRPr="009D54D1">
        <w:rPr>
          <w:rFonts w:ascii="Times New Roman" w:hAnsi="Times New Roman" w:cs="Times New Roman"/>
          <w:sz w:val="28"/>
          <w:szCs w:val="28"/>
        </w:rPr>
        <w:t xml:space="preserve">Для ефективної перевірки рівня засвоєння студентами знань, умінь і навичок з навчальної дисципліни використовують різні методи і форми контролю: 1) метод усного контролю: основне запитання, додаткові, допоміжні; запитання у вигляді проблеми; індивідуальне, фронтальне опитування і комбіноване; 2) метод письмового контролю; 3) метод тестового контролю. </w:t>
      </w:r>
    </w:p>
    <w:p w:rsidR="007A0923" w:rsidRPr="009D54D1" w:rsidRDefault="007A0923" w:rsidP="007A0923">
      <w:pPr>
        <w:rPr>
          <w:rFonts w:ascii="Times New Roman" w:hAnsi="Times New Roman" w:cs="Times New Roman"/>
          <w:sz w:val="28"/>
          <w:szCs w:val="28"/>
        </w:rPr>
      </w:pPr>
      <w:r w:rsidRPr="009D54D1">
        <w:rPr>
          <w:rFonts w:ascii="Times New Roman" w:hAnsi="Times New Roman" w:cs="Times New Roman"/>
          <w:sz w:val="28"/>
          <w:szCs w:val="28"/>
        </w:rPr>
        <w:t>Поточний контроль успішності студентів - це систематична перевірка знань студентів, яка проводиться на поточних заняттях відповідно до розкладу та відповідно до робочої програми. Його мета – систематична перевірка розуміння та засвоєння теоретичного навчального матеріалу, уміння використовувати теоретичні знання при виконанні практичних завдань тощо. Можливості поточного контролю: мотивація навчання, стимулювання навчально-пізнавальної діяльності, диференційований підхід до навчання, індивідуалізація навчання тощо. Методи поточного контролю: усний контроль</w:t>
      </w:r>
      <w:r>
        <w:t xml:space="preserve"> </w:t>
      </w:r>
      <w:r w:rsidRPr="009D54D1">
        <w:rPr>
          <w:rFonts w:ascii="Times New Roman" w:hAnsi="Times New Roman" w:cs="Times New Roman"/>
          <w:sz w:val="28"/>
          <w:szCs w:val="28"/>
        </w:rPr>
        <w:t>(під час опитування, бесіди, доповіді, читання тексту, повідомлення на задану тему та ін.);</w:t>
      </w:r>
      <w:r w:rsidR="00D940B2" w:rsidRPr="009D54D1">
        <w:rPr>
          <w:rFonts w:ascii="Times New Roman" w:hAnsi="Times New Roman" w:cs="Times New Roman"/>
          <w:sz w:val="28"/>
          <w:szCs w:val="28"/>
        </w:rPr>
        <w:t xml:space="preserve"> письмовий контроль (контрольна робота/тест у письмовій формі, твір, виклад матеріалу на задану тему в письмовому вигляді тощо); комбінований контроль; презентація СРС; практичний контроль (під час практичних робіт, на практикумах, під час усіх видів практики); спостереження як метод контролю; тестовий контроль; графічний контроль; програмований контроль; лабораторний контроль; проблемні ситуації та ін. Поточний контроль здійснюється на кожному практичному занятті відповідно до конкретних цілей теми з метою перевірити ступінь та якість засвоєння матеріалу, що вивчається та під час індивідуальної роботи викладача зі студентом для тих тем, які студент опрацьовує самостійно і вони не належать до структури практичного заняття. На всіх практичних заняттях застосовується об’єктивний контроль </w:t>
      </w:r>
      <w:r w:rsidR="00D940B2" w:rsidRPr="009D54D1">
        <w:rPr>
          <w:rFonts w:ascii="Times New Roman" w:hAnsi="Times New Roman" w:cs="Times New Roman"/>
          <w:sz w:val="28"/>
          <w:szCs w:val="28"/>
        </w:rPr>
        <w:lastRenderedPageBreak/>
        <w:t>теоретичної підготовки та засвоєння практичних навичок із метою перевірки підготовленості студента до заняття. В процесі поточного контролю оцінюється самостійна робота студента щодо повноти виконання завдань, рівня засвоєння навчальних матеріалів, оволодіння практичними навичками аналітичної, дослідницької роботи та ін.</w:t>
      </w:r>
    </w:p>
    <w:p w:rsidR="00D940B2" w:rsidRPr="009D54D1" w:rsidRDefault="00D940B2" w:rsidP="007A0923">
      <w:pPr>
        <w:rPr>
          <w:rFonts w:ascii="Times New Roman" w:hAnsi="Times New Roman" w:cs="Times New Roman"/>
          <w:sz w:val="28"/>
          <w:szCs w:val="28"/>
        </w:rPr>
      </w:pPr>
      <w:r w:rsidRPr="009D54D1">
        <w:rPr>
          <w:rFonts w:ascii="Times New Roman" w:hAnsi="Times New Roman" w:cs="Times New Roman"/>
          <w:sz w:val="28"/>
          <w:szCs w:val="28"/>
        </w:rPr>
        <w:t>Семестровий контроль з дисципліни «</w:t>
      </w:r>
      <w:r w:rsidR="00177B8E">
        <w:rPr>
          <w:rFonts w:ascii="Times New Roman" w:hAnsi="Times New Roman" w:cs="Times New Roman"/>
          <w:sz w:val="28"/>
          <w:szCs w:val="28"/>
        </w:rPr>
        <w:t>Політологія</w:t>
      </w:r>
      <w:r w:rsidRPr="009D54D1">
        <w:rPr>
          <w:rFonts w:ascii="Times New Roman" w:hAnsi="Times New Roman" w:cs="Times New Roman"/>
          <w:sz w:val="28"/>
          <w:szCs w:val="28"/>
        </w:rPr>
        <w:t>» проводи освітнього процесу та в обсязі навчального матеріалу, визначеного робочою програмою дисципліни згідно з діючим Положенням</w:t>
      </w:r>
      <w:r w:rsidR="00177B8E">
        <w:rPr>
          <w:rFonts w:ascii="Times New Roman" w:hAnsi="Times New Roman" w:cs="Times New Roman"/>
          <w:sz w:val="28"/>
          <w:szCs w:val="28"/>
        </w:rPr>
        <w:t xml:space="preserve"> про екзамени та заліки в ВСП «</w:t>
      </w:r>
      <w:proofErr w:type="spellStart"/>
      <w:r w:rsidRPr="009D54D1">
        <w:rPr>
          <w:rFonts w:ascii="Times New Roman" w:hAnsi="Times New Roman" w:cs="Times New Roman"/>
          <w:sz w:val="28"/>
          <w:szCs w:val="28"/>
        </w:rPr>
        <w:t>Любе</w:t>
      </w:r>
      <w:r w:rsidR="008934AE">
        <w:rPr>
          <w:rFonts w:ascii="Times New Roman" w:hAnsi="Times New Roman" w:cs="Times New Roman"/>
          <w:sz w:val="28"/>
          <w:szCs w:val="28"/>
        </w:rPr>
        <w:t>ш</w:t>
      </w:r>
      <w:r w:rsidRPr="009D54D1">
        <w:rPr>
          <w:rFonts w:ascii="Times New Roman" w:hAnsi="Times New Roman" w:cs="Times New Roman"/>
          <w:sz w:val="28"/>
          <w:szCs w:val="28"/>
        </w:rPr>
        <w:t>івський</w:t>
      </w:r>
      <w:proofErr w:type="spellEnd"/>
      <w:r w:rsidRPr="009D54D1">
        <w:rPr>
          <w:rFonts w:ascii="Times New Roman" w:hAnsi="Times New Roman" w:cs="Times New Roman"/>
          <w:sz w:val="28"/>
          <w:szCs w:val="28"/>
        </w:rPr>
        <w:t xml:space="preserve"> ТФК ЛНТУ</w:t>
      </w:r>
      <w:r w:rsidR="00177B8E">
        <w:rPr>
          <w:rFonts w:ascii="Times New Roman" w:hAnsi="Times New Roman" w:cs="Times New Roman"/>
          <w:sz w:val="28"/>
          <w:szCs w:val="28"/>
        </w:rPr>
        <w:t>»</w:t>
      </w:r>
      <w:r w:rsidRPr="009D54D1">
        <w:rPr>
          <w:rFonts w:ascii="Times New Roman" w:hAnsi="Times New Roman" w:cs="Times New Roman"/>
          <w:sz w:val="28"/>
          <w:szCs w:val="28"/>
        </w:rPr>
        <w:t>. Форма проведення семестрового контролю є комбінованою (частково усна - при проведенні співбесіди, частково письмова - при відповідях на теоретичні питання та виконання розрахунків), зміст і структура екзаменаційних білетів (контрольних завдань), критерії оцінювання визначаються рішенням ЦМК у НМК дисципліни «</w:t>
      </w:r>
      <w:r w:rsidR="008934AE">
        <w:rPr>
          <w:rFonts w:ascii="Times New Roman" w:hAnsi="Times New Roman" w:cs="Times New Roman"/>
          <w:sz w:val="28"/>
          <w:szCs w:val="28"/>
        </w:rPr>
        <w:t>Політологія</w:t>
      </w:r>
      <w:r w:rsidRPr="009D54D1">
        <w:rPr>
          <w:rFonts w:ascii="Times New Roman" w:hAnsi="Times New Roman" w:cs="Times New Roman"/>
          <w:sz w:val="28"/>
          <w:szCs w:val="28"/>
        </w:rPr>
        <w:t>» й доводяться до відома студентів.</w:t>
      </w:r>
    </w:p>
    <w:p w:rsidR="00D940B2" w:rsidRDefault="00D940B2" w:rsidP="007A0923">
      <w:pPr>
        <w:rPr>
          <w:rFonts w:ascii="Times New Roman" w:hAnsi="Times New Roman" w:cs="Times New Roman"/>
          <w:sz w:val="28"/>
          <w:szCs w:val="28"/>
        </w:rPr>
      </w:pPr>
      <w:r w:rsidRPr="009D54D1">
        <w:rPr>
          <w:rFonts w:ascii="Times New Roman" w:hAnsi="Times New Roman" w:cs="Times New Roman"/>
          <w:sz w:val="28"/>
          <w:szCs w:val="28"/>
        </w:rPr>
        <w:t xml:space="preserve">Контроль у </w:t>
      </w:r>
      <w:proofErr w:type="spellStart"/>
      <w:r w:rsidRPr="009D54D1">
        <w:rPr>
          <w:rFonts w:ascii="Times New Roman" w:hAnsi="Times New Roman" w:cs="Times New Roman"/>
          <w:sz w:val="28"/>
          <w:szCs w:val="28"/>
        </w:rPr>
        <w:t>позааудиторний</w:t>
      </w:r>
      <w:proofErr w:type="spellEnd"/>
      <w:r w:rsidRPr="009D54D1">
        <w:rPr>
          <w:rFonts w:ascii="Times New Roman" w:hAnsi="Times New Roman" w:cs="Times New Roman"/>
          <w:sz w:val="28"/>
          <w:szCs w:val="28"/>
        </w:rPr>
        <w:t xml:space="preserve"> час 1. Перевірка конспектів лекцій і рекомендованої літератури. 2. Перевірка і оцінка рефератів по частині лекційного курсу, який самостійно пророблюється. 3. Індивідуальна співбесіда зі студентом на консультаціях. Консультації. Мета консультацій - допомогти здобувачам освіти розібратись у складних питаннях, вирішити ті з них, у яких студенти самостійно розібратись не можуть. Одночасно консультації надають можливість проконтролювати знання студентів, скласти правильне уявлення про перебіг і результати навчальної роботи.</w:t>
      </w:r>
    </w:p>
    <w:p w:rsidR="009D54D1" w:rsidRPr="009D54D1" w:rsidRDefault="009D54D1" w:rsidP="007A0923">
      <w:pPr>
        <w:rPr>
          <w:rFonts w:ascii="Times New Roman" w:hAnsi="Times New Roman" w:cs="Times New Roman"/>
          <w:sz w:val="28"/>
          <w:szCs w:val="28"/>
        </w:rPr>
      </w:pPr>
    </w:p>
    <w:p w:rsidR="00D940B2" w:rsidRDefault="00DA6C47" w:rsidP="009D54D1">
      <w:pPr>
        <w:jc w:val="center"/>
        <w:rPr>
          <w:rFonts w:ascii="Times New Roman" w:hAnsi="Times New Roman" w:cs="Times New Roman"/>
          <w:b/>
          <w:sz w:val="28"/>
          <w:szCs w:val="28"/>
        </w:rPr>
      </w:pPr>
      <w:r>
        <w:rPr>
          <w:rFonts w:ascii="Times New Roman" w:hAnsi="Times New Roman" w:cs="Times New Roman"/>
          <w:b/>
          <w:sz w:val="28"/>
          <w:szCs w:val="28"/>
        </w:rPr>
        <w:t>13</w:t>
      </w:r>
      <w:r w:rsidR="00FF641C">
        <w:rPr>
          <w:rFonts w:ascii="Times New Roman" w:hAnsi="Times New Roman" w:cs="Times New Roman"/>
          <w:b/>
          <w:sz w:val="28"/>
          <w:szCs w:val="28"/>
        </w:rPr>
        <w:t xml:space="preserve">. </w:t>
      </w:r>
      <w:r w:rsidR="00D940B2" w:rsidRPr="009D54D1">
        <w:rPr>
          <w:rFonts w:ascii="Times New Roman" w:hAnsi="Times New Roman" w:cs="Times New Roman"/>
          <w:b/>
          <w:sz w:val="28"/>
          <w:szCs w:val="28"/>
        </w:rPr>
        <w:t>Критерії оцінки знань, умінь і навичок студентів</w:t>
      </w:r>
    </w:p>
    <w:tbl>
      <w:tblPr>
        <w:tblW w:w="10207" w:type="dxa"/>
        <w:tblInd w:w="-386" w:type="dxa"/>
        <w:tblLayout w:type="fixed"/>
        <w:tblCellMar>
          <w:left w:w="40" w:type="dxa"/>
          <w:right w:w="40" w:type="dxa"/>
        </w:tblCellMar>
        <w:tblLook w:val="0000" w:firstRow="0" w:lastRow="0" w:firstColumn="0" w:lastColumn="0" w:noHBand="0" w:noVBand="0"/>
      </w:tblPr>
      <w:tblGrid>
        <w:gridCol w:w="1277"/>
        <w:gridCol w:w="8930"/>
      </w:tblGrid>
      <w:tr w:rsidR="00D940B2" w:rsidRPr="00CE06B3" w:rsidTr="00CE06B3">
        <w:trPr>
          <w:trHeight w:hRule="exact" w:val="745"/>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CE06B3">
            <w:pPr>
              <w:shd w:val="clear" w:color="auto" w:fill="FFFFFF"/>
              <w:ind w:left="58" w:hanging="58"/>
              <w:jc w:val="center"/>
              <w:rPr>
                <w:rFonts w:ascii="Times New Roman" w:hAnsi="Times New Roman" w:cs="Times New Roman"/>
                <w:sz w:val="28"/>
                <w:szCs w:val="28"/>
              </w:rPr>
            </w:pPr>
            <w:r w:rsidRPr="00CE06B3">
              <w:rPr>
                <w:rFonts w:ascii="Times New Roman" w:hAnsi="Times New Roman" w:cs="Times New Roman"/>
                <w:b/>
                <w:bCs/>
                <w:color w:val="000000"/>
                <w:spacing w:val="-8"/>
                <w:sz w:val="28"/>
                <w:szCs w:val="28"/>
              </w:rPr>
              <w:t>Оцінка</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367C9C">
            <w:pPr>
              <w:shd w:val="clear" w:color="auto" w:fill="FFFFFF"/>
              <w:ind w:left="2570"/>
              <w:rPr>
                <w:rFonts w:ascii="Times New Roman" w:hAnsi="Times New Roman" w:cs="Times New Roman"/>
                <w:sz w:val="28"/>
                <w:szCs w:val="28"/>
              </w:rPr>
            </w:pPr>
            <w:r w:rsidRPr="00CE06B3">
              <w:rPr>
                <w:rFonts w:ascii="Times New Roman" w:hAnsi="Times New Roman" w:cs="Times New Roman"/>
                <w:b/>
                <w:bCs/>
                <w:spacing w:val="-2"/>
                <w:sz w:val="28"/>
                <w:szCs w:val="28"/>
              </w:rPr>
              <w:t>Критерії оцінки</w:t>
            </w:r>
          </w:p>
        </w:tc>
      </w:tr>
      <w:tr w:rsidR="00D940B2" w:rsidRPr="00CE06B3" w:rsidTr="00CE06B3">
        <w:trPr>
          <w:trHeight w:hRule="exact" w:val="1819"/>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CE06B3">
            <w:pPr>
              <w:shd w:val="clear" w:color="auto" w:fill="FFFFFF"/>
              <w:jc w:val="left"/>
              <w:rPr>
                <w:rFonts w:ascii="Times New Roman" w:hAnsi="Times New Roman" w:cs="Times New Roman"/>
                <w:b/>
                <w:sz w:val="28"/>
                <w:szCs w:val="28"/>
              </w:rPr>
            </w:pPr>
            <w:r w:rsidRPr="00CE06B3">
              <w:rPr>
                <w:rFonts w:ascii="Times New Roman" w:hAnsi="Times New Roman" w:cs="Times New Roman"/>
                <w:b/>
                <w:sz w:val="28"/>
                <w:szCs w:val="28"/>
              </w:rPr>
              <w:t>«2»</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367C9C">
            <w:pPr>
              <w:shd w:val="clear" w:color="auto" w:fill="FFFFFF"/>
              <w:ind w:left="7" w:right="14"/>
              <w:rPr>
                <w:rFonts w:ascii="Times New Roman" w:hAnsi="Times New Roman" w:cs="Times New Roman"/>
                <w:sz w:val="28"/>
                <w:szCs w:val="28"/>
              </w:rPr>
            </w:pPr>
            <w:r w:rsidRPr="00CE06B3">
              <w:rPr>
                <w:rFonts w:ascii="Times New Roman" w:hAnsi="Times New Roman" w:cs="Times New Roman"/>
                <w:sz w:val="28"/>
                <w:szCs w:val="28"/>
              </w:rPr>
              <w:t xml:space="preserve">3 допомогою викладача відтворює на рівні </w:t>
            </w:r>
            <w:r w:rsidRPr="00CE06B3">
              <w:rPr>
                <w:rFonts w:ascii="Times New Roman" w:hAnsi="Times New Roman" w:cs="Times New Roman"/>
                <w:bCs/>
                <w:sz w:val="28"/>
                <w:szCs w:val="28"/>
              </w:rPr>
              <w:t xml:space="preserve">розпізнання </w:t>
            </w:r>
            <w:r w:rsidRPr="00CE06B3">
              <w:rPr>
                <w:rFonts w:ascii="Times New Roman" w:hAnsi="Times New Roman" w:cs="Times New Roman"/>
                <w:sz w:val="28"/>
                <w:szCs w:val="28"/>
              </w:rPr>
              <w:t xml:space="preserve">окремі </w:t>
            </w:r>
            <w:r w:rsidRPr="00CE06B3">
              <w:rPr>
                <w:rFonts w:ascii="Times New Roman" w:hAnsi="Times New Roman" w:cs="Times New Roman"/>
                <w:spacing w:val="14"/>
                <w:sz w:val="28"/>
                <w:szCs w:val="28"/>
              </w:rPr>
              <w:t xml:space="preserve">елементи навчального матеріалу та викопує зі значними </w:t>
            </w:r>
            <w:r w:rsidRPr="00CE06B3">
              <w:rPr>
                <w:rFonts w:ascii="Times New Roman" w:hAnsi="Times New Roman" w:cs="Times New Roman"/>
                <w:spacing w:val="2"/>
                <w:sz w:val="28"/>
                <w:szCs w:val="28"/>
              </w:rPr>
              <w:t xml:space="preserve">труднощами окремі елементи практичних завдань. Під час відповіді </w:t>
            </w:r>
            <w:r w:rsidRPr="00CE06B3">
              <w:rPr>
                <w:rFonts w:ascii="Times New Roman" w:hAnsi="Times New Roman" w:cs="Times New Roman"/>
                <w:spacing w:val="4"/>
                <w:sz w:val="28"/>
                <w:szCs w:val="28"/>
              </w:rPr>
              <w:t xml:space="preserve">і при виконанні   практичних завдань припускається суттєвих </w:t>
            </w:r>
            <w:r w:rsidRPr="00CE06B3">
              <w:rPr>
                <w:rFonts w:ascii="Times New Roman" w:hAnsi="Times New Roman" w:cs="Times New Roman"/>
                <w:spacing w:val="-2"/>
                <w:sz w:val="28"/>
                <w:szCs w:val="28"/>
              </w:rPr>
              <w:t>помилок.</w:t>
            </w:r>
          </w:p>
        </w:tc>
      </w:tr>
      <w:tr w:rsidR="00D940B2" w:rsidRPr="00CE06B3" w:rsidTr="00CE06B3">
        <w:trPr>
          <w:trHeight w:hRule="exact" w:val="2412"/>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CE06B3">
            <w:pPr>
              <w:shd w:val="clear" w:color="auto" w:fill="FFFFFF"/>
              <w:ind w:left="22"/>
              <w:jc w:val="left"/>
              <w:rPr>
                <w:rFonts w:ascii="Times New Roman" w:hAnsi="Times New Roman" w:cs="Times New Roman"/>
                <w:sz w:val="28"/>
                <w:szCs w:val="28"/>
              </w:rPr>
            </w:pPr>
            <w:r w:rsidRPr="00CE06B3">
              <w:rPr>
                <w:rFonts w:ascii="Times New Roman" w:hAnsi="Times New Roman" w:cs="Times New Roman"/>
                <w:b/>
                <w:bCs/>
                <w:color w:val="000000"/>
                <w:sz w:val="28"/>
                <w:szCs w:val="28"/>
              </w:rPr>
              <w:t>«3»</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367C9C">
            <w:pPr>
              <w:shd w:val="clear" w:color="auto" w:fill="FFFFFF"/>
              <w:ind w:right="14" w:firstLine="14"/>
              <w:rPr>
                <w:rFonts w:ascii="Times New Roman" w:hAnsi="Times New Roman" w:cs="Times New Roman"/>
                <w:sz w:val="28"/>
                <w:szCs w:val="28"/>
              </w:rPr>
            </w:pPr>
            <w:r w:rsidRPr="00CE06B3">
              <w:rPr>
                <w:rFonts w:ascii="Times New Roman" w:hAnsi="Times New Roman" w:cs="Times New Roman"/>
                <w:spacing w:val="-2"/>
                <w:sz w:val="28"/>
                <w:szCs w:val="28"/>
              </w:rPr>
              <w:t xml:space="preserve">Без достатнього розуміння відтворює основний </w:t>
            </w:r>
            <w:r w:rsidRPr="00CE06B3">
              <w:rPr>
                <w:rFonts w:ascii="Times New Roman" w:hAnsi="Times New Roman" w:cs="Times New Roman"/>
                <w:bCs/>
                <w:spacing w:val="-2"/>
                <w:sz w:val="28"/>
                <w:szCs w:val="28"/>
              </w:rPr>
              <w:t>навчальний</w:t>
            </w:r>
            <w:r w:rsidR="00177B8E">
              <w:rPr>
                <w:rFonts w:ascii="Times New Roman" w:hAnsi="Times New Roman" w:cs="Times New Roman"/>
                <w:bCs/>
                <w:spacing w:val="-2"/>
                <w:sz w:val="28"/>
                <w:szCs w:val="28"/>
              </w:rPr>
              <w:t xml:space="preserve"> </w:t>
            </w:r>
            <w:r w:rsidRPr="00CE06B3">
              <w:rPr>
                <w:rFonts w:ascii="Times New Roman" w:hAnsi="Times New Roman" w:cs="Times New Roman"/>
                <w:spacing w:val="-2"/>
                <w:sz w:val="28"/>
                <w:szCs w:val="28"/>
              </w:rPr>
              <w:t xml:space="preserve">матеріал </w:t>
            </w:r>
            <w:r w:rsidRPr="00CE06B3">
              <w:rPr>
                <w:rFonts w:ascii="Times New Roman" w:hAnsi="Times New Roman" w:cs="Times New Roman"/>
                <w:spacing w:val="1"/>
                <w:sz w:val="28"/>
                <w:szCs w:val="28"/>
              </w:rPr>
              <w:t xml:space="preserve">та виконує практичні завдання з епізодичною допомогою викладача. </w:t>
            </w:r>
            <w:r w:rsidRPr="00CE06B3">
              <w:rPr>
                <w:rFonts w:ascii="Times New Roman" w:hAnsi="Times New Roman" w:cs="Times New Roman"/>
                <w:sz w:val="28"/>
                <w:szCs w:val="28"/>
              </w:rPr>
              <w:t xml:space="preserve">3 помилками дає визначення основних </w:t>
            </w:r>
            <w:r w:rsidRPr="00CE06B3">
              <w:rPr>
                <w:rFonts w:ascii="Times New Roman" w:hAnsi="Times New Roman" w:cs="Times New Roman"/>
                <w:bCs/>
                <w:sz w:val="28"/>
                <w:szCs w:val="28"/>
              </w:rPr>
              <w:t>понять.</w:t>
            </w:r>
            <w:r w:rsidR="00177B8E">
              <w:rPr>
                <w:rFonts w:ascii="Times New Roman" w:hAnsi="Times New Roman" w:cs="Times New Roman"/>
                <w:bCs/>
                <w:sz w:val="28"/>
                <w:szCs w:val="28"/>
              </w:rPr>
              <w:t xml:space="preserve"> </w:t>
            </w:r>
            <w:r w:rsidRPr="00CE06B3">
              <w:rPr>
                <w:rFonts w:ascii="Times New Roman" w:hAnsi="Times New Roman" w:cs="Times New Roman"/>
                <w:sz w:val="28"/>
                <w:szCs w:val="28"/>
              </w:rPr>
              <w:t xml:space="preserve">Може частково </w:t>
            </w:r>
            <w:r w:rsidRPr="00CE06B3">
              <w:rPr>
                <w:rFonts w:ascii="Times New Roman" w:hAnsi="Times New Roman" w:cs="Times New Roman"/>
                <w:spacing w:val="-1"/>
                <w:sz w:val="28"/>
                <w:szCs w:val="28"/>
              </w:rPr>
              <w:t xml:space="preserve">аналізувати навчальний матеріал, порівнювати і робити висновки. </w:t>
            </w:r>
            <w:r w:rsidRPr="00CE06B3">
              <w:rPr>
                <w:rFonts w:ascii="Times New Roman" w:hAnsi="Times New Roman" w:cs="Times New Roman"/>
                <w:spacing w:val="6"/>
                <w:sz w:val="28"/>
                <w:szCs w:val="28"/>
              </w:rPr>
              <w:t>Користується окремими видами технічної і конструктивно-</w:t>
            </w:r>
            <w:r w:rsidRPr="00CE06B3">
              <w:rPr>
                <w:rFonts w:ascii="Times New Roman" w:hAnsi="Times New Roman" w:cs="Times New Roman"/>
                <w:sz w:val="28"/>
                <w:szCs w:val="28"/>
              </w:rPr>
              <w:t xml:space="preserve">технологічної документації. При відповіді та виконанні практичних </w:t>
            </w:r>
            <w:r w:rsidRPr="00CE06B3">
              <w:rPr>
                <w:rFonts w:ascii="Times New Roman" w:hAnsi="Times New Roman" w:cs="Times New Roman"/>
                <w:spacing w:val="1"/>
                <w:sz w:val="28"/>
                <w:szCs w:val="28"/>
              </w:rPr>
              <w:t>завдань припускається помилок, які може частково виправити.</w:t>
            </w:r>
          </w:p>
        </w:tc>
      </w:tr>
      <w:tr w:rsidR="00D940B2" w:rsidRPr="00CE06B3" w:rsidTr="00CE06B3">
        <w:trPr>
          <w:trHeight w:hRule="exact" w:val="3396"/>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CE06B3">
            <w:pPr>
              <w:shd w:val="clear" w:color="auto" w:fill="FFFFFF"/>
              <w:ind w:left="22"/>
              <w:jc w:val="left"/>
              <w:rPr>
                <w:rFonts w:ascii="Times New Roman" w:hAnsi="Times New Roman" w:cs="Times New Roman"/>
                <w:sz w:val="28"/>
                <w:szCs w:val="28"/>
              </w:rPr>
            </w:pPr>
            <w:r w:rsidRPr="00CE06B3">
              <w:rPr>
                <w:rFonts w:ascii="Times New Roman" w:hAnsi="Times New Roman" w:cs="Times New Roman"/>
                <w:b/>
                <w:bCs/>
                <w:color w:val="000000"/>
                <w:sz w:val="28"/>
                <w:szCs w:val="28"/>
              </w:rPr>
              <w:lastRenderedPageBreak/>
              <w:t>«4»</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367C9C">
            <w:pPr>
              <w:shd w:val="clear" w:color="auto" w:fill="FFFFFF"/>
              <w:ind w:right="22" w:firstLine="7"/>
              <w:rPr>
                <w:rFonts w:ascii="Times New Roman" w:hAnsi="Times New Roman" w:cs="Times New Roman"/>
                <w:sz w:val="28"/>
                <w:szCs w:val="28"/>
              </w:rPr>
            </w:pPr>
            <w:r w:rsidRPr="00CE06B3">
              <w:rPr>
                <w:rFonts w:ascii="Times New Roman" w:hAnsi="Times New Roman" w:cs="Times New Roman"/>
                <w:spacing w:val="4"/>
                <w:sz w:val="28"/>
                <w:szCs w:val="28"/>
              </w:rPr>
              <w:t xml:space="preserve">Володіє основним навчальним матеріалом в усній, письмовій і </w:t>
            </w:r>
            <w:r w:rsidRPr="00CE06B3">
              <w:rPr>
                <w:rFonts w:ascii="Times New Roman" w:hAnsi="Times New Roman" w:cs="Times New Roman"/>
                <w:spacing w:val="3"/>
                <w:sz w:val="28"/>
                <w:szCs w:val="28"/>
              </w:rPr>
              <w:t xml:space="preserve">графічній формах та застосовує його при виконанні практичних </w:t>
            </w:r>
            <w:r w:rsidRPr="00CE06B3">
              <w:rPr>
                <w:rFonts w:ascii="Times New Roman" w:hAnsi="Times New Roman" w:cs="Times New Roman"/>
                <w:spacing w:val="8"/>
                <w:sz w:val="28"/>
                <w:szCs w:val="28"/>
              </w:rPr>
              <w:t xml:space="preserve">завдань як в типових, так і в дещо ускладнених умовах. Дає </w:t>
            </w:r>
            <w:r w:rsidRPr="00CE06B3">
              <w:rPr>
                <w:rFonts w:ascii="Times New Roman" w:hAnsi="Times New Roman" w:cs="Times New Roman"/>
                <w:sz w:val="28"/>
                <w:szCs w:val="28"/>
              </w:rPr>
              <w:t xml:space="preserve">визначення основних понять, аналізує, порівнює і систематизує інформацію та робить висновки. Його відповідь в цілому правильна, </w:t>
            </w:r>
            <w:r w:rsidRPr="00CE06B3">
              <w:rPr>
                <w:rFonts w:ascii="Times New Roman" w:hAnsi="Times New Roman" w:cs="Times New Roman"/>
                <w:spacing w:val="2"/>
                <w:sz w:val="28"/>
                <w:szCs w:val="28"/>
              </w:rPr>
              <w:t xml:space="preserve">логічна і достатньо </w:t>
            </w:r>
            <w:r w:rsidR="00CE06B3" w:rsidRPr="00CE06B3">
              <w:rPr>
                <w:rFonts w:ascii="Times New Roman" w:hAnsi="Times New Roman" w:cs="Times New Roman"/>
                <w:spacing w:val="2"/>
                <w:sz w:val="28"/>
                <w:szCs w:val="28"/>
              </w:rPr>
              <w:t>обґрунтована</w:t>
            </w:r>
            <w:r w:rsidRPr="00CE06B3">
              <w:rPr>
                <w:rFonts w:ascii="Times New Roman" w:hAnsi="Times New Roman" w:cs="Times New Roman"/>
                <w:spacing w:val="2"/>
                <w:sz w:val="28"/>
                <w:szCs w:val="28"/>
              </w:rPr>
              <w:t xml:space="preserve">. Виконує практичні завдання </w:t>
            </w:r>
            <w:r w:rsidRPr="00CE06B3">
              <w:rPr>
                <w:rFonts w:ascii="Times New Roman" w:hAnsi="Times New Roman" w:cs="Times New Roman"/>
                <w:bCs/>
                <w:spacing w:val="2"/>
                <w:sz w:val="28"/>
                <w:szCs w:val="28"/>
              </w:rPr>
              <w:t xml:space="preserve">з </w:t>
            </w:r>
            <w:r w:rsidRPr="00CE06B3">
              <w:rPr>
                <w:rFonts w:ascii="Times New Roman" w:hAnsi="Times New Roman" w:cs="Times New Roman"/>
                <w:spacing w:val="1"/>
                <w:sz w:val="28"/>
                <w:szCs w:val="28"/>
              </w:rPr>
              <w:t xml:space="preserve">типовим алгоритмом з консультацією викладача. Усвідомлено </w:t>
            </w:r>
            <w:r w:rsidRPr="00CE06B3">
              <w:rPr>
                <w:rFonts w:ascii="Times New Roman" w:hAnsi="Times New Roman" w:cs="Times New Roman"/>
                <w:sz w:val="28"/>
                <w:szCs w:val="28"/>
              </w:rPr>
              <w:t xml:space="preserve">користується довідковою інформацією. При відповіді та виконанні практичних завдань припускається несуттєвих помилок, які може </w:t>
            </w:r>
            <w:r w:rsidRPr="00CE06B3">
              <w:rPr>
                <w:rFonts w:ascii="Times New Roman" w:hAnsi="Times New Roman" w:cs="Times New Roman"/>
                <w:spacing w:val="-1"/>
                <w:sz w:val="28"/>
                <w:szCs w:val="28"/>
              </w:rPr>
              <w:t>виправити.</w:t>
            </w:r>
          </w:p>
        </w:tc>
      </w:tr>
      <w:tr w:rsidR="00D940B2" w:rsidRPr="00CE06B3" w:rsidTr="00CE06B3">
        <w:trPr>
          <w:trHeight w:hRule="exact" w:val="3104"/>
        </w:trPr>
        <w:tc>
          <w:tcPr>
            <w:tcW w:w="1277"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CE06B3">
            <w:pPr>
              <w:shd w:val="clear" w:color="auto" w:fill="FFFFFF"/>
              <w:jc w:val="left"/>
              <w:rPr>
                <w:rFonts w:ascii="Times New Roman" w:hAnsi="Times New Roman" w:cs="Times New Roman"/>
                <w:b/>
                <w:sz w:val="28"/>
                <w:szCs w:val="28"/>
              </w:rPr>
            </w:pPr>
            <w:r w:rsidRPr="00CE06B3">
              <w:rPr>
                <w:rFonts w:ascii="Times New Roman" w:hAnsi="Times New Roman" w:cs="Times New Roman"/>
                <w:b/>
                <w:sz w:val="28"/>
                <w:szCs w:val="28"/>
              </w:rPr>
              <w:t>«5»</w:t>
            </w:r>
          </w:p>
        </w:tc>
        <w:tc>
          <w:tcPr>
            <w:tcW w:w="8930" w:type="dxa"/>
            <w:tcBorders>
              <w:top w:val="single" w:sz="6" w:space="0" w:color="auto"/>
              <w:left w:val="single" w:sz="6" w:space="0" w:color="auto"/>
              <w:bottom w:val="single" w:sz="6" w:space="0" w:color="auto"/>
              <w:right w:val="single" w:sz="6" w:space="0" w:color="auto"/>
            </w:tcBorders>
            <w:shd w:val="clear" w:color="auto" w:fill="FFFFFF"/>
          </w:tcPr>
          <w:p w:rsidR="00D940B2" w:rsidRPr="00CE06B3" w:rsidRDefault="00D940B2" w:rsidP="00367C9C">
            <w:pPr>
              <w:shd w:val="clear" w:color="auto" w:fill="FFFFFF"/>
              <w:ind w:right="29"/>
              <w:rPr>
                <w:rFonts w:ascii="Times New Roman" w:hAnsi="Times New Roman" w:cs="Times New Roman"/>
                <w:sz w:val="28"/>
                <w:szCs w:val="28"/>
              </w:rPr>
            </w:pPr>
            <w:r w:rsidRPr="00CE06B3">
              <w:rPr>
                <w:rFonts w:ascii="Times New Roman" w:hAnsi="Times New Roman" w:cs="Times New Roman"/>
                <w:spacing w:val="2"/>
                <w:sz w:val="28"/>
                <w:szCs w:val="28"/>
              </w:rPr>
              <w:t xml:space="preserve">Володіє системними знаннями навчального матеріалу та ефективно </w:t>
            </w:r>
            <w:r w:rsidRPr="00CE06B3">
              <w:rPr>
                <w:rFonts w:ascii="Times New Roman" w:hAnsi="Times New Roman" w:cs="Times New Roman"/>
                <w:sz w:val="28"/>
                <w:szCs w:val="28"/>
              </w:rPr>
              <w:t xml:space="preserve">їх застосовує для виконання практичних завдань, що передбачені </w:t>
            </w:r>
            <w:r w:rsidRPr="00CE06B3">
              <w:rPr>
                <w:rFonts w:ascii="Times New Roman" w:hAnsi="Times New Roman" w:cs="Times New Roman"/>
                <w:spacing w:val="6"/>
                <w:sz w:val="28"/>
                <w:szCs w:val="28"/>
              </w:rPr>
              <w:t xml:space="preserve">навчальною програмою. Відповідь студента повна, правильна, </w:t>
            </w:r>
            <w:r w:rsidRPr="00CE06B3">
              <w:rPr>
                <w:rFonts w:ascii="Times New Roman" w:hAnsi="Times New Roman" w:cs="Times New Roman"/>
                <w:spacing w:val="8"/>
                <w:sz w:val="28"/>
                <w:szCs w:val="28"/>
              </w:rPr>
              <w:t xml:space="preserve">логічна, містить аналіз, систематизацію, узагальнення. Вміє </w:t>
            </w:r>
            <w:r w:rsidRPr="00CE06B3">
              <w:rPr>
                <w:rFonts w:ascii="Times New Roman" w:hAnsi="Times New Roman" w:cs="Times New Roman"/>
                <w:spacing w:val="5"/>
                <w:sz w:val="28"/>
                <w:szCs w:val="28"/>
              </w:rPr>
              <w:t xml:space="preserve">самостійно знаходити і користуватися джерелами інформації, </w:t>
            </w:r>
            <w:r w:rsidRPr="00CE06B3">
              <w:rPr>
                <w:rFonts w:ascii="Times New Roman" w:hAnsi="Times New Roman" w:cs="Times New Roman"/>
                <w:spacing w:val="1"/>
                <w:sz w:val="28"/>
                <w:szCs w:val="28"/>
              </w:rPr>
              <w:t xml:space="preserve">оцінювати отриману інформацію. Встановлює причинно-наслідкові </w:t>
            </w:r>
            <w:r w:rsidRPr="00CE06B3">
              <w:rPr>
                <w:rFonts w:ascii="Times New Roman" w:hAnsi="Times New Roman" w:cs="Times New Roman"/>
                <w:spacing w:val="12"/>
                <w:sz w:val="28"/>
                <w:szCs w:val="28"/>
              </w:rPr>
              <w:t xml:space="preserve">та міжпредметні зв'язки. Робить аргументовані висновки. </w:t>
            </w:r>
            <w:r w:rsidRPr="00CE06B3">
              <w:rPr>
                <w:rFonts w:ascii="Times New Roman" w:hAnsi="Times New Roman" w:cs="Times New Roman"/>
                <w:spacing w:val="9"/>
                <w:sz w:val="28"/>
                <w:szCs w:val="28"/>
              </w:rPr>
              <w:t xml:space="preserve">Бездоганно виконує практичні завдання як </w:t>
            </w:r>
            <w:r w:rsidRPr="00CE06B3">
              <w:rPr>
                <w:rFonts w:ascii="Times New Roman" w:hAnsi="Times New Roman" w:cs="Times New Roman"/>
                <w:bCs/>
                <w:spacing w:val="9"/>
                <w:sz w:val="28"/>
                <w:szCs w:val="28"/>
              </w:rPr>
              <w:t>з</w:t>
            </w:r>
            <w:r w:rsidR="00177B8E">
              <w:rPr>
                <w:rFonts w:ascii="Times New Roman" w:hAnsi="Times New Roman" w:cs="Times New Roman"/>
                <w:bCs/>
                <w:spacing w:val="9"/>
                <w:sz w:val="28"/>
                <w:szCs w:val="28"/>
              </w:rPr>
              <w:t xml:space="preserve"> </w:t>
            </w:r>
            <w:r w:rsidRPr="00CE06B3">
              <w:rPr>
                <w:rFonts w:ascii="Times New Roman" w:hAnsi="Times New Roman" w:cs="Times New Roman"/>
                <w:spacing w:val="9"/>
                <w:sz w:val="28"/>
                <w:szCs w:val="28"/>
              </w:rPr>
              <w:t xml:space="preserve">використанням </w:t>
            </w:r>
            <w:r w:rsidRPr="00CE06B3">
              <w:rPr>
                <w:rFonts w:ascii="Times New Roman" w:hAnsi="Times New Roman" w:cs="Times New Roman"/>
                <w:spacing w:val="1"/>
                <w:sz w:val="28"/>
                <w:szCs w:val="28"/>
              </w:rPr>
              <w:t>типового алгоритму, так і за самостійно розробленим алгоритмом.</w:t>
            </w:r>
          </w:p>
        </w:tc>
      </w:tr>
    </w:tbl>
    <w:p w:rsidR="00D940B2" w:rsidRDefault="00D940B2" w:rsidP="007A0923"/>
    <w:p w:rsidR="00D940B2" w:rsidRPr="00CE06B3" w:rsidRDefault="00FF641C" w:rsidP="00CE06B3">
      <w:pPr>
        <w:jc w:val="center"/>
        <w:rPr>
          <w:rFonts w:ascii="Times New Roman" w:hAnsi="Times New Roman" w:cs="Times New Roman"/>
          <w:b/>
          <w:sz w:val="28"/>
          <w:szCs w:val="28"/>
        </w:rPr>
      </w:pPr>
      <w:r>
        <w:rPr>
          <w:rFonts w:ascii="Times New Roman" w:hAnsi="Times New Roman" w:cs="Times New Roman"/>
          <w:b/>
          <w:sz w:val="28"/>
          <w:szCs w:val="28"/>
        </w:rPr>
        <w:t>1</w:t>
      </w:r>
      <w:r w:rsidR="00DA6C47">
        <w:rPr>
          <w:rFonts w:ascii="Times New Roman" w:hAnsi="Times New Roman" w:cs="Times New Roman"/>
          <w:b/>
          <w:sz w:val="28"/>
          <w:szCs w:val="28"/>
        </w:rPr>
        <w:t>4</w:t>
      </w:r>
      <w:r>
        <w:rPr>
          <w:rFonts w:ascii="Times New Roman" w:hAnsi="Times New Roman" w:cs="Times New Roman"/>
          <w:b/>
          <w:sz w:val="28"/>
          <w:szCs w:val="28"/>
        </w:rPr>
        <w:t xml:space="preserve">. </w:t>
      </w:r>
      <w:r w:rsidR="00D940B2" w:rsidRPr="00CE06B3">
        <w:rPr>
          <w:rFonts w:ascii="Times New Roman" w:hAnsi="Times New Roman" w:cs="Times New Roman"/>
          <w:b/>
          <w:sz w:val="28"/>
          <w:szCs w:val="28"/>
        </w:rPr>
        <w:t>Політика навчальної дисципліни</w:t>
      </w:r>
    </w:p>
    <w:p w:rsidR="00CE06B3" w:rsidRDefault="00D940B2" w:rsidP="007A0923">
      <w:pPr>
        <w:rPr>
          <w:rFonts w:ascii="Times New Roman" w:hAnsi="Times New Roman" w:cs="Times New Roman"/>
          <w:sz w:val="28"/>
          <w:szCs w:val="28"/>
        </w:rPr>
      </w:pPr>
      <w:r w:rsidRPr="00CE06B3">
        <w:rPr>
          <w:rFonts w:ascii="Times New Roman" w:hAnsi="Times New Roman" w:cs="Times New Roman"/>
          <w:sz w:val="28"/>
          <w:szCs w:val="28"/>
        </w:rPr>
        <w:t xml:space="preserve">Студент зобов'язаний в повному обсязі оволодіти знаннями, вміннями, практичними навичками та </w:t>
      </w:r>
      <w:proofErr w:type="spellStart"/>
      <w:r w:rsidRPr="00CE06B3">
        <w:rPr>
          <w:rFonts w:ascii="Times New Roman" w:hAnsi="Times New Roman" w:cs="Times New Roman"/>
          <w:sz w:val="28"/>
          <w:szCs w:val="28"/>
        </w:rPr>
        <w:t>компетентностями</w:t>
      </w:r>
      <w:proofErr w:type="spellEnd"/>
      <w:r w:rsidRPr="00CE06B3">
        <w:rPr>
          <w:rFonts w:ascii="Times New Roman" w:hAnsi="Times New Roman" w:cs="Times New Roman"/>
          <w:sz w:val="28"/>
          <w:szCs w:val="28"/>
        </w:rPr>
        <w:t xml:space="preserve"> з дисципліни «Політологія». Активна участь здобувачів на практичних та лабораторних заняттях під час опитування, відвідування лекційних занять, ініціативність в обговоренні дискусійних тем, своєчасність виконання РГР, самостійної роботи, заохочення здобувачів до науково-дослідної роботи. 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 здобувач презентує виконані завдання під час консультації викладача. Під час роботи над індивідуальними завданнями, розв’язуванням задач не допустимо порушення академічної доброчесності. Презентації та виступи мають бути авторськими та оригінальними. Дотримуватись Положення про академічну доброчесність у Відокремленому структурному підрозділі «</w:t>
      </w:r>
      <w:proofErr w:type="spellStart"/>
      <w:r w:rsidRPr="00CE06B3">
        <w:rPr>
          <w:rFonts w:ascii="Times New Roman" w:hAnsi="Times New Roman" w:cs="Times New Roman"/>
          <w:sz w:val="28"/>
          <w:szCs w:val="28"/>
        </w:rPr>
        <w:t>Любешівський</w:t>
      </w:r>
      <w:proofErr w:type="spellEnd"/>
      <w:r w:rsidRPr="00CE06B3">
        <w:rPr>
          <w:rFonts w:ascii="Times New Roman" w:hAnsi="Times New Roman" w:cs="Times New Roman"/>
          <w:sz w:val="28"/>
          <w:szCs w:val="28"/>
        </w:rPr>
        <w:t xml:space="preserve"> ТФК ЛНТУ» http://www.ltklntu.org.ua/%d0%b0%d0%ba%d0%b0%</w:t>
      </w:r>
      <w:r w:rsidR="00CE06B3">
        <w:rPr>
          <w:rFonts w:ascii="Times New Roman" w:hAnsi="Times New Roman" w:cs="Times New Roman"/>
          <w:sz w:val="28"/>
          <w:szCs w:val="28"/>
        </w:rPr>
        <w:t>d0%b4%d0%b5%d0%bc%d1%96%d1%87%d0%bd%d0%b0</w:t>
      </w:r>
      <w:r w:rsidRPr="00CE06B3">
        <w:rPr>
          <w:rFonts w:ascii="Times New Roman" w:hAnsi="Times New Roman" w:cs="Times New Roman"/>
          <w:sz w:val="28"/>
          <w:szCs w:val="28"/>
        </w:rPr>
        <w:t xml:space="preserve">%d0%b4%d0%be%d0%b1%d1%80%d0%be%d1%87%d0%b5%d1%81%d0%bd%d1 %96%d1%81%d1%82%d1%8c/ </w:t>
      </w:r>
    </w:p>
    <w:p w:rsidR="00D940B2" w:rsidRPr="00CE06B3" w:rsidRDefault="00D940B2" w:rsidP="007A0923">
      <w:pPr>
        <w:rPr>
          <w:rFonts w:ascii="Times New Roman" w:hAnsi="Times New Roman" w:cs="Times New Roman"/>
          <w:sz w:val="28"/>
          <w:szCs w:val="28"/>
        </w:rPr>
      </w:pPr>
      <w:r w:rsidRPr="00CE06B3">
        <w:rPr>
          <w:rFonts w:ascii="Times New Roman" w:hAnsi="Times New Roman" w:cs="Times New Roman"/>
          <w:sz w:val="28"/>
          <w:szCs w:val="28"/>
        </w:rPr>
        <w:t>Крім того, підсумковий семестровий контроль здобувачів освіти може здійснюватися з використанням технологій дистанційного навчання коледжу; з метою контролю виконання завдань екзамену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w:t>
      </w:r>
      <w:proofErr w:type="spellStart"/>
      <w:r w:rsidRPr="00CE06B3">
        <w:rPr>
          <w:rFonts w:ascii="Times New Roman" w:hAnsi="Times New Roman" w:cs="Times New Roman"/>
          <w:sz w:val="28"/>
          <w:szCs w:val="28"/>
        </w:rPr>
        <w:t>Zoom</w:t>
      </w:r>
      <w:proofErr w:type="spellEnd"/>
      <w:r w:rsidRPr="00CE06B3">
        <w:rPr>
          <w:rFonts w:ascii="Times New Roman" w:hAnsi="Times New Roman" w:cs="Times New Roman"/>
          <w:sz w:val="28"/>
          <w:szCs w:val="28"/>
        </w:rPr>
        <w:t xml:space="preserve">, </w:t>
      </w:r>
      <w:proofErr w:type="spellStart"/>
      <w:r w:rsidRPr="00CE06B3">
        <w:rPr>
          <w:rFonts w:ascii="Times New Roman" w:hAnsi="Times New Roman" w:cs="Times New Roman"/>
          <w:sz w:val="28"/>
          <w:szCs w:val="28"/>
        </w:rPr>
        <w:t>GoogleMeet</w:t>
      </w:r>
      <w:proofErr w:type="spellEnd"/>
      <w:r w:rsidRPr="00CE06B3">
        <w:rPr>
          <w:rFonts w:ascii="Times New Roman" w:hAnsi="Times New Roman" w:cs="Times New Roman"/>
          <w:sz w:val="28"/>
          <w:szCs w:val="28"/>
        </w:rPr>
        <w:t xml:space="preserve">, </w:t>
      </w:r>
      <w:proofErr w:type="spellStart"/>
      <w:r w:rsidRPr="00CE06B3">
        <w:rPr>
          <w:rFonts w:ascii="Times New Roman" w:hAnsi="Times New Roman" w:cs="Times New Roman"/>
          <w:sz w:val="28"/>
          <w:szCs w:val="28"/>
        </w:rPr>
        <w:t>Viber</w:t>
      </w:r>
      <w:proofErr w:type="spellEnd"/>
      <w:r w:rsidRPr="00CE06B3">
        <w:rPr>
          <w:rFonts w:ascii="Times New Roman" w:hAnsi="Times New Roman" w:cs="Times New Roman"/>
          <w:sz w:val="28"/>
          <w:szCs w:val="28"/>
        </w:rPr>
        <w:t xml:space="preserve"> тощо).</w:t>
      </w:r>
    </w:p>
    <w:p w:rsidR="00D940B2" w:rsidRDefault="00D940B2" w:rsidP="007A0923">
      <w:pPr>
        <w:rPr>
          <w:rFonts w:ascii="Times New Roman" w:hAnsi="Times New Roman" w:cs="Times New Roman"/>
          <w:sz w:val="28"/>
          <w:szCs w:val="28"/>
        </w:rPr>
      </w:pPr>
      <w:r w:rsidRPr="00CE06B3">
        <w:rPr>
          <w:rFonts w:ascii="Times New Roman" w:hAnsi="Times New Roman" w:cs="Times New Roman"/>
          <w:sz w:val="28"/>
          <w:szCs w:val="28"/>
        </w:rPr>
        <w:t>Для успішного проходження курсу та складання контрольних заходів необхідним є вивчення навчального матеріалу за кожною темою.</w:t>
      </w:r>
    </w:p>
    <w:p w:rsidR="00FF641C" w:rsidRDefault="00FF641C" w:rsidP="007A0923">
      <w:pPr>
        <w:rPr>
          <w:rFonts w:ascii="Times New Roman" w:hAnsi="Times New Roman" w:cs="Times New Roman"/>
          <w:sz w:val="28"/>
          <w:szCs w:val="28"/>
        </w:rPr>
      </w:pPr>
    </w:p>
    <w:p w:rsidR="00FF641C" w:rsidRPr="00FF641C" w:rsidRDefault="00FF641C" w:rsidP="00FF641C">
      <w:pPr>
        <w:ind w:left="284" w:firstLine="0"/>
        <w:jc w:val="center"/>
        <w:rPr>
          <w:rFonts w:ascii="Times New Roman" w:hAnsi="Times New Roman" w:cs="Times New Roman"/>
          <w:b/>
          <w:sz w:val="28"/>
          <w:szCs w:val="28"/>
        </w:rPr>
      </w:pPr>
      <w:r w:rsidRPr="00FF641C">
        <w:rPr>
          <w:rFonts w:ascii="Times New Roman" w:hAnsi="Times New Roman" w:cs="Times New Roman"/>
          <w:b/>
          <w:sz w:val="28"/>
          <w:szCs w:val="28"/>
        </w:rPr>
        <w:t>1</w:t>
      </w:r>
      <w:r w:rsidR="00DA6C47">
        <w:rPr>
          <w:rFonts w:ascii="Times New Roman" w:hAnsi="Times New Roman" w:cs="Times New Roman"/>
          <w:b/>
          <w:sz w:val="28"/>
          <w:szCs w:val="28"/>
        </w:rPr>
        <w:t>5</w:t>
      </w:r>
      <w:r w:rsidRPr="00FF641C">
        <w:rPr>
          <w:rFonts w:ascii="Times New Roman" w:hAnsi="Times New Roman" w:cs="Times New Roman"/>
          <w:b/>
          <w:sz w:val="28"/>
          <w:szCs w:val="28"/>
        </w:rPr>
        <w:t>. Рекомендована література</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Піча</w:t>
      </w:r>
      <w:proofErr w:type="spellEnd"/>
      <w:r w:rsidRPr="007711D8">
        <w:rPr>
          <w:sz w:val="28"/>
          <w:szCs w:val="28"/>
        </w:rPr>
        <w:t xml:space="preserve"> В.М., </w:t>
      </w:r>
      <w:proofErr w:type="spellStart"/>
      <w:r w:rsidRPr="007711D8">
        <w:rPr>
          <w:sz w:val="28"/>
          <w:szCs w:val="28"/>
        </w:rPr>
        <w:t>Хома</w:t>
      </w:r>
      <w:proofErr w:type="spellEnd"/>
      <w:r w:rsidRPr="007711D8">
        <w:rPr>
          <w:sz w:val="28"/>
          <w:szCs w:val="28"/>
        </w:rPr>
        <w:t xml:space="preserve"> Н.М. Політологія: Конспект </w:t>
      </w:r>
      <w:proofErr w:type="gramStart"/>
      <w:r w:rsidRPr="007711D8">
        <w:rPr>
          <w:sz w:val="28"/>
          <w:szCs w:val="28"/>
        </w:rPr>
        <w:t>лекцій.-</w:t>
      </w:r>
      <w:proofErr w:type="gramEnd"/>
      <w:r w:rsidRPr="007711D8">
        <w:rPr>
          <w:sz w:val="28"/>
          <w:szCs w:val="28"/>
        </w:rPr>
        <w:t xml:space="preserve">К., 2009.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Бебик</w:t>
      </w:r>
      <w:proofErr w:type="spellEnd"/>
      <w:r w:rsidRPr="007711D8">
        <w:rPr>
          <w:sz w:val="28"/>
          <w:szCs w:val="28"/>
        </w:rPr>
        <w:t xml:space="preserve"> В.М.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теорія</w:t>
      </w:r>
      <w:proofErr w:type="spellEnd"/>
      <w:r w:rsidRPr="007711D8">
        <w:rPr>
          <w:sz w:val="28"/>
          <w:szCs w:val="28"/>
        </w:rPr>
        <w:t xml:space="preserve">, </w:t>
      </w:r>
      <w:proofErr w:type="spellStart"/>
      <w:r w:rsidRPr="007711D8">
        <w:rPr>
          <w:sz w:val="28"/>
          <w:szCs w:val="28"/>
        </w:rPr>
        <w:t>методологія</w:t>
      </w:r>
      <w:proofErr w:type="spellEnd"/>
      <w:r w:rsidRPr="007711D8">
        <w:rPr>
          <w:sz w:val="28"/>
          <w:szCs w:val="28"/>
        </w:rPr>
        <w:t xml:space="preserve">, практика.- К., 2007.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Брегеда</w:t>
      </w:r>
      <w:proofErr w:type="spellEnd"/>
      <w:r w:rsidRPr="007711D8">
        <w:rPr>
          <w:sz w:val="28"/>
          <w:szCs w:val="28"/>
        </w:rPr>
        <w:t xml:space="preserve"> А.Ю. </w:t>
      </w:r>
      <w:proofErr w:type="spellStart"/>
      <w:r w:rsidRPr="007711D8">
        <w:rPr>
          <w:sz w:val="28"/>
          <w:szCs w:val="28"/>
        </w:rPr>
        <w:t>Основи</w:t>
      </w:r>
      <w:proofErr w:type="spellEnd"/>
      <w:r w:rsidRPr="007711D8">
        <w:rPr>
          <w:sz w:val="28"/>
          <w:szCs w:val="28"/>
        </w:rPr>
        <w:t xml:space="preserve"> </w:t>
      </w:r>
      <w:proofErr w:type="spellStart"/>
      <w:r w:rsidRPr="007711D8">
        <w:rPr>
          <w:sz w:val="28"/>
          <w:szCs w:val="28"/>
        </w:rPr>
        <w:t>політології</w:t>
      </w:r>
      <w:proofErr w:type="spellEnd"/>
      <w:r w:rsidRPr="007711D8">
        <w:rPr>
          <w:sz w:val="28"/>
          <w:szCs w:val="28"/>
        </w:rPr>
        <w:t xml:space="preserve">.- К., 1997.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Гаєвський Б. </w:t>
      </w:r>
      <w:proofErr w:type="spellStart"/>
      <w:r w:rsidRPr="007711D8">
        <w:rPr>
          <w:sz w:val="28"/>
          <w:szCs w:val="28"/>
        </w:rPr>
        <w:t>Українська</w:t>
      </w:r>
      <w:proofErr w:type="spellEnd"/>
      <w:r w:rsidRPr="007711D8">
        <w:rPr>
          <w:sz w:val="28"/>
          <w:szCs w:val="28"/>
        </w:rPr>
        <w:t xml:space="preserve"> </w:t>
      </w:r>
      <w:proofErr w:type="spellStart"/>
      <w:proofErr w:type="gramStart"/>
      <w:r w:rsidRPr="007711D8">
        <w:rPr>
          <w:sz w:val="28"/>
          <w:szCs w:val="28"/>
        </w:rPr>
        <w:t>політологія</w:t>
      </w:r>
      <w:proofErr w:type="spellEnd"/>
      <w:r w:rsidRPr="007711D8">
        <w:rPr>
          <w:sz w:val="28"/>
          <w:szCs w:val="28"/>
        </w:rPr>
        <w:t>.-</w:t>
      </w:r>
      <w:proofErr w:type="gramEnd"/>
      <w:r w:rsidRPr="007711D8">
        <w:rPr>
          <w:sz w:val="28"/>
          <w:szCs w:val="28"/>
        </w:rPr>
        <w:t xml:space="preserve"> К., 1995.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Гелей С., </w:t>
      </w:r>
      <w:proofErr w:type="spellStart"/>
      <w:r w:rsidRPr="007711D8">
        <w:rPr>
          <w:sz w:val="28"/>
          <w:szCs w:val="28"/>
        </w:rPr>
        <w:t>Рутар</w:t>
      </w:r>
      <w:proofErr w:type="spellEnd"/>
      <w:r w:rsidRPr="007711D8">
        <w:rPr>
          <w:sz w:val="28"/>
          <w:szCs w:val="28"/>
        </w:rPr>
        <w:t xml:space="preserve"> С. </w:t>
      </w:r>
      <w:proofErr w:type="spellStart"/>
      <w:r w:rsidRPr="007711D8">
        <w:rPr>
          <w:sz w:val="28"/>
          <w:szCs w:val="28"/>
        </w:rPr>
        <w:t>Політологія</w:t>
      </w:r>
      <w:proofErr w:type="spellEnd"/>
      <w:r w:rsidRPr="007711D8">
        <w:rPr>
          <w:sz w:val="28"/>
          <w:szCs w:val="28"/>
        </w:rPr>
        <w:t xml:space="preserve">.- К., 1999.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Ерышев А.А. История политических и правовых </w:t>
      </w:r>
      <w:proofErr w:type="gramStart"/>
      <w:r w:rsidRPr="007711D8">
        <w:rPr>
          <w:sz w:val="28"/>
          <w:szCs w:val="28"/>
        </w:rPr>
        <w:t>учений.-</w:t>
      </w:r>
      <w:proofErr w:type="gramEnd"/>
      <w:r w:rsidRPr="007711D8">
        <w:rPr>
          <w:sz w:val="28"/>
          <w:szCs w:val="28"/>
        </w:rPr>
        <w:t xml:space="preserve">К., 1998.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Кирилюк Ф.М. Політологія Нової доби: Посібник. – </w:t>
      </w:r>
      <w:proofErr w:type="gramStart"/>
      <w:r w:rsidRPr="007711D8">
        <w:rPr>
          <w:sz w:val="28"/>
          <w:szCs w:val="28"/>
        </w:rPr>
        <w:t>К. :</w:t>
      </w:r>
      <w:proofErr w:type="gramEnd"/>
      <w:r w:rsidRPr="007711D8">
        <w:rPr>
          <w:sz w:val="28"/>
          <w:szCs w:val="28"/>
        </w:rPr>
        <w:t xml:space="preserve"> </w:t>
      </w:r>
      <w:proofErr w:type="spellStart"/>
      <w:r w:rsidRPr="007711D8">
        <w:rPr>
          <w:sz w:val="28"/>
          <w:szCs w:val="28"/>
        </w:rPr>
        <w:t>Видавничий</w:t>
      </w:r>
      <w:proofErr w:type="spellEnd"/>
      <w:r w:rsidRPr="007711D8">
        <w:rPr>
          <w:sz w:val="28"/>
          <w:szCs w:val="28"/>
        </w:rPr>
        <w:t xml:space="preserve"> центр “</w:t>
      </w:r>
      <w:proofErr w:type="spellStart"/>
      <w:r w:rsidRPr="007711D8">
        <w:rPr>
          <w:sz w:val="28"/>
          <w:szCs w:val="28"/>
        </w:rPr>
        <w:t>Академія</w:t>
      </w:r>
      <w:proofErr w:type="spellEnd"/>
      <w:r w:rsidRPr="007711D8">
        <w:rPr>
          <w:sz w:val="28"/>
          <w:szCs w:val="28"/>
        </w:rPr>
        <w:t>”, 2003. – 304 с.</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Кухта Б. З </w:t>
      </w:r>
      <w:proofErr w:type="spellStart"/>
      <w:r w:rsidRPr="007711D8">
        <w:rPr>
          <w:sz w:val="28"/>
          <w:szCs w:val="28"/>
        </w:rPr>
        <w:t>історії</w:t>
      </w:r>
      <w:proofErr w:type="spellEnd"/>
      <w:r w:rsidRPr="007711D8">
        <w:rPr>
          <w:sz w:val="28"/>
          <w:szCs w:val="28"/>
        </w:rPr>
        <w:t xml:space="preserve"> </w:t>
      </w:r>
      <w:proofErr w:type="spellStart"/>
      <w:r w:rsidRPr="007711D8">
        <w:rPr>
          <w:sz w:val="28"/>
          <w:szCs w:val="28"/>
        </w:rPr>
        <w:t>української</w:t>
      </w:r>
      <w:proofErr w:type="spellEnd"/>
      <w:r w:rsidRPr="007711D8">
        <w:rPr>
          <w:sz w:val="28"/>
          <w:szCs w:val="28"/>
        </w:rPr>
        <w:t xml:space="preserve"> </w:t>
      </w:r>
      <w:proofErr w:type="spellStart"/>
      <w:r w:rsidRPr="007711D8">
        <w:rPr>
          <w:sz w:val="28"/>
          <w:szCs w:val="28"/>
        </w:rPr>
        <w:t>політичної</w:t>
      </w:r>
      <w:proofErr w:type="spellEnd"/>
      <w:r w:rsidRPr="007711D8">
        <w:rPr>
          <w:sz w:val="28"/>
          <w:szCs w:val="28"/>
        </w:rPr>
        <w:t xml:space="preserve"> </w:t>
      </w:r>
      <w:proofErr w:type="gramStart"/>
      <w:r w:rsidRPr="007711D8">
        <w:rPr>
          <w:sz w:val="28"/>
          <w:szCs w:val="28"/>
        </w:rPr>
        <w:t>думки.-</w:t>
      </w:r>
      <w:proofErr w:type="gramEnd"/>
      <w:r w:rsidRPr="007711D8">
        <w:rPr>
          <w:sz w:val="28"/>
          <w:szCs w:val="28"/>
        </w:rPr>
        <w:t xml:space="preserve"> К., 1994.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Лазоренко О.В., Лазоренко О.О. </w:t>
      </w:r>
      <w:proofErr w:type="spellStart"/>
      <w:r w:rsidRPr="007711D8">
        <w:rPr>
          <w:sz w:val="28"/>
          <w:szCs w:val="28"/>
        </w:rPr>
        <w:t>Теорія</w:t>
      </w:r>
      <w:proofErr w:type="spellEnd"/>
      <w:r w:rsidRPr="007711D8">
        <w:rPr>
          <w:sz w:val="28"/>
          <w:szCs w:val="28"/>
        </w:rPr>
        <w:t xml:space="preserve"> </w:t>
      </w:r>
      <w:proofErr w:type="spellStart"/>
      <w:r w:rsidRPr="007711D8">
        <w:rPr>
          <w:sz w:val="28"/>
          <w:szCs w:val="28"/>
        </w:rPr>
        <w:t>політології</w:t>
      </w:r>
      <w:proofErr w:type="spellEnd"/>
      <w:r w:rsidRPr="007711D8">
        <w:rPr>
          <w:sz w:val="28"/>
          <w:szCs w:val="28"/>
        </w:rPr>
        <w:t xml:space="preserve">: </w:t>
      </w:r>
      <w:proofErr w:type="spellStart"/>
      <w:r w:rsidRPr="007711D8">
        <w:rPr>
          <w:sz w:val="28"/>
          <w:szCs w:val="28"/>
        </w:rPr>
        <w:t>Навч</w:t>
      </w:r>
      <w:proofErr w:type="spellEnd"/>
      <w:r w:rsidRPr="007711D8">
        <w:rPr>
          <w:sz w:val="28"/>
          <w:szCs w:val="28"/>
        </w:rPr>
        <w:t xml:space="preserve">. </w:t>
      </w:r>
      <w:proofErr w:type="spellStart"/>
      <w:proofErr w:type="gramStart"/>
      <w:r w:rsidRPr="007711D8">
        <w:rPr>
          <w:sz w:val="28"/>
          <w:szCs w:val="28"/>
        </w:rPr>
        <w:t>посібник</w:t>
      </w:r>
      <w:proofErr w:type="spellEnd"/>
      <w:r w:rsidRPr="007711D8">
        <w:rPr>
          <w:sz w:val="28"/>
          <w:szCs w:val="28"/>
        </w:rPr>
        <w:t>.-</w:t>
      </w:r>
      <w:proofErr w:type="gramEnd"/>
      <w:r w:rsidRPr="007711D8">
        <w:rPr>
          <w:sz w:val="28"/>
          <w:szCs w:val="28"/>
        </w:rPr>
        <w:t xml:space="preserve"> К., 1996.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Мадіссон</w:t>
      </w:r>
      <w:proofErr w:type="spellEnd"/>
      <w:r w:rsidRPr="007711D8">
        <w:rPr>
          <w:sz w:val="28"/>
          <w:szCs w:val="28"/>
        </w:rPr>
        <w:t xml:space="preserve"> В.В., Шахов В.А.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міжнародних</w:t>
      </w:r>
      <w:proofErr w:type="spellEnd"/>
      <w:r w:rsidRPr="007711D8">
        <w:rPr>
          <w:sz w:val="28"/>
          <w:szCs w:val="28"/>
        </w:rPr>
        <w:t xml:space="preserve"> </w:t>
      </w:r>
      <w:proofErr w:type="spellStart"/>
      <w:r w:rsidRPr="007711D8">
        <w:rPr>
          <w:sz w:val="28"/>
          <w:szCs w:val="28"/>
        </w:rPr>
        <w:t>відносин</w:t>
      </w:r>
      <w:proofErr w:type="spellEnd"/>
      <w:r w:rsidRPr="007711D8">
        <w:rPr>
          <w:sz w:val="28"/>
          <w:szCs w:val="28"/>
        </w:rPr>
        <w:t xml:space="preserve">: </w:t>
      </w:r>
      <w:proofErr w:type="spellStart"/>
      <w:r w:rsidRPr="007711D8">
        <w:rPr>
          <w:sz w:val="28"/>
          <w:szCs w:val="28"/>
        </w:rPr>
        <w:t>Навч</w:t>
      </w:r>
      <w:proofErr w:type="spellEnd"/>
      <w:r w:rsidRPr="007711D8">
        <w:rPr>
          <w:sz w:val="28"/>
          <w:szCs w:val="28"/>
        </w:rPr>
        <w:t xml:space="preserve">. </w:t>
      </w:r>
      <w:proofErr w:type="spellStart"/>
      <w:proofErr w:type="gramStart"/>
      <w:r w:rsidRPr="007711D8">
        <w:rPr>
          <w:sz w:val="28"/>
          <w:szCs w:val="28"/>
        </w:rPr>
        <w:t>посібник</w:t>
      </w:r>
      <w:proofErr w:type="spellEnd"/>
      <w:r w:rsidRPr="007711D8">
        <w:rPr>
          <w:sz w:val="28"/>
          <w:szCs w:val="28"/>
        </w:rPr>
        <w:t>.-</w:t>
      </w:r>
      <w:proofErr w:type="gramEnd"/>
      <w:r w:rsidRPr="007711D8">
        <w:rPr>
          <w:sz w:val="28"/>
          <w:szCs w:val="28"/>
        </w:rPr>
        <w:t xml:space="preserve"> К., 1997.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Політична</w:t>
      </w:r>
      <w:proofErr w:type="spellEnd"/>
      <w:r w:rsidRPr="007711D8">
        <w:rPr>
          <w:sz w:val="28"/>
          <w:szCs w:val="28"/>
        </w:rPr>
        <w:t xml:space="preserve"> система та </w:t>
      </w:r>
      <w:proofErr w:type="spellStart"/>
      <w:r w:rsidRPr="007711D8">
        <w:rPr>
          <w:sz w:val="28"/>
          <w:szCs w:val="28"/>
        </w:rPr>
        <w:t>інститути</w:t>
      </w:r>
      <w:proofErr w:type="spellEnd"/>
      <w:r w:rsidRPr="007711D8">
        <w:rPr>
          <w:sz w:val="28"/>
          <w:szCs w:val="28"/>
        </w:rPr>
        <w:t xml:space="preserve"> </w:t>
      </w:r>
      <w:proofErr w:type="spellStart"/>
      <w:r w:rsidRPr="007711D8">
        <w:rPr>
          <w:sz w:val="28"/>
          <w:szCs w:val="28"/>
        </w:rPr>
        <w:t>громадянського</w:t>
      </w:r>
      <w:proofErr w:type="spellEnd"/>
      <w:r w:rsidRPr="007711D8">
        <w:rPr>
          <w:sz w:val="28"/>
          <w:szCs w:val="28"/>
        </w:rPr>
        <w:t xml:space="preserve"> </w:t>
      </w:r>
      <w:proofErr w:type="spellStart"/>
      <w:r w:rsidRPr="007711D8">
        <w:rPr>
          <w:sz w:val="28"/>
          <w:szCs w:val="28"/>
        </w:rPr>
        <w:t>суспільства</w:t>
      </w:r>
      <w:proofErr w:type="spellEnd"/>
      <w:r w:rsidRPr="007711D8">
        <w:rPr>
          <w:sz w:val="28"/>
          <w:szCs w:val="28"/>
        </w:rPr>
        <w:t xml:space="preserve"> в </w:t>
      </w:r>
      <w:proofErr w:type="spellStart"/>
      <w:r w:rsidRPr="007711D8">
        <w:rPr>
          <w:sz w:val="28"/>
          <w:szCs w:val="28"/>
        </w:rPr>
        <w:t>сучасній</w:t>
      </w:r>
      <w:proofErr w:type="spellEnd"/>
      <w:r w:rsidRPr="007711D8">
        <w:rPr>
          <w:sz w:val="28"/>
          <w:szCs w:val="28"/>
        </w:rPr>
        <w:t xml:space="preserve"> </w:t>
      </w:r>
      <w:proofErr w:type="spellStart"/>
      <w:r w:rsidRPr="007711D8">
        <w:rPr>
          <w:sz w:val="28"/>
          <w:szCs w:val="28"/>
        </w:rPr>
        <w:t>Україні</w:t>
      </w:r>
      <w:proofErr w:type="spellEnd"/>
      <w:r w:rsidRPr="007711D8">
        <w:rPr>
          <w:sz w:val="28"/>
          <w:szCs w:val="28"/>
        </w:rPr>
        <w:t xml:space="preserve">: </w:t>
      </w:r>
      <w:proofErr w:type="spellStart"/>
      <w:r w:rsidRPr="007711D8">
        <w:rPr>
          <w:sz w:val="28"/>
          <w:szCs w:val="28"/>
        </w:rPr>
        <w:t>Навч</w:t>
      </w:r>
      <w:proofErr w:type="spellEnd"/>
      <w:r w:rsidRPr="007711D8">
        <w:rPr>
          <w:sz w:val="28"/>
          <w:szCs w:val="28"/>
        </w:rPr>
        <w:t xml:space="preserve">. Посібник / Ф. М. </w:t>
      </w:r>
      <w:proofErr w:type="spellStart"/>
      <w:r w:rsidRPr="007711D8">
        <w:rPr>
          <w:sz w:val="28"/>
          <w:szCs w:val="28"/>
        </w:rPr>
        <w:t>Рудич</w:t>
      </w:r>
      <w:proofErr w:type="spellEnd"/>
      <w:r w:rsidRPr="007711D8">
        <w:rPr>
          <w:sz w:val="28"/>
          <w:szCs w:val="28"/>
        </w:rPr>
        <w:t xml:space="preserve">, Р. В. Балабан, Ю. С. </w:t>
      </w:r>
      <w:proofErr w:type="spellStart"/>
      <w:r w:rsidRPr="007711D8">
        <w:rPr>
          <w:sz w:val="28"/>
          <w:szCs w:val="28"/>
        </w:rPr>
        <w:t>Ганжуров</w:t>
      </w:r>
      <w:proofErr w:type="spellEnd"/>
      <w:r w:rsidRPr="007711D8">
        <w:rPr>
          <w:sz w:val="28"/>
          <w:szCs w:val="28"/>
        </w:rPr>
        <w:t xml:space="preserve"> та </w:t>
      </w:r>
      <w:proofErr w:type="spellStart"/>
      <w:r w:rsidRPr="007711D8">
        <w:rPr>
          <w:sz w:val="28"/>
          <w:szCs w:val="28"/>
        </w:rPr>
        <w:t>ін</w:t>
      </w:r>
      <w:proofErr w:type="spellEnd"/>
      <w:r w:rsidRPr="007711D8">
        <w:rPr>
          <w:sz w:val="28"/>
          <w:szCs w:val="28"/>
        </w:rPr>
        <w:t xml:space="preserve">. –К. : Либідь, 2008. – 440 с.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Політологія /За ред. </w:t>
      </w:r>
      <w:proofErr w:type="spellStart"/>
      <w:r w:rsidRPr="007711D8">
        <w:rPr>
          <w:sz w:val="28"/>
          <w:szCs w:val="28"/>
        </w:rPr>
        <w:t>О.Бабкіної</w:t>
      </w:r>
      <w:proofErr w:type="spellEnd"/>
      <w:r w:rsidRPr="007711D8">
        <w:rPr>
          <w:sz w:val="28"/>
          <w:szCs w:val="28"/>
        </w:rPr>
        <w:t xml:space="preserve">, </w:t>
      </w:r>
      <w:proofErr w:type="spellStart"/>
      <w:r w:rsidRPr="007711D8">
        <w:rPr>
          <w:sz w:val="28"/>
          <w:szCs w:val="28"/>
        </w:rPr>
        <w:t>В.Горбатенка</w:t>
      </w:r>
      <w:proofErr w:type="spellEnd"/>
      <w:r w:rsidRPr="007711D8">
        <w:rPr>
          <w:sz w:val="28"/>
          <w:szCs w:val="28"/>
        </w:rPr>
        <w:t xml:space="preserve">.- К., 1998.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Політологія. Кінець XIX – перша половина XX </w:t>
      </w:r>
      <w:proofErr w:type="spellStart"/>
      <w:r w:rsidRPr="007711D8">
        <w:rPr>
          <w:sz w:val="28"/>
          <w:szCs w:val="28"/>
        </w:rPr>
        <w:t>cт</w:t>
      </w:r>
      <w:proofErr w:type="spellEnd"/>
      <w:r w:rsidRPr="007711D8">
        <w:rPr>
          <w:sz w:val="28"/>
          <w:szCs w:val="28"/>
        </w:rPr>
        <w:t xml:space="preserve">.: Хрестоматія /За ред. О.І. </w:t>
      </w:r>
      <w:proofErr w:type="spellStart"/>
      <w:proofErr w:type="gramStart"/>
      <w:r w:rsidRPr="007711D8">
        <w:rPr>
          <w:sz w:val="28"/>
          <w:szCs w:val="28"/>
        </w:rPr>
        <w:t>Семківа</w:t>
      </w:r>
      <w:proofErr w:type="spellEnd"/>
      <w:r w:rsidRPr="007711D8">
        <w:rPr>
          <w:sz w:val="28"/>
          <w:szCs w:val="28"/>
        </w:rPr>
        <w:t>.-</w:t>
      </w:r>
      <w:proofErr w:type="gramEnd"/>
      <w:r w:rsidRPr="007711D8">
        <w:rPr>
          <w:sz w:val="28"/>
          <w:szCs w:val="28"/>
        </w:rPr>
        <w:t xml:space="preserve"> </w:t>
      </w:r>
      <w:proofErr w:type="spellStart"/>
      <w:r w:rsidRPr="007711D8">
        <w:rPr>
          <w:sz w:val="28"/>
          <w:szCs w:val="28"/>
        </w:rPr>
        <w:t>Львів</w:t>
      </w:r>
      <w:proofErr w:type="spellEnd"/>
      <w:r w:rsidRPr="007711D8">
        <w:rPr>
          <w:sz w:val="28"/>
          <w:szCs w:val="28"/>
        </w:rPr>
        <w:t xml:space="preserve">, 1996.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Потульницький</w:t>
      </w:r>
      <w:proofErr w:type="spellEnd"/>
      <w:r w:rsidRPr="007711D8">
        <w:rPr>
          <w:sz w:val="28"/>
          <w:szCs w:val="28"/>
        </w:rPr>
        <w:t xml:space="preserve"> В. </w:t>
      </w:r>
      <w:proofErr w:type="spellStart"/>
      <w:r w:rsidRPr="007711D8">
        <w:rPr>
          <w:sz w:val="28"/>
          <w:szCs w:val="28"/>
        </w:rPr>
        <w:t>Історія</w:t>
      </w:r>
      <w:proofErr w:type="spellEnd"/>
      <w:r w:rsidRPr="007711D8">
        <w:rPr>
          <w:sz w:val="28"/>
          <w:szCs w:val="28"/>
        </w:rPr>
        <w:t xml:space="preserve"> </w:t>
      </w:r>
      <w:proofErr w:type="spellStart"/>
      <w:r w:rsidRPr="007711D8">
        <w:rPr>
          <w:sz w:val="28"/>
          <w:szCs w:val="28"/>
        </w:rPr>
        <w:t>української</w:t>
      </w:r>
      <w:proofErr w:type="spellEnd"/>
      <w:r w:rsidRPr="007711D8">
        <w:rPr>
          <w:sz w:val="28"/>
          <w:szCs w:val="28"/>
        </w:rPr>
        <w:t xml:space="preserve"> </w:t>
      </w:r>
      <w:proofErr w:type="spellStart"/>
      <w:r w:rsidRPr="007711D8">
        <w:rPr>
          <w:sz w:val="28"/>
          <w:szCs w:val="28"/>
        </w:rPr>
        <w:t>політології</w:t>
      </w:r>
      <w:proofErr w:type="spellEnd"/>
      <w:r w:rsidRPr="007711D8">
        <w:rPr>
          <w:sz w:val="28"/>
          <w:szCs w:val="28"/>
        </w:rPr>
        <w:t xml:space="preserve">.- К., 1994.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Потульницький</w:t>
      </w:r>
      <w:proofErr w:type="spellEnd"/>
      <w:r w:rsidRPr="007711D8">
        <w:rPr>
          <w:sz w:val="28"/>
          <w:szCs w:val="28"/>
        </w:rPr>
        <w:t xml:space="preserve"> В. </w:t>
      </w:r>
      <w:proofErr w:type="spellStart"/>
      <w:r w:rsidRPr="007711D8">
        <w:rPr>
          <w:sz w:val="28"/>
          <w:szCs w:val="28"/>
        </w:rPr>
        <w:t>Теорія</w:t>
      </w:r>
      <w:proofErr w:type="spellEnd"/>
      <w:r w:rsidRPr="007711D8">
        <w:rPr>
          <w:sz w:val="28"/>
          <w:szCs w:val="28"/>
        </w:rPr>
        <w:t xml:space="preserve"> </w:t>
      </w:r>
      <w:proofErr w:type="spellStart"/>
      <w:r w:rsidRPr="007711D8">
        <w:rPr>
          <w:sz w:val="28"/>
          <w:szCs w:val="28"/>
        </w:rPr>
        <w:t>української</w:t>
      </w:r>
      <w:proofErr w:type="spellEnd"/>
      <w:r w:rsidRPr="007711D8">
        <w:rPr>
          <w:sz w:val="28"/>
          <w:szCs w:val="28"/>
        </w:rPr>
        <w:t xml:space="preserve"> </w:t>
      </w:r>
      <w:proofErr w:type="spellStart"/>
      <w:r w:rsidRPr="007711D8">
        <w:rPr>
          <w:sz w:val="28"/>
          <w:szCs w:val="28"/>
        </w:rPr>
        <w:t>політології</w:t>
      </w:r>
      <w:proofErr w:type="spellEnd"/>
      <w:r w:rsidRPr="007711D8">
        <w:rPr>
          <w:sz w:val="28"/>
          <w:szCs w:val="28"/>
        </w:rPr>
        <w:t xml:space="preserve">.- К., 1993.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Правова держава/ За ред. </w:t>
      </w:r>
      <w:proofErr w:type="spellStart"/>
      <w:proofErr w:type="gramStart"/>
      <w:r w:rsidRPr="007711D8">
        <w:rPr>
          <w:sz w:val="28"/>
          <w:szCs w:val="28"/>
        </w:rPr>
        <w:t>Ю.С.Шемшученка</w:t>
      </w:r>
      <w:proofErr w:type="spellEnd"/>
      <w:r w:rsidRPr="007711D8">
        <w:rPr>
          <w:sz w:val="28"/>
          <w:szCs w:val="28"/>
        </w:rPr>
        <w:t>.-</w:t>
      </w:r>
      <w:proofErr w:type="gramEnd"/>
      <w:r w:rsidRPr="007711D8">
        <w:rPr>
          <w:sz w:val="28"/>
          <w:szCs w:val="28"/>
        </w:rPr>
        <w:t xml:space="preserve"> Вип.7.- К., 1996.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Рябов С.Г. </w:t>
      </w:r>
      <w:proofErr w:type="spellStart"/>
      <w:r w:rsidRPr="007711D8">
        <w:rPr>
          <w:sz w:val="28"/>
          <w:szCs w:val="28"/>
        </w:rPr>
        <w:t>Політологічна</w:t>
      </w:r>
      <w:proofErr w:type="spellEnd"/>
      <w:r w:rsidRPr="007711D8">
        <w:rPr>
          <w:sz w:val="28"/>
          <w:szCs w:val="28"/>
        </w:rPr>
        <w:t xml:space="preserve"> </w:t>
      </w:r>
      <w:proofErr w:type="spellStart"/>
      <w:r w:rsidRPr="007711D8">
        <w:rPr>
          <w:sz w:val="28"/>
          <w:szCs w:val="28"/>
        </w:rPr>
        <w:t>теорія</w:t>
      </w:r>
      <w:proofErr w:type="spellEnd"/>
      <w:r w:rsidRPr="007711D8">
        <w:rPr>
          <w:sz w:val="28"/>
          <w:szCs w:val="28"/>
        </w:rPr>
        <w:t xml:space="preserve"> </w:t>
      </w:r>
      <w:proofErr w:type="spellStart"/>
      <w:r w:rsidRPr="007711D8">
        <w:rPr>
          <w:sz w:val="28"/>
          <w:szCs w:val="28"/>
        </w:rPr>
        <w:t>держави</w:t>
      </w:r>
      <w:proofErr w:type="spellEnd"/>
      <w:r w:rsidRPr="007711D8">
        <w:rPr>
          <w:sz w:val="28"/>
          <w:szCs w:val="28"/>
        </w:rPr>
        <w:t xml:space="preserve">.- К., 1996.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Рябов С.Г., Томенко М.В. </w:t>
      </w:r>
      <w:proofErr w:type="spellStart"/>
      <w:r w:rsidRPr="007711D8">
        <w:rPr>
          <w:sz w:val="28"/>
          <w:szCs w:val="28"/>
        </w:rPr>
        <w:t>Основи</w:t>
      </w:r>
      <w:proofErr w:type="spellEnd"/>
      <w:r w:rsidRPr="007711D8">
        <w:rPr>
          <w:sz w:val="28"/>
          <w:szCs w:val="28"/>
        </w:rPr>
        <w:t xml:space="preserve"> </w:t>
      </w:r>
      <w:proofErr w:type="spellStart"/>
      <w:r w:rsidRPr="007711D8">
        <w:rPr>
          <w:sz w:val="28"/>
          <w:szCs w:val="28"/>
        </w:rPr>
        <w:t>теорії</w:t>
      </w:r>
      <w:proofErr w:type="spellEnd"/>
      <w:r w:rsidRPr="007711D8">
        <w:rPr>
          <w:sz w:val="28"/>
          <w:szCs w:val="28"/>
        </w:rPr>
        <w:t xml:space="preserve"> </w:t>
      </w:r>
      <w:proofErr w:type="spellStart"/>
      <w:r w:rsidRPr="007711D8">
        <w:rPr>
          <w:sz w:val="28"/>
          <w:szCs w:val="28"/>
        </w:rPr>
        <w:t>політики</w:t>
      </w:r>
      <w:proofErr w:type="spellEnd"/>
      <w:r w:rsidRPr="007711D8">
        <w:rPr>
          <w:sz w:val="28"/>
          <w:szCs w:val="28"/>
        </w:rPr>
        <w:t xml:space="preserve">.- К., 1996.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Шаповал В. </w:t>
      </w:r>
      <w:proofErr w:type="spellStart"/>
      <w:r w:rsidRPr="007711D8">
        <w:rPr>
          <w:sz w:val="28"/>
          <w:szCs w:val="28"/>
        </w:rPr>
        <w:t>Зарубіжний</w:t>
      </w:r>
      <w:proofErr w:type="spellEnd"/>
      <w:r w:rsidRPr="007711D8">
        <w:rPr>
          <w:sz w:val="28"/>
          <w:szCs w:val="28"/>
        </w:rPr>
        <w:t xml:space="preserve"> парламентаризм.- К., 1993.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Шляхтун</w:t>
      </w:r>
      <w:proofErr w:type="spellEnd"/>
      <w:r w:rsidRPr="007711D8">
        <w:rPr>
          <w:sz w:val="28"/>
          <w:szCs w:val="28"/>
        </w:rPr>
        <w:t xml:space="preserve"> П.П.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теорія</w:t>
      </w:r>
      <w:proofErr w:type="spellEnd"/>
      <w:r w:rsidRPr="007711D8">
        <w:rPr>
          <w:sz w:val="28"/>
          <w:szCs w:val="28"/>
        </w:rPr>
        <w:t xml:space="preserve"> та історія політичної науки): Підручник. – </w:t>
      </w:r>
      <w:proofErr w:type="gramStart"/>
      <w:r w:rsidRPr="007711D8">
        <w:rPr>
          <w:sz w:val="28"/>
          <w:szCs w:val="28"/>
        </w:rPr>
        <w:t>К. :</w:t>
      </w:r>
      <w:proofErr w:type="gramEnd"/>
      <w:r w:rsidRPr="007711D8">
        <w:rPr>
          <w:sz w:val="28"/>
          <w:szCs w:val="28"/>
        </w:rPr>
        <w:t xml:space="preserve"> Либідь, 2002. – 576 с.</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для </w:t>
      </w:r>
      <w:proofErr w:type="spellStart"/>
      <w:r w:rsidRPr="007711D8">
        <w:rPr>
          <w:sz w:val="28"/>
          <w:szCs w:val="28"/>
        </w:rPr>
        <w:t>вищих</w:t>
      </w:r>
      <w:proofErr w:type="spellEnd"/>
      <w:r w:rsidRPr="007711D8">
        <w:rPr>
          <w:sz w:val="28"/>
          <w:szCs w:val="28"/>
        </w:rPr>
        <w:t xml:space="preserve"> навчальних закладів / За ред. </w:t>
      </w:r>
      <w:proofErr w:type="spellStart"/>
      <w:r w:rsidRPr="007711D8">
        <w:rPr>
          <w:sz w:val="28"/>
          <w:szCs w:val="28"/>
        </w:rPr>
        <w:t>О.В.Бабкіної</w:t>
      </w:r>
      <w:proofErr w:type="spellEnd"/>
      <w:r w:rsidRPr="007711D8">
        <w:rPr>
          <w:sz w:val="28"/>
          <w:szCs w:val="28"/>
        </w:rPr>
        <w:t xml:space="preserve">, </w:t>
      </w:r>
      <w:proofErr w:type="spellStart"/>
      <w:r w:rsidRPr="007711D8">
        <w:rPr>
          <w:sz w:val="28"/>
          <w:szCs w:val="28"/>
        </w:rPr>
        <w:t>В.П.Горбатенка</w:t>
      </w:r>
      <w:proofErr w:type="spellEnd"/>
      <w:r w:rsidRPr="007711D8">
        <w:rPr>
          <w:sz w:val="28"/>
          <w:szCs w:val="28"/>
        </w:rPr>
        <w:t>. – К., 1998.</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Політологічний</w:t>
      </w:r>
      <w:proofErr w:type="spellEnd"/>
      <w:r w:rsidRPr="007711D8">
        <w:rPr>
          <w:sz w:val="28"/>
          <w:szCs w:val="28"/>
        </w:rPr>
        <w:t xml:space="preserve"> </w:t>
      </w:r>
      <w:proofErr w:type="spellStart"/>
      <w:r w:rsidRPr="007711D8">
        <w:rPr>
          <w:sz w:val="28"/>
          <w:szCs w:val="28"/>
        </w:rPr>
        <w:t>енциклопедичний</w:t>
      </w:r>
      <w:proofErr w:type="spellEnd"/>
      <w:r w:rsidRPr="007711D8">
        <w:rPr>
          <w:sz w:val="28"/>
          <w:szCs w:val="28"/>
        </w:rPr>
        <w:t xml:space="preserve"> словник: </w:t>
      </w:r>
      <w:proofErr w:type="spellStart"/>
      <w:r w:rsidRPr="007711D8">
        <w:rPr>
          <w:sz w:val="28"/>
          <w:szCs w:val="28"/>
        </w:rPr>
        <w:t>Навч</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для </w:t>
      </w:r>
      <w:proofErr w:type="spellStart"/>
      <w:r w:rsidRPr="007711D8">
        <w:rPr>
          <w:sz w:val="28"/>
          <w:szCs w:val="28"/>
        </w:rPr>
        <w:t>студентів</w:t>
      </w:r>
      <w:proofErr w:type="spellEnd"/>
      <w:r w:rsidRPr="007711D8">
        <w:rPr>
          <w:sz w:val="28"/>
          <w:szCs w:val="28"/>
        </w:rPr>
        <w:t xml:space="preserve"> </w:t>
      </w:r>
      <w:proofErr w:type="spellStart"/>
      <w:r w:rsidRPr="007711D8">
        <w:rPr>
          <w:sz w:val="28"/>
          <w:szCs w:val="28"/>
        </w:rPr>
        <w:t>вищих</w:t>
      </w:r>
      <w:proofErr w:type="spellEnd"/>
      <w:r w:rsidRPr="007711D8">
        <w:rPr>
          <w:sz w:val="28"/>
          <w:szCs w:val="28"/>
        </w:rPr>
        <w:t xml:space="preserve"> </w:t>
      </w:r>
      <w:proofErr w:type="spellStart"/>
      <w:r w:rsidRPr="007711D8">
        <w:rPr>
          <w:sz w:val="28"/>
          <w:szCs w:val="28"/>
        </w:rPr>
        <w:t>навчальних</w:t>
      </w:r>
      <w:proofErr w:type="spellEnd"/>
      <w:r w:rsidRPr="007711D8">
        <w:rPr>
          <w:sz w:val="28"/>
          <w:szCs w:val="28"/>
        </w:rPr>
        <w:t xml:space="preserve"> </w:t>
      </w:r>
      <w:proofErr w:type="spellStart"/>
      <w:proofErr w:type="gramStart"/>
      <w:r w:rsidRPr="007711D8">
        <w:rPr>
          <w:sz w:val="28"/>
          <w:szCs w:val="28"/>
        </w:rPr>
        <w:t>закладів</w:t>
      </w:r>
      <w:proofErr w:type="spellEnd"/>
      <w:r w:rsidRPr="007711D8">
        <w:rPr>
          <w:sz w:val="28"/>
          <w:szCs w:val="28"/>
        </w:rPr>
        <w:t>.-</w:t>
      </w:r>
      <w:proofErr w:type="gramEnd"/>
      <w:r w:rsidRPr="007711D8">
        <w:rPr>
          <w:sz w:val="28"/>
          <w:szCs w:val="28"/>
        </w:rPr>
        <w:t xml:space="preserve"> К., 1997.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Хто</w:t>
      </w:r>
      <w:proofErr w:type="spellEnd"/>
      <w:r w:rsidRPr="007711D8">
        <w:rPr>
          <w:sz w:val="28"/>
          <w:szCs w:val="28"/>
        </w:rPr>
        <w:t xml:space="preserve"> є </w:t>
      </w:r>
      <w:proofErr w:type="spellStart"/>
      <w:r w:rsidRPr="007711D8">
        <w:rPr>
          <w:sz w:val="28"/>
          <w:szCs w:val="28"/>
        </w:rPr>
        <w:t>хто</w:t>
      </w:r>
      <w:proofErr w:type="spellEnd"/>
      <w:r w:rsidRPr="007711D8">
        <w:rPr>
          <w:sz w:val="28"/>
          <w:szCs w:val="28"/>
        </w:rPr>
        <w:t xml:space="preserve"> в </w:t>
      </w:r>
      <w:proofErr w:type="spellStart"/>
      <w:r w:rsidRPr="007711D8">
        <w:rPr>
          <w:sz w:val="28"/>
          <w:szCs w:val="28"/>
        </w:rPr>
        <w:t>європейській</w:t>
      </w:r>
      <w:proofErr w:type="spellEnd"/>
      <w:r w:rsidRPr="007711D8">
        <w:rPr>
          <w:sz w:val="28"/>
          <w:szCs w:val="28"/>
        </w:rPr>
        <w:t xml:space="preserve"> та </w:t>
      </w:r>
      <w:proofErr w:type="spellStart"/>
      <w:r w:rsidRPr="007711D8">
        <w:rPr>
          <w:sz w:val="28"/>
          <w:szCs w:val="28"/>
        </w:rPr>
        <w:t>американській</w:t>
      </w:r>
      <w:proofErr w:type="spellEnd"/>
      <w:r w:rsidRPr="007711D8">
        <w:rPr>
          <w:sz w:val="28"/>
          <w:szCs w:val="28"/>
        </w:rPr>
        <w:t xml:space="preserve"> </w:t>
      </w:r>
      <w:proofErr w:type="spellStart"/>
      <w:r w:rsidRPr="007711D8">
        <w:rPr>
          <w:sz w:val="28"/>
          <w:szCs w:val="28"/>
        </w:rPr>
        <w:t>політології</w:t>
      </w:r>
      <w:proofErr w:type="spellEnd"/>
      <w:r w:rsidRPr="007711D8">
        <w:rPr>
          <w:sz w:val="28"/>
          <w:szCs w:val="28"/>
        </w:rPr>
        <w:t xml:space="preserve">?: </w:t>
      </w:r>
      <w:proofErr w:type="spellStart"/>
      <w:r w:rsidRPr="007711D8">
        <w:rPr>
          <w:sz w:val="28"/>
          <w:szCs w:val="28"/>
        </w:rPr>
        <w:t>Малий</w:t>
      </w:r>
      <w:proofErr w:type="spellEnd"/>
      <w:r w:rsidRPr="007711D8">
        <w:rPr>
          <w:sz w:val="28"/>
          <w:szCs w:val="28"/>
        </w:rPr>
        <w:t xml:space="preserve"> </w:t>
      </w:r>
      <w:proofErr w:type="spellStart"/>
      <w:r w:rsidRPr="007711D8">
        <w:rPr>
          <w:sz w:val="28"/>
          <w:szCs w:val="28"/>
        </w:rPr>
        <w:t>політол</w:t>
      </w:r>
      <w:proofErr w:type="spellEnd"/>
      <w:r w:rsidRPr="007711D8">
        <w:rPr>
          <w:sz w:val="28"/>
          <w:szCs w:val="28"/>
        </w:rPr>
        <w:t xml:space="preserve">. </w:t>
      </w:r>
      <w:proofErr w:type="spellStart"/>
      <w:r w:rsidRPr="007711D8">
        <w:rPr>
          <w:sz w:val="28"/>
          <w:szCs w:val="28"/>
        </w:rPr>
        <w:t>Cловник</w:t>
      </w:r>
      <w:proofErr w:type="spellEnd"/>
      <w:r w:rsidRPr="007711D8">
        <w:rPr>
          <w:sz w:val="28"/>
          <w:szCs w:val="28"/>
        </w:rPr>
        <w:t xml:space="preserve"> / (</w:t>
      </w:r>
      <w:proofErr w:type="spellStart"/>
      <w:r w:rsidRPr="007711D8">
        <w:rPr>
          <w:sz w:val="28"/>
          <w:szCs w:val="28"/>
        </w:rPr>
        <w:t>Б.Кухта</w:t>
      </w:r>
      <w:proofErr w:type="spellEnd"/>
      <w:r w:rsidRPr="007711D8">
        <w:rPr>
          <w:sz w:val="28"/>
          <w:szCs w:val="28"/>
        </w:rPr>
        <w:t xml:space="preserve">, </w:t>
      </w:r>
      <w:proofErr w:type="spellStart"/>
      <w:r w:rsidRPr="007711D8">
        <w:rPr>
          <w:sz w:val="28"/>
          <w:szCs w:val="28"/>
        </w:rPr>
        <w:t>А.Романюк</w:t>
      </w:r>
      <w:proofErr w:type="spellEnd"/>
      <w:r w:rsidRPr="007711D8">
        <w:rPr>
          <w:sz w:val="28"/>
          <w:szCs w:val="28"/>
        </w:rPr>
        <w:t xml:space="preserve">, </w:t>
      </w:r>
      <w:proofErr w:type="spellStart"/>
      <w:r w:rsidRPr="007711D8">
        <w:rPr>
          <w:sz w:val="28"/>
          <w:szCs w:val="28"/>
        </w:rPr>
        <w:t>М.Поліщук</w:t>
      </w:r>
      <w:proofErr w:type="spellEnd"/>
      <w:proofErr w:type="gramStart"/>
      <w:r w:rsidRPr="007711D8">
        <w:rPr>
          <w:sz w:val="28"/>
          <w:szCs w:val="28"/>
        </w:rPr>
        <w:t>).-</w:t>
      </w:r>
      <w:proofErr w:type="gramEnd"/>
      <w:r w:rsidRPr="007711D8">
        <w:rPr>
          <w:sz w:val="28"/>
          <w:szCs w:val="28"/>
        </w:rPr>
        <w:t xml:space="preserve"> Львів, 1995.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Хто</w:t>
      </w:r>
      <w:proofErr w:type="spellEnd"/>
      <w:r w:rsidRPr="007711D8">
        <w:rPr>
          <w:sz w:val="28"/>
          <w:szCs w:val="28"/>
        </w:rPr>
        <w:t xml:space="preserve"> є </w:t>
      </w:r>
      <w:proofErr w:type="spellStart"/>
      <w:r w:rsidRPr="007711D8">
        <w:rPr>
          <w:sz w:val="28"/>
          <w:szCs w:val="28"/>
        </w:rPr>
        <w:t>хто</w:t>
      </w:r>
      <w:proofErr w:type="spellEnd"/>
      <w:r w:rsidRPr="007711D8">
        <w:rPr>
          <w:sz w:val="28"/>
          <w:szCs w:val="28"/>
        </w:rPr>
        <w:t xml:space="preserve"> в </w:t>
      </w:r>
      <w:proofErr w:type="spellStart"/>
      <w:r w:rsidRPr="007711D8">
        <w:rPr>
          <w:sz w:val="28"/>
          <w:szCs w:val="28"/>
        </w:rPr>
        <w:t>українській</w:t>
      </w:r>
      <w:proofErr w:type="spellEnd"/>
      <w:r w:rsidRPr="007711D8">
        <w:rPr>
          <w:sz w:val="28"/>
          <w:szCs w:val="28"/>
        </w:rPr>
        <w:t xml:space="preserve"> </w:t>
      </w:r>
      <w:proofErr w:type="spellStart"/>
      <w:r w:rsidRPr="007711D8">
        <w:rPr>
          <w:sz w:val="28"/>
          <w:szCs w:val="28"/>
        </w:rPr>
        <w:t>політиці</w:t>
      </w:r>
      <w:proofErr w:type="spellEnd"/>
      <w:r w:rsidRPr="007711D8">
        <w:rPr>
          <w:sz w:val="28"/>
          <w:szCs w:val="28"/>
        </w:rPr>
        <w:t xml:space="preserve">.- Вип.1-2.-К., 1995.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Себайн</w:t>
      </w:r>
      <w:proofErr w:type="spellEnd"/>
      <w:r w:rsidRPr="007711D8">
        <w:rPr>
          <w:sz w:val="28"/>
          <w:szCs w:val="28"/>
        </w:rPr>
        <w:t xml:space="preserve"> Джордж Г., </w:t>
      </w:r>
      <w:proofErr w:type="spellStart"/>
      <w:r w:rsidRPr="007711D8">
        <w:rPr>
          <w:sz w:val="28"/>
          <w:szCs w:val="28"/>
        </w:rPr>
        <w:t>Торсон</w:t>
      </w:r>
      <w:proofErr w:type="spellEnd"/>
      <w:r w:rsidRPr="007711D8">
        <w:rPr>
          <w:sz w:val="28"/>
          <w:szCs w:val="28"/>
        </w:rPr>
        <w:t xml:space="preserve"> </w:t>
      </w:r>
      <w:proofErr w:type="spellStart"/>
      <w:r w:rsidRPr="007711D8">
        <w:rPr>
          <w:sz w:val="28"/>
          <w:szCs w:val="28"/>
        </w:rPr>
        <w:t>ТомасЛ</w:t>
      </w:r>
      <w:proofErr w:type="spellEnd"/>
      <w:r w:rsidRPr="007711D8">
        <w:rPr>
          <w:sz w:val="28"/>
          <w:szCs w:val="28"/>
        </w:rPr>
        <w:t xml:space="preserve">. Історія політичної думки / Пер. з англ.. – </w:t>
      </w:r>
      <w:proofErr w:type="gramStart"/>
      <w:r w:rsidRPr="007711D8">
        <w:rPr>
          <w:sz w:val="28"/>
          <w:szCs w:val="28"/>
        </w:rPr>
        <w:t>К. :</w:t>
      </w:r>
      <w:proofErr w:type="gramEnd"/>
      <w:r w:rsidRPr="007711D8">
        <w:rPr>
          <w:sz w:val="28"/>
          <w:szCs w:val="28"/>
        </w:rPr>
        <w:t xml:space="preserve"> Основи, 1997. – 838 с.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Яблонський</w:t>
      </w:r>
      <w:proofErr w:type="spellEnd"/>
      <w:r w:rsidRPr="007711D8">
        <w:rPr>
          <w:sz w:val="28"/>
          <w:szCs w:val="28"/>
        </w:rPr>
        <w:t xml:space="preserve"> В.М. </w:t>
      </w:r>
      <w:proofErr w:type="spellStart"/>
      <w:r w:rsidRPr="007711D8">
        <w:rPr>
          <w:sz w:val="28"/>
          <w:szCs w:val="28"/>
        </w:rPr>
        <w:t>Сучасні</w:t>
      </w:r>
      <w:proofErr w:type="spellEnd"/>
      <w:r w:rsidRPr="007711D8">
        <w:rPr>
          <w:sz w:val="28"/>
          <w:szCs w:val="28"/>
        </w:rPr>
        <w:t xml:space="preserve"> </w:t>
      </w:r>
      <w:proofErr w:type="spellStart"/>
      <w:r w:rsidRPr="007711D8">
        <w:rPr>
          <w:sz w:val="28"/>
          <w:szCs w:val="28"/>
        </w:rPr>
        <w:t>політичні</w:t>
      </w:r>
      <w:proofErr w:type="spellEnd"/>
      <w:r w:rsidRPr="007711D8">
        <w:rPr>
          <w:sz w:val="28"/>
          <w:szCs w:val="28"/>
        </w:rPr>
        <w:t xml:space="preserve"> </w:t>
      </w:r>
      <w:proofErr w:type="spellStart"/>
      <w:r w:rsidRPr="007711D8">
        <w:rPr>
          <w:sz w:val="28"/>
          <w:szCs w:val="28"/>
        </w:rPr>
        <w:t>партії</w:t>
      </w:r>
      <w:proofErr w:type="spellEnd"/>
      <w:r w:rsidRPr="007711D8">
        <w:rPr>
          <w:sz w:val="28"/>
          <w:szCs w:val="28"/>
        </w:rPr>
        <w:t xml:space="preserve"> </w:t>
      </w:r>
      <w:proofErr w:type="spellStart"/>
      <w:r w:rsidRPr="007711D8">
        <w:rPr>
          <w:sz w:val="28"/>
          <w:szCs w:val="28"/>
        </w:rPr>
        <w:t>України</w:t>
      </w:r>
      <w:proofErr w:type="spellEnd"/>
      <w:r w:rsidRPr="007711D8">
        <w:rPr>
          <w:sz w:val="28"/>
          <w:szCs w:val="28"/>
        </w:rPr>
        <w:t xml:space="preserve">: </w:t>
      </w:r>
      <w:proofErr w:type="spellStart"/>
      <w:r w:rsidRPr="007711D8">
        <w:rPr>
          <w:sz w:val="28"/>
          <w:szCs w:val="28"/>
        </w:rPr>
        <w:t>Довідник</w:t>
      </w:r>
      <w:proofErr w:type="spellEnd"/>
      <w:r w:rsidRPr="007711D8">
        <w:rPr>
          <w:sz w:val="28"/>
          <w:szCs w:val="28"/>
        </w:rPr>
        <w:t xml:space="preserve">.- К., 1996.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Дзюбко</w:t>
      </w:r>
      <w:proofErr w:type="spellEnd"/>
      <w:r w:rsidRPr="007711D8">
        <w:rPr>
          <w:sz w:val="28"/>
          <w:szCs w:val="28"/>
        </w:rPr>
        <w:t xml:space="preserve"> І.С., </w:t>
      </w:r>
      <w:proofErr w:type="spellStart"/>
      <w:r w:rsidRPr="007711D8">
        <w:rPr>
          <w:sz w:val="28"/>
          <w:szCs w:val="28"/>
        </w:rPr>
        <w:t>Циганков</w:t>
      </w:r>
      <w:proofErr w:type="spellEnd"/>
      <w:r w:rsidRPr="007711D8">
        <w:rPr>
          <w:sz w:val="28"/>
          <w:szCs w:val="28"/>
        </w:rPr>
        <w:t xml:space="preserve"> В.А. До </w:t>
      </w:r>
      <w:proofErr w:type="spellStart"/>
      <w:r w:rsidRPr="007711D8">
        <w:rPr>
          <w:sz w:val="28"/>
          <w:szCs w:val="28"/>
        </w:rPr>
        <w:t>питання</w:t>
      </w:r>
      <w:proofErr w:type="spellEnd"/>
      <w:r w:rsidRPr="007711D8">
        <w:rPr>
          <w:sz w:val="28"/>
          <w:szCs w:val="28"/>
        </w:rPr>
        <w:t xml:space="preserve"> про предмет </w:t>
      </w:r>
      <w:proofErr w:type="spellStart"/>
      <w:r w:rsidRPr="007711D8">
        <w:rPr>
          <w:sz w:val="28"/>
          <w:szCs w:val="28"/>
        </w:rPr>
        <w:t>політології</w:t>
      </w:r>
      <w:proofErr w:type="spellEnd"/>
      <w:r w:rsidRPr="007711D8">
        <w:rPr>
          <w:sz w:val="28"/>
          <w:szCs w:val="28"/>
        </w:rPr>
        <w:t>//</w:t>
      </w:r>
      <w:proofErr w:type="spellStart"/>
      <w:r w:rsidRPr="007711D8">
        <w:rPr>
          <w:sz w:val="28"/>
          <w:szCs w:val="28"/>
        </w:rPr>
        <w:t>Укр</w:t>
      </w:r>
      <w:proofErr w:type="spellEnd"/>
      <w:r w:rsidRPr="007711D8">
        <w:rPr>
          <w:sz w:val="28"/>
          <w:szCs w:val="28"/>
        </w:rPr>
        <w:t xml:space="preserve">. </w:t>
      </w:r>
      <w:proofErr w:type="spellStart"/>
      <w:r w:rsidRPr="007711D8">
        <w:rPr>
          <w:sz w:val="28"/>
          <w:szCs w:val="28"/>
        </w:rPr>
        <w:t>істор</w:t>
      </w:r>
      <w:proofErr w:type="spellEnd"/>
      <w:r w:rsidRPr="007711D8">
        <w:rPr>
          <w:sz w:val="28"/>
          <w:szCs w:val="28"/>
        </w:rPr>
        <w:t xml:space="preserve">. </w:t>
      </w:r>
      <w:proofErr w:type="gramStart"/>
      <w:r w:rsidRPr="007711D8">
        <w:rPr>
          <w:sz w:val="28"/>
          <w:szCs w:val="28"/>
        </w:rPr>
        <w:t>журнал.-</w:t>
      </w:r>
      <w:proofErr w:type="gramEnd"/>
      <w:r w:rsidRPr="007711D8">
        <w:rPr>
          <w:sz w:val="28"/>
          <w:szCs w:val="28"/>
        </w:rPr>
        <w:t xml:space="preserve"> 1991.- №7.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Міхновський М. </w:t>
      </w:r>
      <w:proofErr w:type="spellStart"/>
      <w:r w:rsidRPr="007711D8">
        <w:rPr>
          <w:sz w:val="28"/>
          <w:szCs w:val="28"/>
        </w:rPr>
        <w:t>Самостійна</w:t>
      </w:r>
      <w:proofErr w:type="spellEnd"/>
      <w:r w:rsidRPr="007711D8">
        <w:rPr>
          <w:sz w:val="28"/>
          <w:szCs w:val="28"/>
        </w:rPr>
        <w:t xml:space="preserve"> </w:t>
      </w:r>
      <w:proofErr w:type="spellStart"/>
      <w:r w:rsidRPr="007711D8">
        <w:rPr>
          <w:sz w:val="28"/>
          <w:szCs w:val="28"/>
        </w:rPr>
        <w:t>Україна</w:t>
      </w:r>
      <w:proofErr w:type="spellEnd"/>
      <w:r w:rsidRPr="007711D8">
        <w:rPr>
          <w:sz w:val="28"/>
          <w:szCs w:val="28"/>
        </w:rPr>
        <w:t xml:space="preserve">.- К., 1991.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Гавриленко І. </w:t>
      </w:r>
      <w:proofErr w:type="spellStart"/>
      <w:r w:rsidRPr="007711D8">
        <w:rPr>
          <w:sz w:val="28"/>
          <w:szCs w:val="28"/>
        </w:rPr>
        <w:t>Політична</w:t>
      </w:r>
      <w:proofErr w:type="spellEnd"/>
      <w:r w:rsidRPr="007711D8">
        <w:rPr>
          <w:sz w:val="28"/>
          <w:szCs w:val="28"/>
        </w:rPr>
        <w:t xml:space="preserve"> система </w:t>
      </w:r>
      <w:proofErr w:type="spellStart"/>
      <w:r w:rsidRPr="007711D8">
        <w:rPr>
          <w:sz w:val="28"/>
          <w:szCs w:val="28"/>
        </w:rPr>
        <w:t>суспільства</w:t>
      </w:r>
      <w:proofErr w:type="spellEnd"/>
      <w:r w:rsidRPr="007711D8">
        <w:rPr>
          <w:sz w:val="28"/>
          <w:szCs w:val="28"/>
        </w:rPr>
        <w:t>//</w:t>
      </w:r>
      <w:proofErr w:type="spellStart"/>
      <w:r w:rsidRPr="007711D8">
        <w:rPr>
          <w:sz w:val="28"/>
          <w:szCs w:val="28"/>
        </w:rPr>
        <w:t>Політологічні</w:t>
      </w:r>
      <w:proofErr w:type="spellEnd"/>
      <w:r w:rsidRPr="007711D8">
        <w:rPr>
          <w:sz w:val="28"/>
          <w:szCs w:val="28"/>
        </w:rPr>
        <w:t xml:space="preserve"> </w:t>
      </w:r>
      <w:proofErr w:type="spellStart"/>
      <w:r w:rsidRPr="007711D8">
        <w:rPr>
          <w:sz w:val="28"/>
          <w:szCs w:val="28"/>
        </w:rPr>
        <w:t>читання</w:t>
      </w:r>
      <w:proofErr w:type="spellEnd"/>
      <w:r w:rsidRPr="007711D8">
        <w:rPr>
          <w:sz w:val="28"/>
          <w:szCs w:val="28"/>
        </w:rPr>
        <w:t xml:space="preserve">.- 1993.- №1.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Якушик</w:t>
      </w:r>
      <w:proofErr w:type="spellEnd"/>
      <w:r w:rsidRPr="007711D8">
        <w:rPr>
          <w:sz w:val="28"/>
          <w:szCs w:val="28"/>
        </w:rPr>
        <w:t xml:space="preserve"> В. </w:t>
      </w:r>
      <w:proofErr w:type="spellStart"/>
      <w:r w:rsidRPr="007711D8">
        <w:rPr>
          <w:sz w:val="28"/>
          <w:szCs w:val="28"/>
        </w:rPr>
        <w:t>Політична</w:t>
      </w:r>
      <w:proofErr w:type="spellEnd"/>
      <w:r w:rsidRPr="007711D8">
        <w:rPr>
          <w:sz w:val="28"/>
          <w:szCs w:val="28"/>
        </w:rPr>
        <w:t xml:space="preserve"> система і </w:t>
      </w:r>
      <w:proofErr w:type="spellStart"/>
      <w:r w:rsidRPr="007711D8">
        <w:rPr>
          <w:sz w:val="28"/>
          <w:szCs w:val="28"/>
        </w:rPr>
        <w:t>політичний</w:t>
      </w:r>
      <w:proofErr w:type="spellEnd"/>
      <w:r w:rsidRPr="007711D8">
        <w:rPr>
          <w:sz w:val="28"/>
          <w:szCs w:val="28"/>
        </w:rPr>
        <w:t xml:space="preserve"> режим//</w:t>
      </w:r>
      <w:proofErr w:type="spellStart"/>
      <w:r w:rsidRPr="007711D8">
        <w:rPr>
          <w:sz w:val="28"/>
          <w:szCs w:val="28"/>
        </w:rPr>
        <w:t>Політична</w:t>
      </w:r>
      <w:proofErr w:type="spellEnd"/>
      <w:r w:rsidRPr="007711D8">
        <w:rPr>
          <w:sz w:val="28"/>
          <w:szCs w:val="28"/>
        </w:rPr>
        <w:t xml:space="preserve"> думка.- 1994.- №1.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Якушик</w:t>
      </w:r>
      <w:proofErr w:type="spellEnd"/>
      <w:r w:rsidRPr="007711D8">
        <w:rPr>
          <w:sz w:val="28"/>
          <w:szCs w:val="28"/>
        </w:rPr>
        <w:t xml:space="preserve"> В.М. </w:t>
      </w:r>
      <w:proofErr w:type="spellStart"/>
      <w:r w:rsidRPr="007711D8">
        <w:rPr>
          <w:sz w:val="28"/>
          <w:szCs w:val="28"/>
        </w:rPr>
        <w:t>Різновиди</w:t>
      </w:r>
      <w:proofErr w:type="spellEnd"/>
      <w:r w:rsidRPr="007711D8">
        <w:rPr>
          <w:sz w:val="28"/>
          <w:szCs w:val="28"/>
        </w:rPr>
        <w:t xml:space="preserve"> </w:t>
      </w:r>
      <w:proofErr w:type="spellStart"/>
      <w:r w:rsidRPr="007711D8">
        <w:rPr>
          <w:sz w:val="28"/>
          <w:szCs w:val="28"/>
        </w:rPr>
        <w:t>політичних</w:t>
      </w:r>
      <w:proofErr w:type="spellEnd"/>
      <w:r w:rsidRPr="007711D8">
        <w:rPr>
          <w:sz w:val="28"/>
          <w:szCs w:val="28"/>
        </w:rPr>
        <w:t xml:space="preserve"> </w:t>
      </w:r>
      <w:proofErr w:type="spellStart"/>
      <w:r w:rsidRPr="007711D8">
        <w:rPr>
          <w:sz w:val="28"/>
          <w:szCs w:val="28"/>
        </w:rPr>
        <w:t>режимів</w:t>
      </w:r>
      <w:proofErr w:type="spellEnd"/>
      <w:r w:rsidRPr="007711D8">
        <w:rPr>
          <w:sz w:val="28"/>
          <w:szCs w:val="28"/>
        </w:rPr>
        <w:t>//</w:t>
      </w:r>
      <w:proofErr w:type="spellStart"/>
      <w:proofErr w:type="gramStart"/>
      <w:r w:rsidRPr="007711D8">
        <w:rPr>
          <w:sz w:val="28"/>
          <w:szCs w:val="28"/>
        </w:rPr>
        <w:t>Віче</w:t>
      </w:r>
      <w:proofErr w:type="spellEnd"/>
      <w:r w:rsidRPr="007711D8">
        <w:rPr>
          <w:sz w:val="28"/>
          <w:szCs w:val="28"/>
        </w:rPr>
        <w:t>.-</w:t>
      </w:r>
      <w:proofErr w:type="gramEnd"/>
      <w:r w:rsidRPr="007711D8">
        <w:rPr>
          <w:sz w:val="28"/>
          <w:szCs w:val="28"/>
        </w:rPr>
        <w:t xml:space="preserve"> 1995.- №9. </w:t>
      </w:r>
    </w:p>
    <w:p w:rsidR="00FF641C" w:rsidRPr="007711D8" w:rsidRDefault="00FF641C" w:rsidP="007711D8">
      <w:pPr>
        <w:pStyle w:val="a7"/>
        <w:numPr>
          <w:ilvl w:val="0"/>
          <w:numId w:val="7"/>
        </w:numPr>
        <w:tabs>
          <w:tab w:val="left" w:pos="426"/>
        </w:tabs>
        <w:rPr>
          <w:sz w:val="28"/>
          <w:szCs w:val="28"/>
        </w:rPr>
      </w:pPr>
      <w:r w:rsidRPr="007711D8">
        <w:rPr>
          <w:sz w:val="28"/>
          <w:szCs w:val="28"/>
        </w:rPr>
        <w:lastRenderedPageBreak/>
        <w:t xml:space="preserve">Похило І. </w:t>
      </w:r>
      <w:proofErr w:type="spellStart"/>
      <w:r w:rsidRPr="007711D8">
        <w:rPr>
          <w:sz w:val="28"/>
          <w:szCs w:val="28"/>
        </w:rPr>
        <w:t>Лідерство</w:t>
      </w:r>
      <w:proofErr w:type="spellEnd"/>
      <w:r w:rsidRPr="007711D8">
        <w:rPr>
          <w:sz w:val="28"/>
          <w:szCs w:val="28"/>
        </w:rPr>
        <w:t>//</w:t>
      </w:r>
      <w:proofErr w:type="spellStart"/>
      <w:r w:rsidRPr="007711D8">
        <w:rPr>
          <w:sz w:val="28"/>
          <w:szCs w:val="28"/>
        </w:rPr>
        <w:t>Політологічні</w:t>
      </w:r>
      <w:proofErr w:type="spellEnd"/>
      <w:r w:rsidRPr="007711D8">
        <w:rPr>
          <w:sz w:val="28"/>
          <w:szCs w:val="28"/>
        </w:rPr>
        <w:t xml:space="preserve"> </w:t>
      </w:r>
      <w:proofErr w:type="spellStart"/>
      <w:r w:rsidRPr="007711D8">
        <w:rPr>
          <w:sz w:val="28"/>
          <w:szCs w:val="28"/>
        </w:rPr>
        <w:t>читання</w:t>
      </w:r>
      <w:proofErr w:type="spellEnd"/>
      <w:r w:rsidRPr="007711D8">
        <w:rPr>
          <w:sz w:val="28"/>
          <w:szCs w:val="28"/>
        </w:rPr>
        <w:t xml:space="preserve">.- 1994.- №1.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Бебик</w:t>
      </w:r>
      <w:proofErr w:type="spellEnd"/>
      <w:r w:rsidRPr="007711D8">
        <w:rPr>
          <w:sz w:val="28"/>
          <w:szCs w:val="28"/>
        </w:rPr>
        <w:t xml:space="preserve"> В. </w:t>
      </w:r>
      <w:proofErr w:type="spellStart"/>
      <w:r w:rsidRPr="007711D8">
        <w:rPr>
          <w:sz w:val="28"/>
          <w:szCs w:val="28"/>
        </w:rPr>
        <w:t>Політичний</w:t>
      </w:r>
      <w:proofErr w:type="spellEnd"/>
      <w:r w:rsidRPr="007711D8">
        <w:rPr>
          <w:sz w:val="28"/>
          <w:szCs w:val="28"/>
        </w:rPr>
        <w:t xml:space="preserve"> маркетинг // </w:t>
      </w:r>
      <w:proofErr w:type="spellStart"/>
      <w:r w:rsidRPr="007711D8">
        <w:rPr>
          <w:sz w:val="28"/>
          <w:szCs w:val="28"/>
        </w:rPr>
        <w:t>Політологічні</w:t>
      </w:r>
      <w:proofErr w:type="spellEnd"/>
      <w:r w:rsidRPr="007711D8">
        <w:rPr>
          <w:sz w:val="28"/>
          <w:szCs w:val="28"/>
        </w:rPr>
        <w:t xml:space="preserve"> </w:t>
      </w:r>
      <w:proofErr w:type="spellStart"/>
      <w:r w:rsidRPr="007711D8">
        <w:rPr>
          <w:sz w:val="28"/>
          <w:szCs w:val="28"/>
        </w:rPr>
        <w:t>читання</w:t>
      </w:r>
      <w:proofErr w:type="spellEnd"/>
      <w:r w:rsidRPr="007711D8">
        <w:rPr>
          <w:sz w:val="28"/>
          <w:szCs w:val="28"/>
        </w:rPr>
        <w:t xml:space="preserve">: </w:t>
      </w:r>
      <w:proofErr w:type="spellStart"/>
      <w:r w:rsidRPr="007711D8">
        <w:rPr>
          <w:sz w:val="28"/>
          <w:szCs w:val="28"/>
        </w:rPr>
        <w:t>Укр</w:t>
      </w:r>
      <w:proofErr w:type="spellEnd"/>
      <w:r w:rsidRPr="007711D8">
        <w:rPr>
          <w:sz w:val="28"/>
          <w:szCs w:val="28"/>
        </w:rPr>
        <w:t xml:space="preserve">.-канад. </w:t>
      </w:r>
      <w:proofErr w:type="spellStart"/>
      <w:r w:rsidRPr="007711D8">
        <w:rPr>
          <w:sz w:val="28"/>
          <w:szCs w:val="28"/>
        </w:rPr>
        <w:t>щокв</w:t>
      </w:r>
      <w:proofErr w:type="spellEnd"/>
      <w:r w:rsidRPr="007711D8">
        <w:rPr>
          <w:sz w:val="28"/>
          <w:szCs w:val="28"/>
        </w:rPr>
        <w:t xml:space="preserve">. - К., 1995. - № 2. - С. 198-214.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Королько</w:t>
      </w:r>
      <w:proofErr w:type="spellEnd"/>
      <w:r w:rsidRPr="007711D8">
        <w:rPr>
          <w:sz w:val="28"/>
          <w:szCs w:val="28"/>
        </w:rPr>
        <w:t xml:space="preserve"> В.Г. </w:t>
      </w:r>
      <w:proofErr w:type="spellStart"/>
      <w:r w:rsidRPr="007711D8">
        <w:rPr>
          <w:sz w:val="28"/>
          <w:szCs w:val="28"/>
        </w:rPr>
        <w:t>Виборчі</w:t>
      </w:r>
      <w:proofErr w:type="spellEnd"/>
      <w:r w:rsidRPr="007711D8">
        <w:rPr>
          <w:sz w:val="28"/>
          <w:szCs w:val="28"/>
        </w:rPr>
        <w:t xml:space="preserve"> </w:t>
      </w:r>
      <w:proofErr w:type="spellStart"/>
      <w:r w:rsidRPr="007711D8">
        <w:rPr>
          <w:sz w:val="28"/>
          <w:szCs w:val="28"/>
        </w:rPr>
        <w:t>технології</w:t>
      </w:r>
      <w:proofErr w:type="spellEnd"/>
      <w:r w:rsidRPr="007711D8">
        <w:rPr>
          <w:sz w:val="28"/>
          <w:szCs w:val="28"/>
        </w:rPr>
        <w:t xml:space="preserve">: порівняльний аналіз 1998 – 2002 років// Проблеми розвитку соціологічної теорії. Теоретичні проблеми змін соціальної структури українського суспільства. - К.: Соціологічна асоціація України, Інститут соціології НАН України. -2002. – c. 488-496.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Королько</w:t>
      </w:r>
      <w:proofErr w:type="spellEnd"/>
      <w:r w:rsidRPr="007711D8">
        <w:rPr>
          <w:sz w:val="28"/>
          <w:szCs w:val="28"/>
        </w:rPr>
        <w:t xml:space="preserve"> В.Г. </w:t>
      </w:r>
      <w:proofErr w:type="spellStart"/>
      <w:r w:rsidRPr="007711D8">
        <w:rPr>
          <w:sz w:val="28"/>
          <w:szCs w:val="28"/>
        </w:rPr>
        <w:t>Передвиборча</w:t>
      </w:r>
      <w:proofErr w:type="spellEnd"/>
      <w:r w:rsidRPr="007711D8">
        <w:rPr>
          <w:sz w:val="28"/>
          <w:szCs w:val="28"/>
        </w:rPr>
        <w:t xml:space="preserve"> </w:t>
      </w:r>
      <w:proofErr w:type="spellStart"/>
      <w:r w:rsidRPr="007711D8">
        <w:rPr>
          <w:sz w:val="28"/>
          <w:szCs w:val="28"/>
        </w:rPr>
        <w:t>комунікаційно-агітаційна</w:t>
      </w:r>
      <w:proofErr w:type="spellEnd"/>
      <w:r w:rsidRPr="007711D8">
        <w:rPr>
          <w:sz w:val="28"/>
          <w:szCs w:val="28"/>
        </w:rPr>
        <w:t xml:space="preserve"> кампанія: політичний феномен, структура, функції// Соціологія: теорія, методи, маркетинг. - 2002. - № 1 – c. 80-100.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Політичний маркетинг та електоральні технології. – К., 2002.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Полторак В. Маркетингові дослідження: сутність, методи, технології // Соціологія: теорія, методи, </w:t>
      </w:r>
      <w:proofErr w:type="gramStart"/>
      <w:r w:rsidRPr="007711D8">
        <w:rPr>
          <w:sz w:val="28"/>
          <w:szCs w:val="28"/>
        </w:rPr>
        <w:t>маркетинг .</w:t>
      </w:r>
      <w:proofErr w:type="gramEnd"/>
      <w:r w:rsidRPr="007711D8">
        <w:rPr>
          <w:sz w:val="28"/>
          <w:szCs w:val="28"/>
        </w:rPr>
        <w:t xml:space="preserve"> — 2000. — № 1. — С. 108–128. </w:t>
      </w:r>
    </w:p>
    <w:p w:rsidR="00FF641C" w:rsidRPr="007711D8" w:rsidRDefault="00FF641C" w:rsidP="007711D8">
      <w:pPr>
        <w:pStyle w:val="a7"/>
        <w:numPr>
          <w:ilvl w:val="0"/>
          <w:numId w:val="7"/>
        </w:numPr>
        <w:tabs>
          <w:tab w:val="left" w:pos="426"/>
        </w:tabs>
        <w:rPr>
          <w:sz w:val="28"/>
          <w:szCs w:val="28"/>
        </w:rPr>
      </w:pPr>
      <w:r w:rsidRPr="007711D8">
        <w:rPr>
          <w:sz w:val="28"/>
          <w:szCs w:val="28"/>
        </w:rPr>
        <w:t xml:space="preserve">Полторак В. Політичний маркетинг та організація виборчих кампаній // Соціологія: теорія, методи, маркетинг. — 2002. — № 1. — С. 61–79. </w:t>
      </w:r>
    </w:p>
    <w:p w:rsidR="00FF641C" w:rsidRPr="007711D8" w:rsidRDefault="00FF641C" w:rsidP="007711D8">
      <w:pPr>
        <w:pStyle w:val="a7"/>
        <w:numPr>
          <w:ilvl w:val="0"/>
          <w:numId w:val="7"/>
        </w:numPr>
        <w:tabs>
          <w:tab w:val="left" w:pos="426"/>
        </w:tabs>
        <w:rPr>
          <w:sz w:val="28"/>
          <w:szCs w:val="28"/>
        </w:rPr>
      </w:pP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Навчальний</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для </w:t>
      </w:r>
      <w:proofErr w:type="spellStart"/>
      <w:r w:rsidRPr="007711D8">
        <w:rPr>
          <w:sz w:val="28"/>
          <w:szCs w:val="28"/>
        </w:rPr>
        <w:t>студентів</w:t>
      </w:r>
      <w:proofErr w:type="spellEnd"/>
      <w:r w:rsidRPr="007711D8">
        <w:rPr>
          <w:sz w:val="28"/>
          <w:szCs w:val="28"/>
        </w:rPr>
        <w:t xml:space="preserve"> </w:t>
      </w:r>
      <w:proofErr w:type="spellStart"/>
      <w:r w:rsidRPr="007711D8">
        <w:rPr>
          <w:sz w:val="28"/>
          <w:szCs w:val="28"/>
        </w:rPr>
        <w:t>усіх</w:t>
      </w:r>
      <w:proofErr w:type="spellEnd"/>
      <w:r w:rsidRPr="007711D8">
        <w:rPr>
          <w:sz w:val="28"/>
          <w:szCs w:val="28"/>
        </w:rPr>
        <w:t xml:space="preserve"> </w:t>
      </w:r>
      <w:proofErr w:type="spellStart"/>
      <w:r w:rsidRPr="007711D8">
        <w:rPr>
          <w:sz w:val="28"/>
          <w:szCs w:val="28"/>
        </w:rPr>
        <w:t>спеціальностей</w:t>
      </w:r>
      <w:proofErr w:type="spellEnd"/>
      <w:r w:rsidRPr="007711D8">
        <w:rPr>
          <w:sz w:val="28"/>
          <w:szCs w:val="28"/>
        </w:rPr>
        <w:t xml:space="preserve"> (</w:t>
      </w:r>
      <w:proofErr w:type="spellStart"/>
      <w:r w:rsidRPr="007711D8">
        <w:rPr>
          <w:sz w:val="28"/>
          <w:szCs w:val="28"/>
        </w:rPr>
        <w:t>доповнено</w:t>
      </w:r>
      <w:proofErr w:type="spellEnd"/>
      <w:r w:rsidRPr="007711D8">
        <w:rPr>
          <w:sz w:val="28"/>
          <w:szCs w:val="28"/>
        </w:rPr>
        <w:t xml:space="preserve">) </w:t>
      </w:r>
      <w:proofErr w:type="spellStart"/>
      <w:r w:rsidRPr="007711D8">
        <w:rPr>
          <w:sz w:val="28"/>
          <w:szCs w:val="28"/>
        </w:rPr>
        <w:t>Ред.Струкевич</w:t>
      </w:r>
      <w:proofErr w:type="spellEnd"/>
      <w:r w:rsidRPr="007711D8">
        <w:rPr>
          <w:sz w:val="28"/>
          <w:szCs w:val="28"/>
        </w:rPr>
        <w:t xml:space="preserve"> О.К., </w:t>
      </w:r>
      <w:proofErr w:type="spellStart"/>
      <w:r w:rsidRPr="007711D8">
        <w:rPr>
          <w:sz w:val="28"/>
          <w:szCs w:val="28"/>
        </w:rPr>
        <w:t>Конотопенко</w:t>
      </w:r>
      <w:proofErr w:type="spellEnd"/>
      <w:r w:rsidRPr="007711D8">
        <w:rPr>
          <w:sz w:val="28"/>
          <w:szCs w:val="28"/>
        </w:rPr>
        <w:t xml:space="preserve"> О.П., Лапшин С.А. – </w:t>
      </w:r>
      <w:proofErr w:type="spellStart"/>
      <w:r w:rsidRPr="007711D8">
        <w:rPr>
          <w:sz w:val="28"/>
          <w:szCs w:val="28"/>
        </w:rPr>
        <w:t>Вінниця</w:t>
      </w:r>
      <w:proofErr w:type="spellEnd"/>
      <w:r w:rsidRPr="007711D8">
        <w:rPr>
          <w:sz w:val="28"/>
          <w:szCs w:val="28"/>
        </w:rPr>
        <w:t xml:space="preserve">: </w:t>
      </w:r>
      <w:proofErr w:type="spellStart"/>
      <w:r w:rsidRPr="007711D8">
        <w:rPr>
          <w:sz w:val="28"/>
          <w:szCs w:val="28"/>
        </w:rPr>
        <w:t>Нілан</w:t>
      </w:r>
      <w:proofErr w:type="spellEnd"/>
      <w:r w:rsidRPr="007711D8">
        <w:rPr>
          <w:sz w:val="28"/>
          <w:szCs w:val="28"/>
        </w:rPr>
        <w:t>-ЛТД, 2016 р. – 403 с.</w:t>
      </w:r>
    </w:p>
    <w:p w:rsidR="007711D8" w:rsidRPr="007711D8" w:rsidRDefault="007711D8" w:rsidP="007711D8">
      <w:pPr>
        <w:pStyle w:val="a7"/>
        <w:numPr>
          <w:ilvl w:val="0"/>
          <w:numId w:val="7"/>
        </w:numPr>
        <w:rPr>
          <w:sz w:val="28"/>
          <w:szCs w:val="28"/>
        </w:rPr>
      </w:pPr>
      <w:proofErr w:type="spellStart"/>
      <w:r w:rsidRPr="007711D8">
        <w:rPr>
          <w:sz w:val="28"/>
          <w:szCs w:val="28"/>
        </w:rPr>
        <w:t>Андрущенко</w:t>
      </w:r>
      <w:proofErr w:type="spellEnd"/>
      <w:r w:rsidRPr="007711D8">
        <w:rPr>
          <w:sz w:val="28"/>
          <w:szCs w:val="28"/>
        </w:rPr>
        <w:t xml:space="preserve"> В. </w:t>
      </w:r>
      <w:proofErr w:type="spellStart"/>
      <w:r w:rsidRPr="007711D8">
        <w:rPr>
          <w:sz w:val="28"/>
          <w:szCs w:val="28"/>
        </w:rPr>
        <w:t>Політологія</w:t>
      </w:r>
      <w:proofErr w:type="spellEnd"/>
      <w:r w:rsidRPr="007711D8">
        <w:rPr>
          <w:sz w:val="28"/>
          <w:szCs w:val="28"/>
        </w:rPr>
        <w:t xml:space="preserve">: наука про </w:t>
      </w:r>
      <w:proofErr w:type="spellStart"/>
      <w:r w:rsidRPr="007711D8">
        <w:rPr>
          <w:sz w:val="28"/>
          <w:szCs w:val="28"/>
        </w:rPr>
        <w:t>політику</w:t>
      </w:r>
      <w:proofErr w:type="spellEnd"/>
      <w:r w:rsidRPr="007711D8">
        <w:rPr>
          <w:sz w:val="28"/>
          <w:szCs w:val="28"/>
        </w:rPr>
        <w:t xml:space="preserve">: </w:t>
      </w:r>
      <w:proofErr w:type="spellStart"/>
      <w:r w:rsidRPr="007711D8">
        <w:rPr>
          <w:sz w:val="28"/>
          <w:szCs w:val="28"/>
        </w:rPr>
        <w:t>Підручник</w:t>
      </w:r>
      <w:proofErr w:type="spellEnd"/>
      <w:r w:rsidRPr="007711D8">
        <w:rPr>
          <w:sz w:val="28"/>
          <w:szCs w:val="28"/>
        </w:rPr>
        <w:t xml:space="preserve"> для </w:t>
      </w:r>
      <w:proofErr w:type="spellStart"/>
      <w:r w:rsidRPr="007711D8">
        <w:rPr>
          <w:sz w:val="28"/>
          <w:szCs w:val="28"/>
        </w:rPr>
        <w:t>вищої</w:t>
      </w:r>
      <w:proofErr w:type="spellEnd"/>
      <w:r w:rsidRPr="007711D8">
        <w:rPr>
          <w:sz w:val="28"/>
          <w:szCs w:val="28"/>
        </w:rPr>
        <w:t xml:space="preserve"> </w:t>
      </w:r>
      <w:proofErr w:type="spellStart"/>
      <w:r w:rsidRPr="007711D8">
        <w:rPr>
          <w:sz w:val="28"/>
          <w:szCs w:val="28"/>
        </w:rPr>
        <w:t>школи</w:t>
      </w:r>
      <w:proofErr w:type="spellEnd"/>
      <w:r w:rsidRPr="007711D8">
        <w:rPr>
          <w:sz w:val="28"/>
          <w:szCs w:val="28"/>
        </w:rPr>
        <w:t xml:space="preserve"> / Василь Григорович Кремень (ред.), </w:t>
      </w:r>
      <w:proofErr w:type="spellStart"/>
      <w:r w:rsidRPr="007711D8">
        <w:rPr>
          <w:sz w:val="28"/>
          <w:szCs w:val="28"/>
        </w:rPr>
        <w:t>Микола</w:t>
      </w:r>
      <w:proofErr w:type="spellEnd"/>
      <w:r w:rsidRPr="007711D8">
        <w:rPr>
          <w:sz w:val="28"/>
          <w:szCs w:val="28"/>
        </w:rPr>
        <w:t xml:space="preserve"> </w:t>
      </w:r>
      <w:proofErr w:type="spellStart"/>
      <w:r w:rsidRPr="007711D8">
        <w:rPr>
          <w:sz w:val="28"/>
          <w:szCs w:val="28"/>
        </w:rPr>
        <w:t>Іванович</w:t>
      </w:r>
      <w:proofErr w:type="spellEnd"/>
      <w:r w:rsidRPr="007711D8">
        <w:rPr>
          <w:sz w:val="28"/>
          <w:szCs w:val="28"/>
        </w:rPr>
        <w:t xml:space="preserve"> Горлач (ред.). — 3. вид., </w:t>
      </w:r>
      <w:proofErr w:type="spellStart"/>
      <w:r w:rsidRPr="007711D8">
        <w:rPr>
          <w:sz w:val="28"/>
          <w:szCs w:val="28"/>
        </w:rPr>
        <w:t>виправ</w:t>
      </w:r>
      <w:proofErr w:type="spellEnd"/>
      <w:r w:rsidRPr="007711D8">
        <w:rPr>
          <w:sz w:val="28"/>
          <w:szCs w:val="28"/>
        </w:rPr>
        <w:t xml:space="preserve">. та доп. — К.; Х. : </w:t>
      </w:r>
      <w:proofErr w:type="spellStart"/>
      <w:r w:rsidRPr="007711D8">
        <w:rPr>
          <w:sz w:val="28"/>
          <w:szCs w:val="28"/>
        </w:rPr>
        <w:t>Єдінорог</w:t>
      </w:r>
      <w:proofErr w:type="spellEnd"/>
      <w:r w:rsidRPr="007711D8">
        <w:rPr>
          <w:sz w:val="28"/>
          <w:szCs w:val="28"/>
        </w:rPr>
        <w:t xml:space="preserve">, 2001. — 640с. </w:t>
      </w:r>
    </w:p>
    <w:p w:rsidR="007711D8" w:rsidRPr="007711D8" w:rsidRDefault="007711D8" w:rsidP="007711D8">
      <w:pPr>
        <w:pStyle w:val="a7"/>
        <w:numPr>
          <w:ilvl w:val="0"/>
          <w:numId w:val="7"/>
        </w:numPr>
        <w:rPr>
          <w:sz w:val="28"/>
          <w:szCs w:val="28"/>
        </w:rPr>
      </w:pPr>
      <w:proofErr w:type="spellStart"/>
      <w:r w:rsidRPr="007711D8">
        <w:rPr>
          <w:sz w:val="28"/>
          <w:szCs w:val="28"/>
        </w:rPr>
        <w:t>Бабкіна</w:t>
      </w:r>
      <w:proofErr w:type="spellEnd"/>
      <w:r w:rsidRPr="007711D8">
        <w:rPr>
          <w:sz w:val="28"/>
          <w:szCs w:val="28"/>
        </w:rPr>
        <w:t xml:space="preserve"> О. В., </w:t>
      </w:r>
      <w:proofErr w:type="spellStart"/>
      <w:r w:rsidRPr="007711D8">
        <w:rPr>
          <w:sz w:val="28"/>
          <w:szCs w:val="28"/>
        </w:rPr>
        <w:t>Безродний</w:t>
      </w:r>
      <w:proofErr w:type="spellEnd"/>
      <w:r w:rsidRPr="007711D8">
        <w:rPr>
          <w:sz w:val="28"/>
          <w:szCs w:val="28"/>
        </w:rPr>
        <w:t xml:space="preserve"> Є. Ф., Горбатенко В. П., Дмитренко С. П., Дорофей В. Т.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для студ. </w:t>
      </w:r>
      <w:proofErr w:type="spellStart"/>
      <w:r w:rsidRPr="007711D8">
        <w:rPr>
          <w:sz w:val="28"/>
          <w:szCs w:val="28"/>
        </w:rPr>
        <w:t>вузів</w:t>
      </w:r>
      <w:proofErr w:type="spellEnd"/>
      <w:r w:rsidRPr="007711D8">
        <w:rPr>
          <w:sz w:val="28"/>
          <w:szCs w:val="28"/>
        </w:rPr>
        <w:t xml:space="preserve"> / О.В. </w:t>
      </w:r>
      <w:proofErr w:type="spellStart"/>
      <w:r w:rsidRPr="007711D8">
        <w:rPr>
          <w:sz w:val="28"/>
          <w:szCs w:val="28"/>
        </w:rPr>
        <w:t>Бабкіна</w:t>
      </w:r>
      <w:proofErr w:type="spellEnd"/>
      <w:r w:rsidRPr="007711D8">
        <w:rPr>
          <w:sz w:val="28"/>
          <w:szCs w:val="28"/>
        </w:rPr>
        <w:t xml:space="preserve"> (ред.), В.П. Горбатенко (ред.). — </w:t>
      </w:r>
      <w:proofErr w:type="gramStart"/>
      <w:r w:rsidRPr="007711D8">
        <w:rPr>
          <w:sz w:val="28"/>
          <w:szCs w:val="28"/>
        </w:rPr>
        <w:t>К. :</w:t>
      </w:r>
      <w:proofErr w:type="gramEnd"/>
      <w:r w:rsidRPr="007711D8">
        <w:rPr>
          <w:sz w:val="28"/>
          <w:szCs w:val="28"/>
        </w:rPr>
        <w:t xml:space="preserve"> </w:t>
      </w:r>
      <w:proofErr w:type="spellStart"/>
      <w:r w:rsidRPr="007711D8">
        <w:rPr>
          <w:sz w:val="28"/>
          <w:szCs w:val="28"/>
        </w:rPr>
        <w:t>Видавничий</w:t>
      </w:r>
      <w:proofErr w:type="spellEnd"/>
      <w:r w:rsidRPr="007711D8">
        <w:rPr>
          <w:sz w:val="28"/>
          <w:szCs w:val="28"/>
        </w:rPr>
        <w:t xml:space="preserve"> центр "</w:t>
      </w:r>
      <w:proofErr w:type="spellStart"/>
      <w:r w:rsidRPr="007711D8">
        <w:rPr>
          <w:sz w:val="28"/>
          <w:szCs w:val="28"/>
        </w:rPr>
        <w:t>Академія</w:t>
      </w:r>
      <w:proofErr w:type="spellEnd"/>
      <w:r w:rsidRPr="007711D8">
        <w:rPr>
          <w:sz w:val="28"/>
          <w:szCs w:val="28"/>
        </w:rPr>
        <w:t xml:space="preserve">", 2004. — 366с. </w:t>
      </w:r>
    </w:p>
    <w:p w:rsidR="007711D8" w:rsidRPr="007711D8" w:rsidRDefault="007711D8" w:rsidP="007711D8">
      <w:pPr>
        <w:pStyle w:val="a7"/>
        <w:numPr>
          <w:ilvl w:val="0"/>
          <w:numId w:val="7"/>
        </w:numPr>
        <w:rPr>
          <w:sz w:val="28"/>
          <w:szCs w:val="28"/>
        </w:rPr>
      </w:pPr>
      <w:r w:rsidRPr="007711D8">
        <w:rPr>
          <w:sz w:val="28"/>
          <w:szCs w:val="28"/>
        </w:rPr>
        <w:t xml:space="preserve">Бойко О. Д., Горбатенко В. П., Денисюк С. Г., </w:t>
      </w:r>
      <w:proofErr w:type="spellStart"/>
      <w:r w:rsidRPr="007711D8">
        <w:rPr>
          <w:sz w:val="28"/>
          <w:szCs w:val="28"/>
        </w:rPr>
        <w:t>Зеленько</w:t>
      </w:r>
      <w:proofErr w:type="spellEnd"/>
      <w:r w:rsidRPr="007711D8">
        <w:rPr>
          <w:sz w:val="28"/>
          <w:szCs w:val="28"/>
        </w:rPr>
        <w:t xml:space="preserve"> Г. І., Коваленко А. О., </w:t>
      </w:r>
      <w:proofErr w:type="spellStart"/>
      <w:r w:rsidRPr="007711D8">
        <w:rPr>
          <w:sz w:val="28"/>
          <w:szCs w:val="28"/>
        </w:rPr>
        <w:t>Корнієнко</w:t>
      </w:r>
      <w:proofErr w:type="spellEnd"/>
      <w:r w:rsidRPr="007711D8">
        <w:rPr>
          <w:sz w:val="28"/>
          <w:szCs w:val="28"/>
        </w:rPr>
        <w:t xml:space="preserve"> А. О. </w:t>
      </w:r>
      <w:proofErr w:type="spellStart"/>
      <w:r w:rsidRPr="007711D8">
        <w:rPr>
          <w:sz w:val="28"/>
          <w:szCs w:val="28"/>
        </w:rPr>
        <w:t>Прикладна</w:t>
      </w:r>
      <w:proofErr w:type="spellEnd"/>
      <w:r w:rsidRPr="007711D8">
        <w:rPr>
          <w:sz w:val="28"/>
          <w:szCs w:val="28"/>
        </w:rPr>
        <w:t xml:space="preserve">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навч</w:t>
      </w:r>
      <w:proofErr w:type="spellEnd"/>
      <w:r w:rsidRPr="007711D8">
        <w:rPr>
          <w:sz w:val="28"/>
          <w:szCs w:val="28"/>
        </w:rPr>
        <w:t xml:space="preserve">. </w:t>
      </w:r>
      <w:proofErr w:type="spellStart"/>
      <w:r w:rsidRPr="007711D8">
        <w:rPr>
          <w:sz w:val="28"/>
          <w:szCs w:val="28"/>
        </w:rPr>
        <w:t>посіб</w:t>
      </w:r>
      <w:proofErr w:type="spellEnd"/>
      <w:r w:rsidRPr="007711D8">
        <w:rPr>
          <w:sz w:val="28"/>
          <w:szCs w:val="28"/>
        </w:rPr>
        <w:t xml:space="preserve">. / В.П. Горбатенко (ред.). — </w:t>
      </w:r>
      <w:proofErr w:type="gramStart"/>
      <w:r w:rsidRPr="007711D8">
        <w:rPr>
          <w:sz w:val="28"/>
          <w:szCs w:val="28"/>
        </w:rPr>
        <w:t>К. :</w:t>
      </w:r>
      <w:proofErr w:type="gramEnd"/>
      <w:r w:rsidRPr="007711D8">
        <w:rPr>
          <w:sz w:val="28"/>
          <w:szCs w:val="28"/>
        </w:rPr>
        <w:t xml:space="preserve"> </w:t>
      </w:r>
      <w:proofErr w:type="spellStart"/>
      <w:r w:rsidRPr="007711D8">
        <w:rPr>
          <w:sz w:val="28"/>
          <w:szCs w:val="28"/>
        </w:rPr>
        <w:t>Академія</w:t>
      </w:r>
      <w:proofErr w:type="spellEnd"/>
      <w:r w:rsidRPr="007711D8">
        <w:rPr>
          <w:sz w:val="28"/>
          <w:szCs w:val="28"/>
        </w:rPr>
        <w:t>, 2008. — 472с.</w:t>
      </w:r>
    </w:p>
    <w:p w:rsidR="007711D8" w:rsidRPr="007711D8" w:rsidRDefault="007711D8" w:rsidP="007711D8">
      <w:pPr>
        <w:pStyle w:val="a7"/>
        <w:numPr>
          <w:ilvl w:val="0"/>
          <w:numId w:val="7"/>
        </w:numPr>
        <w:rPr>
          <w:sz w:val="28"/>
          <w:szCs w:val="28"/>
        </w:rPr>
      </w:pPr>
      <w:proofErr w:type="spellStart"/>
      <w:r w:rsidRPr="007711D8">
        <w:rPr>
          <w:sz w:val="28"/>
          <w:szCs w:val="28"/>
        </w:rPr>
        <w:t>Воробйов</w:t>
      </w:r>
      <w:proofErr w:type="spellEnd"/>
      <w:r w:rsidRPr="007711D8">
        <w:rPr>
          <w:sz w:val="28"/>
          <w:szCs w:val="28"/>
        </w:rPr>
        <w:t xml:space="preserve"> Є. </w:t>
      </w:r>
      <w:proofErr w:type="spellStart"/>
      <w:r w:rsidRPr="007711D8">
        <w:rPr>
          <w:sz w:val="28"/>
          <w:szCs w:val="28"/>
        </w:rPr>
        <w:t>Політологія</w:t>
      </w:r>
      <w:proofErr w:type="spellEnd"/>
      <w:r w:rsidRPr="007711D8">
        <w:rPr>
          <w:sz w:val="28"/>
          <w:szCs w:val="28"/>
        </w:rPr>
        <w:t xml:space="preserve">: наука про </w:t>
      </w:r>
      <w:proofErr w:type="spellStart"/>
      <w:r w:rsidRPr="007711D8">
        <w:rPr>
          <w:sz w:val="28"/>
          <w:szCs w:val="28"/>
        </w:rPr>
        <w:t>політику</w:t>
      </w:r>
      <w:proofErr w:type="spellEnd"/>
      <w:r w:rsidRPr="007711D8">
        <w:rPr>
          <w:sz w:val="28"/>
          <w:szCs w:val="28"/>
        </w:rPr>
        <w:t xml:space="preserve">: </w:t>
      </w:r>
      <w:proofErr w:type="spellStart"/>
      <w:r w:rsidRPr="007711D8">
        <w:rPr>
          <w:sz w:val="28"/>
          <w:szCs w:val="28"/>
        </w:rPr>
        <w:t>Підручник</w:t>
      </w:r>
      <w:proofErr w:type="spellEnd"/>
      <w:r w:rsidRPr="007711D8">
        <w:rPr>
          <w:sz w:val="28"/>
          <w:szCs w:val="28"/>
        </w:rPr>
        <w:t xml:space="preserve"> для </w:t>
      </w:r>
      <w:proofErr w:type="spellStart"/>
      <w:r w:rsidRPr="007711D8">
        <w:rPr>
          <w:sz w:val="28"/>
          <w:szCs w:val="28"/>
        </w:rPr>
        <w:t>вищої</w:t>
      </w:r>
      <w:proofErr w:type="spellEnd"/>
      <w:r w:rsidRPr="007711D8">
        <w:rPr>
          <w:sz w:val="28"/>
          <w:szCs w:val="28"/>
        </w:rPr>
        <w:t xml:space="preserve"> </w:t>
      </w:r>
      <w:proofErr w:type="spellStart"/>
      <w:r w:rsidRPr="007711D8">
        <w:rPr>
          <w:sz w:val="28"/>
          <w:szCs w:val="28"/>
        </w:rPr>
        <w:t>школи</w:t>
      </w:r>
      <w:proofErr w:type="spellEnd"/>
      <w:r w:rsidRPr="007711D8">
        <w:rPr>
          <w:sz w:val="28"/>
          <w:szCs w:val="28"/>
        </w:rPr>
        <w:t xml:space="preserve"> / Василь Григорович Кремень (</w:t>
      </w:r>
      <w:proofErr w:type="spellStart"/>
      <w:r w:rsidRPr="007711D8">
        <w:rPr>
          <w:sz w:val="28"/>
          <w:szCs w:val="28"/>
        </w:rPr>
        <w:t>заг.ред</w:t>
      </w:r>
      <w:proofErr w:type="spellEnd"/>
      <w:r w:rsidRPr="007711D8">
        <w:rPr>
          <w:sz w:val="28"/>
          <w:szCs w:val="28"/>
        </w:rPr>
        <w:t xml:space="preserve">.), </w:t>
      </w:r>
      <w:proofErr w:type="spellStart"/>
      <w:r w:rsidRPr="007711D8">
        <w:rPr>
          <w:sz w:val="28"/>
          <w:szCs w:val="28"/>
        </w:rPr>
        <w:t>Микола</w:t>
      </w:r>
      <w:proofErr w:type="spellEnd"/>
      <w:r w:rsidRPr="007711D8">
        <w:rPr>
          <w:sz w:val="28"/>
          <w:szCs w:val="28"/>
        </w:rPr>
        <w:t xml:space="preserve"> </w:t>
      </w:r>
      <w:proofErr w:type="spellStart"/>
      <w:r w:rsidRPr="007711D8">
        <w:rPr>
          <w:sz w:val="28"/>
          <w:szCs w:val="28"/>
        </w:rPr>
        <w:t>Іванович</w:t>
      </w:r>
      <w:proofErr w:type="spellEnd"/>
      <w:r w:rsidRPr="007711D8">
        <w:rPr>
          <w:sz w:val="28"/>
          <w:szCs w:val="28"/>
        </w:rPr>
        <w:t xml:space="preserve"> Горлач (</w:t>
      </w:r>
      <w:proofErr w:type="spellStart"/>
      <w:r w:rsidRPr="007711D8">
        <w:rPr>
          <w:sz w:val="28"/>
          <w:szCs w:val="28"/>
        </w:rPr>
        <w:t>заг.ред</w:t>
      </w:r>
      <w:proofErr w:type="spellEnd"/>
      <w:r w:rsidRPr="007711D8">
        <w:rPr>
          <w:sz w:val="28"/>
          <w:szCs w:val="28"/>
        </w:rPr>
        <w:t xml:space="preserve">.). — 4. вид., </w:t>
      </w:r>
      <w:proofErr w:type="spellStart"/>
      <w:r w:rsidRPr="007711D8">
        <w:rPr>
          <w:sz w:val="28"/>
          <w:szCs w:val="28"/>
        </w:rPr>
        <w:t>випр</w:t>
      </w:r>
      <w:proofErr w:type="spellEnd"/>
      <w:r w:rsidRPr="007711D8">
        <w:rPr>
          <w:sz w:val="28"/>
          <w:szCs w:val="28"/>
        </w:rPr>
        <w:t xml:space="preserve">. та доп. — К. : </w:t>
      </w:r>
      <w:proofErr w:type="spellStart"/>
      <w:r w:rsidRPr="007711D8">
        <w:rPr>
          <w:sz w:val="28"/>
          <w:szCs w:val="28"/>
        </w:rPr>
        <w:t>Єдінорог</w:t>
      </w:r>
      <w:proofErr w:type="spellEnd"/>
      <w:r w:rsidRPr="007711D8">
        <w:rPr>
          <w:sz w:val="28"/>
          <w:szCs w:val="28"/>
        </w:rPr>
        <w:t xml:space="preserve">, 2002. — 640с. </w:t>
      </w:r>
    </w:p>
    <w:p w:rsidR="007711D8" w:rsidRPr="007711D8" w:rsidRDefault="007711D8" w:rsidP="007711D8">
      <w:pPr>
        <w:pStyle w:val="a7"/>
        <w:numPr>
          <w:ilvl w:val="0"/>
          <w:numId w:val="7"/>
        </w:numPr>
        <w:rPr>
          <w:sz w:val="28"/>
          <w:szCs w:val="28"/>
        </w:rPr>
      </w:pPr>
      <w:proofErr w:type="spellStart"/>
      <w:r w:rsidRPr="007711D8">
        <w:rPr>
          <w:sz w:val="28"/>
          <w:szCs w:val="28"/>
        </w:rPr>
        <w:t>Дробінка</w:t>
      </w:r>
      <w:proofErr w:type="spellEnd"/>
      <w:r w:rsidRPr="007711D8">
        <w:rPr>
          <w:sz w:val="28"/>
          <w:szCs w:val="28"/>
        </w:rPr>
        <w:t xml:space="preserve"> І. Г.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Навчальний</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І. Г. </w:t>
      </w:r>
      <w:proofErr w:type="spellStart"/>
      <w:r w:rsidRPr="007711D8">
        <w:rPr>
          <w:sz w:val="28"/>
          <w:szCs w:val="28"/>
        </w:rPr>
        <w:t>Дробінка</w:t>
      </w:r>
      <w:proofErr w:type="spellEnd"/>
      <w:r w:rsidRPr="007711D8">
        <w:rPr>
          <w:sz w:val="28"/>
          <w:szCs w:val="28"/>
        </w:rPr>
        <w:t xml:space="preserve">, Т. М. </w:t>
      </w:r>
      <w:proofErr w:type="spellStart"/>
      <w:r w:rsidRPr="007711D8">
        <w:rPr>
          <w:sz w:val="28"/>
          <w:szCs w:val="28"/>
        </w:rPr>
        <w:t>Кришталь</w:t>
      </w:r>
      <w:proofErr w:type="spellEnd"/>
      <w:r w:rsidRPr="007711D8">
        <w:rPr>
          <w:sz w:val="28"/>
          <w:szCs w:val="28"/>
        </w:rPr>
        <w:t xml:space="preserve">, Ю. В. </w:t>
      </w:r>
      <w:proofErr w:type="spellStart"/>
      <w:r w:rsidRPr="007711D8">
        <w:rPr>
          <w:sz w:val="28"/>
          <w:szCs w:val="28"/>
        </w:rPr>
        <w:t>Підгорецький</w:t>
      </w:r>
      <w:proofErr w:type="spellEnd"/>
      <w:r w:rsidRPr="007711D8">
        <w:rPr>
          <w:sz w:val="28"/>
          <w:szCs w:val="28"/>
        </w:rPr>
        <w:t xml:space="preserve">; </w:t>
      </w:r>
      <w:proofErr w:type="spellStart"/>
      <w:r w:rsidRPr="007711D8">
        <w:rPr>
          <w:sz w:val="28"/>
          <w:szCs w:val="28"/>
        </w:rPr>
        <w:t>Мін</w:t>
      </w:r>
      <w:proofErr w:type="spellEnd"/>
      <w:r w:rsidRPr="007711D8">
        <w:rPr>
          <w:sz w:val="28"/>
          <w:szCs w:val="28"/>
        </w:rPr>
        <w:t xml:space="preserve">-во </w:t>
      </w:r>
      <w:proofErr w:type="spellStart"/>
      <w:r w:rsidRPr="007711D8">
        <w:rPr>
          <w:sz w:val="28"/>
          <w:szCs w:val="28"/>
        </w:rPr>
        <w:t>освіти</w:t>
      </w:r>
      <w:proofErr w:type="spellEnd"/>
      <w:r w:rsidRPr="007711D8">
        <w:rPr>
          <w:sz w:val="28"/>
          <w:szCs w:val="28"/>
        </w:rPr>
        <w:t xml:space="preserve"> і науки </w:t>
      </w:r>
      <w:proofErr w:type="spellStart"/>
      <w:r w:rsidRPr="007711D8">
        <w:rPr>
          <w:sz w:val="28"/>
          <w:szCs w:val="28"/>
        </w:rPr>
        <w:t>України</w:t>
      </w:r>
      <w:proofErr w:type="spellEnd"/>
      <w:r w:rsidRPr="007711D8">
        <w:rPr>
          <w:sz w:val="28"/>
          <w:szCs w:val="28"/>
        </w:rPr>
        <w:t xml:space="preserve">. - К.: Центр </w:t>
      </w:r>
      <w:proofErr w:type="spellStart"/>
      <w:r w:rsidRPr="007711D8">
        <w:rPr>
          <w:sz w:val="28"/>
          <w:szCs w:val="28"/>
        </w:rPr>
        <w:t>учбової</w:t>
      </w:r>
      <w:proofErr w:type="spellEnd"/>
      <w:r w:rsidRPr="007711D8">
        <w:rPr>
          <w:sz w:val="28"/>
          <w:szCs w:val="28"/>
        </w:rPr>
        <w:t xml:space="preserve"> </w:t>
      </w:r>
      <w:proofErr w:type="spellStart"/>
      <w:r w:rsidRPr="007711D8">
        <w:rPr>
          <w:sz w:val="28"/>
          <w:szCs w:val="28"/>
        </w:rPr>
        <w:t>літератури</w:t>
      </w:r>
      <w:proofErr w:type="spellEnd"/>
      <w:r w:rsidRPr="007711D8">
        <w:rPr>
          <w:sz w:val="28"/>
          <w:szCs w:val="28"/>
        </w:rPr>
        <w:t>, 2007. - 289 с.</w:t>
      </w:r>
    </w:p>
    <w:p w:rsidR="007711D8" w:rsidRPr="007711D8" w:rsidRDefault="007711D8" w:rsidP="007711D8">
      <w:pPr>
        <w:pStyle w:val="a7"/>
        <w:numPr>
          <w:ilvl w:val="0"/>
          <w:numId w:val="7"/>
        </w:numPr>
        <w:rPr>
          <w:sz w:val="28"/>
          <w:szCs w:val="28"/>
        </w:rPr>
      </w:pPr>
      <w:proofErr w:type="spellStart"/>
      <w:r w:rsidRPr="007711D8">
        <w:rPr>
          <w:sz w:val="28"/>
          <w:szCs w:val="28"/>
        </w:rPr>
        <w:t>Бебік</w:t>
      </w:r>
      <w:proofErr w:type="spellEnd"/>
      <w:r w:rsidRPr="007711D8">
        <w:rPr>
          <w:sz w:val="28"/>
          <w:szCs w:val="28"/>
        </w:rPr>
        <w:t xml:space="preserve"> В.М. </w:t>
      </w:r>
      <w:proofErr w:type="spellStart"/>
      <w:r w:rsidRPr="007711D8">
        <w:rPr>
          <w:sz w:val="28"/>
          <w:szCs w:val="28"/>
        </w:rPr>
        <w:t>Політичний</w:t>
      </w:r>
      <w:proofErr w:type="spellEnd"/>
      <w:r w:rsidRPr="007711D8">
        <w:rPr>
          <w:sz w:val="28"/>
          <w:szCs w:val="28"/>
        </w:rPr>
        <w:t xml:space="preserve"> маркетинг и менеджмент. - К., 2006. </w:t>
      </w:r>
    </w:p>
    <w:p w:rsidR="007711D8" w:rsidRPr="007711D8" w:rsidRDefault="007711D8" w:rsidP="007711D8">
      <w:pPr>
        <w:pStyle w:val="a7"/>
        <w:numPr>
          <w:ilvl w:val="0"/>
          <w:numId w:val="7"/>
        </w:numPr>
        <w:rPr>
          <w:sz w:val="28"/>
          <w:szCs w:val="28"/>
        </w:rPr>
      </w:pPr>
      <w:r w:rsidRPr="007711D8">
        <w:rPr>
          <w:sz w:val="28"/>
          <w:szCs w:val="28"/>
        </w:rPr>
        <w:t xml:space="preserve">Гелей С. </w:t>
      </w:r>
      <w:proofErr w:type="spellStart"/>
      <w:r w:rsidRPr="007711D8">
        <w:rPr>
          <w:sz w:val="28"/>
          <w:szCs w:val="28"/>
        </w:rPr>
        <w:t>Політологія</w:t>
      </w:r>
      <w:proofErr w:type="spellEnd"/>
      <w:r w:rsidRPr="007711D8">
        <w:rPr>
          <w:sz w:val="28"/>
          <w:szCs w:val="28"/>
        </w:rPr>
        <w:t xml:space="preserve">: </w:t>
      </w:r>
      <w:proofErr w:type="spellStart"/>
      <w:r w:rsidRPr="007711D8">
        <w:rPr>
          <w:sz w:val="28"/>
          <w:szCs w:val="28"/>
        </w:rPr>
        <w:t>Навчальний</w:t>
      </w:r>
      <w:proofErr w:type="spellEnd"/>
      <w:r w:rsidRPr="007711D8">
        <w:rPr>
          <w:sz w:val="28"/>
          <w:szCs w:val="28"/>
        </w:rPr>
        <w:t xml:space="preserve"> </w:t>
      </w:r>
      <w:proofErr w:type="spellStart"/>
      <w:r w:rsidRPr="007711D8">
        <w:rPr>
          <w:sz w:val="28"/>
          <w:szCs w:val="28"/>
        </w:rPr>
        <w:t>посібник</w:t>
      </w:r>
      <w:proofErr w:type="spellEnd"/>
      <w:r w:rsidRPr="007711D8">
        <w:rPr>
          <w:sz w:val="28"/>
          <w:szCs w:val="28"/>
        </w:rPr>
        <w:t xml:space="preserve">/ Степан Гелей, Степан </w:t>
      </w:r>
      <w:proofErr w:type="spellStart"/>
      <w:r w:rsidRPr="007711D8">
        <w:rPr>
          <w:sz w:val="28"/>
          <w:szCs w:val="28"/>
        </w:rPr>
        <w:t>Рутар</w:t>
      </w:r>
      <w:proofErr w:type="spellEnd"/>
      <w:r w:rsidRPr="007711D8">
        <w:rPr>
          <w:sz w:val="28"/>
          <w:szCs w:val="28"/>
        </w:rPr>
        <w:t xml:space="preserve">. - 5-є вид., </w:t>
      </w:r>
      <w:proofErr w:type="spellStart"/>
      <w:r w:rsidRPr="007711D8">
        <w:rPr>
          <w:sz w:val="28"/>
          <w:szCs w:val="28"/>
        </w:rPr>
        <w:t>перероб</w:t>
      </w:r>
      <w:proofErr w:type="spellEnd"/>
      <w:r w:rsidRPr="007711D8">
        <w:rPr>
          <w:sz w:val="28"/>
          <w:szCs w:val="28"/>
        </w:rPr>
        <w:t xml:space="preserve">. і доп.. - К.: </w:t>
      </w:r>
      <w:proofErr w:type="spellStart"/>
      <w:r w:rsidRPr="007711D8">
        <w:rPr>
          <w:sz w:val="28"/>
          <w:szCs w:val="28"/>
        </w:rPr>
        <w:t>Знання</w:t>
      </w:r>
      <w:proofErr w:type="spellEnd"/>
      <w:r w:rsidRPr="007711D8">
        <w:rPr>
          <w:sz w:val="28"/>
          <w:szCs w:val="28"/>
        </w:rPr>
        <w:t xml:space="preserve"> , 2004. - 645 с. </w:t>
      </w:r>
    </w:p>
    <w:p w:rsidR="007711D8" w:rsidRPr="007711D8" w:rsidRDefault="007711D8" w:rsidP="007711D8">
      <w:pPr>
        <w:pStyle w:val="a7"/>
        <w:numPr>
          <w:ilvl w:val="0"/>
          <w:numId w:val="7"/>
        </w:numPr>
        <w:rPr>
          <w:sz w:val="28"/>
          <w:szCs w:val="28"/>
        </w:rPr>
      </w:pPr>
      <w:proofErr w:type="spellStart"/>
      <w:r w:rsidRPr="007711D8">
        <w:rPr>
          <w:sz w:val="28"/>
          <w:szCs w:val="28"/>
        </w:rPr>
        <w:t>Бебик</w:t>
      </w:r>
      <w:proofErr w:type="spellEnd"/>
      <w:r w:rsidRPr="007711D8">
        <w:rPr>
          <w:sz w:val="28"/>
          <w:szCs w:val="28"/>
        </w:rPr>
        <w:t xml:space="preserve"> В. Як стати </w:t>
      </w:r>
      <w:proofErr w:type="spellStart"/>
      <w:r w:rsidRPr="007711D8">
        <w:rPr>
          <w:sz w:val="28"/>
          <w:szCs w:val="28"/>
        </w:rPr>
        <w:t>популярним</w:t>
      </w:r>
      <w:proofErr w:type="spellEnd"/>
      <w:r w:rsidRPr="007711D8">
        <w:rPr>
          <w:sz w:val="28"/>
          <w:szCs w:val="28"/>
        </w:rPr>
        <w:t xml:space="preserve">, </w:t>
      </w:r>
      <w:proofErr w:type="spellStart"/>
      <w:r w:rsidRPr="007711D8">
        <w:rPr>
          <w:sz w:val="28"/>
          <w:szCs w:val="28"/>
        </w:rPr>
        <w:t>перемогти</w:t>
      </w:r>
      <w:proofErr w:type="spellEnd"/>
      <w:r w:rsidRPr="007711D8">
        <w:rPr>
          <w:sz w:val="28"/>
          <w:szCs w:val="28"/>
        </w:rPr>
        <w:t xml:space="preserve"> на </w:t>
      </w:r>
      <w:proofErr w:type="spellStart"/>
      <w:r w:rsidRPr="007711D8">
        <w:rPr>
          <w:sz w:val="28"/>
          <w:szCs w:val="28"/>
        </w:rPr>
        <w:t>виборах</w:t>
      </w:r>
      <w:proofErr w:type="spellEnd"/>
      <w:r w:rsidRPr="007711D8">
        <w:rPr>
          <w:sz w:val="28"/>
          <w:szCs w:val="28"/>
        </w:rPr>
        <w:t xml:space="preserve"> та </w:t>
      </w:r>
      <w:proofErr w:type="spellStart"/>
      <w:r w:rsidRPr="007711D8">
        <w:rPr>
          <w:sz w:val="28"/>
          <w:szCs w:val="28"/>
        </w:rPr>
        <w:t>утриматися</w:t>
      </w:r>
      <w:proofErr w:type="spellEnd"/>
      <w:r w:rsidRPr="007711D8">
        <w:rPr>
          <w:sz w:val="28"/>
          <w:szCs w:val="28"/>
        </w:rPr>
        <w:t xml:space="preserve"> на </w:t>
      </w:r>
      <w:proofErr w:type="spellStart"/>
      <w:r w:rsidRPr="007711D8">
        <w:rPr>
          <w:sz w:val="28"/>
          <w:szCs w:val="28"/>
        </w:rPr>
        <w:t>політичному</w:t>
      </w:r>
      <w:proofErr w:type="spellEnd"/>
      <w:r w:rsidRPr="007711D8">
        <w:rPr>
          <w:sz w:val="28"/>
          <w:szCs w:val="28"/>
        </w:rPr>
        <w:t xml:space="preserve"> </w:t>
      </w:r>
      <w:proofErr w:type="spellStart"/>
      <w:r w:rsidRPr="007711D8">
        <w:rPr>
          <w:sz w:val="28"/>
          <w:szCs w:val="28"/>
        </w:rPr>
        <w:t>олімпі</w:t>
      </w:r>
      <w:proofErr w:type="spellEnd"/>
      <w:r w:rsidRPr="007711D8">
        <w:rPr>
          <w:sz w:val="28"/>
          <w:szCs w:val="28"/>
        </w:rPr>
        <w:t xml:space="preserve">. – К.: „Абрис”, 1993. — 128 с. </w:t>
      </w:r>
    </w:p>
    <w:p w:rsidR="007711D8" w:rsidRPr="007711D8" w:rsidRDefault="007711D8" w:rsidP="007711D8">
      <w:pPr>
        <w:pStyle w:val="a7"/>
        <w:numPr>
          <w:ilvl w:val="0"/>
          <w:numId w:val="7"/>
        </w:numPr>
        <w:rPr>
          <w:sz w:val="28"/>
          <w:szCs w:val="28"/>
        </w:rPr>
      </w:pPr>
      <w:proofErr w:type="spellStart"/>
      <w:r w:rsidRPr="007711D8">
        <w:rPr>
          <w:sz w:val="28"/>
          <w:szCs w:val="28"/>
        </w:rPr>
        <w:t>Бебик</w:t>
      </w:r>
      <w:proofErr w:type="spellEnd"/>
      <w:r w:rsidRPr="007711D8">
        <w:rPr>
          <w:sz w:val="28"/>
          <w:szCs w:val="28"/>
        </w:rPr>
        <w:t xml:space="preserve"> В. М. </w:t>
      </w:r>
      <w:proofErr w:type="spellStart"/>
      <w:r w:rsidRPr="007711D8">
        <w:rPr>
          <w:sz w:val="28"/>
          <w:szCs w:val="28"/>
        </w:rPr>
        <w:t>Базові</w:t>
      </w:r>
      <w:proofErr w:type="spellEnd"/>
      <w:r w:rsidRPr="007711D8">
        <w:rPr>
          <w:sz w:val="28"/>
          <w:szCs w:val="28"/>
        </w:rPr>
        <w:t xml:space="preserve"> засади </w:t>
      </w:r>
      <w:proofErr w:type="spellStart"/>
      <w:r w:rsidRPr="007711D8">
        <w:rPr>
          <w:sz w:val="28"/>
          <w:szCs w:val="28"/>
        </w:rPr>
        <w:t>політології</w:t>
      </w:r>
      <w:proofErr w:type="spellEnd"/>
      <w:r w:rsidRPr="007711D8">
        <w:rPr>
          <w:sz w:val="28"/>
          <w:szCs w:val="28"/>
        </w:rPr>
        <w:t xml:space="preserve">. – К.: МАУП, 2000. – С. 298 – 299. 52. </w:t>
      </w:r>
      <w:proofErr w:type="spellStart"/>
      <w:r w:rsidRPr="007711D8">
        <w:rPr>
          <w:sz w:val="28"/>
          <w:szCs w:val="28"/>
        </w:rPr>
        <w:t>Білоус</w:t>
      </w:r>
      <w:proofErr w:type="spellEnd"/>
      <w:r w:rsidRPr="007711D8">
        <w:rPr>
          <w:sz w:val="28"/>
          <w:szCs w:val="28"/>
        </w:rPr>
        <w:t xml:space="preserve"> А. </w:t>
      </w:r>
      <w:proofErr w:type="spellStart"/>
      <w:r w:rsidRPr="007711D8">
        <w:rPr>
          <w:sz w:val="28"/>
          <w:szCs w:val="28"/>
        </w:rPr>
        <w:t>Політичні</w:t>
      </w:r>
      <w:proofErr w:type="spellEnd"/>
      <w:r w:rsidRPr="007711D8">
        <w:rPr>
          <w:sz w:val="28"/>
          <w:szCs w:val="28"/>
        </w:rPr>
        <w:t xml:space="preserve"> </w:t>
      </w:r>
      <w:proofErr w:type="spellStart"/>
      <w:r w:rsidRPr="007711D8">
        <w:rPr>
          <w:sz w:val="28"/>
          <w:szCs w:val="28"/>
        </w:rPr>
        <w:t>об’єднання</w:t>
      </w:r>
      <w:proofErr w:type="spellEnd"/>
      <w:r w:rsidRPr="007711D8">
        <w:rPr>
          <w:sz w:val="28"/>
          <w:szCs w:val="28"/>
        </w:rPr>
        <w:t xml:space="preserve"> </w:t>
      </w:r>
      <w:proofErr w:type="spellStart"/>
      <w:r w:rsidRPr="007711D8">
        <w:rPr>
          <w:sz w:val="28"/>
          <w:szCs w:val="28"/>
        </w:rPr>
        <w:t>України</w:t>
      </w:r>
      <w:proofErr w:type="spellEnd"/>
      <w:r w:rsidRPr="007711D8">
        <w:rPr>
          <w:sz w:val="28"/>
          <w:szCs w:val="28"/>
        </w:rPr>
        <w:t>. – К.: „</w:t>
      </w:r>
      <w:proofErr w:type="spellStart"/>
      <w:r w:rsidRPr="007711D8">
        <w:rPr>
          <w:sz w:val="28"/>
          <w:szCs w:val="28"/>
        </w:rPr>
        <w:t>Україна</w:t>
      </w:r>
      <w:proofErr w:type="spellEnd"/>
      <w:r w:rsidRPr="007711D8">
        <w:rPr>
          <w:sz w:val="28"/>
          <w:szCs w:val="28"/>
        </w:rPr>
        <w:t xml:space="preserve">”, 1993. — 108 с. </w:t>
      </w:r>
    </w:p>
    <w:p w:rsidR="007711D8" w:rsidRPr="007711D8" w:rsidRDefault="007711D8" w:rsidP="007711D8">
      <w:pPr>
        <w:pStyle w:val="a7"/>
        <w:numPr>
          <w:ilvl w:val="0"/>
          <w:numId w:val="7"/>
        </w:numPr>
        <w:rPr>
          <w:sz w:val="28"/>
          <w:szCs w:val="28"/>
        </w:rPr>
      </w:pPr>
      <w:proofErr w:type="spellStart"/>
      <w:r w:rsidRPr="007711D8">
        <w:rPr>
          <w:sz w:val="28"/>
          <w:szCs w:val="28"/>
        </w:rPr>
        <w:t>Варій</w:t>
      </w:r>
      <w:proofErr w:type="spellEnd"/>
      <w:r w:rsidRPr="007711D8">
        <w:rPr>
          <w:sz w:val="28"/>
          <w:szCs w:val="28"/>
        </w:rPr>
        <w:t xml:space="preserve"> М. Й. </w:t>
      </w:r>
      <w:proofErr w:type="spellStart"/>
      <w:r w:rsidRPr="007711D8">
        <w:rPr>
          <w:sz w:val="28"/>
          <w:szCs w:val="28"/>
        </w:rPr>
        <w:t>Політико-психологічні</w:t>
      </w:r>
      <w:proofErr w:type="spellEnd"/>
      <w:r w:rsidRPr="007711D8">
        <w:rPr>
          <w:sz w:val="28"/>
          <w:szCs w:val="28"/>
        </w:rPr>
        <w:t xml:space="preserve"> </w:t>
      </w:r>
      <w:proofErr w:type="spellStart"/>
      <w:r w:rsidRPr="007711D8">
        <w:rPr>
          <w:sz w:val="28"/>
          <w:szCs w:val="28"/>
        </w:rPr>
        <w:t>передвиборчі</w:t>
      </w:r>
      <w:proofErr w:type="spellEnd"/>
      <w:r w:rsidRPr="007711D8">
        <w:rPr>
          <w:sz w:val="28"/>
          <w:szCs w:val="28"/>
        </w:rPr>
        <w:t xml:space="preserve"> та </w:t>
      </w:r>
      <w:proofErr w:type="spellStart"/>
      <w:r w:rsidRPr="007711D8">
        <w:rPr>
          <w:sz w:val="28"/>
          <w:szCs w:val="28"/>
        </w:rPr>
        <w:t>виборчі</w:t>
      </w:r>
      <w:proofErr w:type="spellEnd"/>
      <w:r w:rsidRPr="007711D8">
        <w:rPr>
          <w:sz w:val="28"/>
          <w:szCs w:val="28"/>
        </w:rPr>
        <w:t xml:space="preserve"> </w:t>
      </w:r>
      <w:proofErr w:type="spellStart"/>
      <w:r w:rsidRPr="007711D8">
        <w:rPr>
          <w:sz w:val="28"/>
          <w:szCs w:val="28"/>
        </w:rPr>
        <w:t>технології</w:t>
      </w:r>
      <w:proofErr w:type="spellEnd"/>
      <w:r w:rsidRPr="007711D8">
        <w:rPr>
          <w:sz w:val="28"/>
          <w:szCs w:val="28"/>
        </w:rPr>
        <w:t xml:space="preserve">: </w:t>
      </w:r>
      <w:proofErr w:type="spellStart"/>
      <w:proofErr w:type="gramStart"/>
      <w:r w:rsidRPr="007711D8">
        <w:rPr>
          <w:sz w:val="28"/>
          <w:szCs w:val="28"/>
        </w:rPr>
        <w:t>Навч</w:t>
      </w:r>
      <w:proofErr w:type="spellEnd"/>
      <w:r w:rsidRPr="007711D8">
        <w:rPr>
          <w:sz w:val="28"/>
          <w:szCs w:val="28"/>
        </w:rPr>
        <w:t>.-</w:t>
      </w:r>
      <w:proofErr w:type="gramEnd"/>
      <w:r w:rsidRPr="007711D8">
        <w:rPr>
          <w:sz w:val="28"/>
          <w:szCs w:val="28"/>
        </w:rPr>
        <w:t xml:space="preserve">метод. </w:t>
      </w:r>
      <w:proofErr w:type="spellStart"/>
      <w:r w:rsidRPr="007711D8">
        <w:rPr>
          <w:sz w:val="28"/>
          <w:szCs w:val="28"/>
        </w:rPr>
        <w:t>посіб</w:t>
      </w:r>
      <w:proofErr w:type="spellEnd"/>
      <w:r w:rsidRPr="007711D8">
        <w:rPr>
          <w:sz w:val="28"/>
          <w:szCs w:val="28"/>
        </w:rPr>
        <w:t>. – К.: „</w:t>
      </w:r>
      <w:proofErr w:type="spellStart"/>
      <w:r w:rsidRPr="007711D8">
        <w:rPr>
          <w:sz w:val="28"/>
          <w:szCs w:val="28"/>
        </w:rPr>
        <w:t>Ельга</w:t>
      </w:r>
      <w:proofErr w:type="spellEnd"/>
      <w:r w:rsidRPr="007711D8">
        <w:rPr>
          <w:sz w:val="28"/>
          <w:szCs w:val="28"/>
        </w:rPr>
        <w:t xml:space="preserve">, </w:t>
      </w:r>
      <w:proofErr w:type="spellStart"/>
      <w:r w:rsidRPr="007711D8">
        <w:rPr>
          <w:sz w:val="28"/>
          <w:szCs w:val="28"/>
        </w:rPr>
        <w:t>Ніка</w:t>
      </w:r>
      <w:proofErr w:type="spellEnd"/>
      <w:r w:rsidRPr="007711D8">
        <w:rPr>
          <w:sz w:val="28"/>
          <w:szCs w:val="28"/>
        </w:rPr>
        <w:t xml:space="preserve">-Центр”, 2003. – С. 270. </w:t>
      </w:r>
    </w:p>
    <w:p w:rsidR="007711D8" w:rsidRPr="007711D8" w:rsidRDefault="007711D8" w:rsidP="007711D8">
      <w:pPr>
        <w:pStyle w:val="a7"/>
        <w:numPr>
          <w:ilvl w:val="0"/>
          <w:numId w:val="7"/>
        </w:numPr>
        <w:rPr>
          <w:sz w:val="28"/>
          <w:szCs w:val="28"/>
        </w:rPr>
      </w:pPr>
      <w:r w:rsidRPr="007711D8">
        <w:rPr>
          <w:sz w:val="28"/>
          <w:szCs w:val="28"/>
        </w:rPr>
        <w:t xml:space="preserve">Великий </w:t>
      </w:r>
      <w:proofErr w:type="spellStart"/>
      <w:r w:rsidRPr="007711D8">
        <w:rPr>
          <w:sz w:val="28"/>
          <w:szCs w:val="28"/>
        </w:rPr>
        <w:t>тлумачний</w:t>
      </w:r>
      <w:proofErr w:type="spellEnd"/>
      <w:r w:rsidRPr="007711D8">
        <w:rPr>
          <w:sz w:val="28"/>
          <w:szCs w:val="28"/>
        </w:rPr>
        <w:t xml:space="preserve"> словник </w:t>
      </w:r>
      <w:proofErr w:type="spellStart"/>
      <w:r w:rsidRPr="007711D8">
        <w:rPr>
          <w:sz w:val="28"/>
          <w:szCs w:val="28"/>
        </w:rPr>
        <w:t>сучасної</w:t>
      </w:r>
      <w:proofErr w:type="spellEnd"/>
      <w:r w:rsidRPr="007711D8">
        <w:rPr>
          <w:sz w:val="28"/>
          <w:szCs w:val="28"/>
        </w:rPr>
        <w:t xml:space="preserve"> </w:t>
      </w:r>
      <w:proofErr w:type="spellStart"/>
      <w:r w:rsidRPr="007711D8">
        <w:rPr>
          <w:sz w:val="28"/>
          <w:szCs w:val="28"/>
        </w:rPr>
        <w:t>української</w:t>
      </w:r>
      <w:proofErr w:type="spellEnd"/>
      <w:r w:rsidRPr="007711D8">
        <w:rPr>
          <w:sz w:val="28"/>
          <w:szCs w:val="28"/>
        </w:rPr>
        <w:t xml:space="preserve"> </w:t>
      </w:r>
      <w:proofErr w:type="spellStart"/>
      <w:r w:rsidRPr="007711D8">
        <w:rPr>
          <w:sz w:val="28"/>
          <w:szCs w:val="28"/>
        </w:rPr>
        <w:t>мови</w:t>
      </w:r>
      <w:proofErr w:type="spellEnd"/>
      <w:r w:rsidRPr="007711D8">
        <w:rPr>
          <w:sz w:val="28"/>
          <w:szCs w:val="28"/>
        </w:rPr>
        <w:t xml:space="preserve"> 6. </w:t>
      </w:r>
      <w:proofErr w:type="spellStart"/>
      <w:r w:rsidRPr="007711D8">
        <w:rPr>
          <w:sz w:val="28"/>
          <w:szCs w:val="28"/>
        </w:rPr>
        <w:t>Головатий</w:t>
      </w:r>
      <w:proofErr w:type="spellEnd"/>
      <w:r w:rsidRPr="007711D8">
        <w:rPr>
          <w:sz w:val="28"/>
          <w:szCs w:val="28"/>
        </w:rPr>
        <w:t xml:space="preserve"> М. Ф. </w:t>
      </w:r>
      <w:proofErr w:type="spellStart"/>
      <w:r w:rsidRPr="007711D8">
        <w:rPr>
          <w:sz w:val="28"/>
          <w:szCs w:val="28"/>
        </w:rPr>
        <w:t>Професія</w:t>
      </w:r>
      <w:proofErr w:type="spellEnd"/>
      <w:r w:rsidRPr="007711D8">
        <w:rPr>
          <w:sz w:val="28"/>
          <w:szCs w:val="28"/>
        </w:rPr>
        <w:t xml:space="preserve"> ѕ </w:t>
      </w:r>
      <w:proofErr w:type="spellStart"/>
      <w:r w:rsidRPr="007711D8">
        <w:rPr>
          <w:sz w:val="28"/>
          <w:szCs w:val="28"/>
        </w:rPr>
        <w:t>політик</w:t>
      </w:r>
      <w:proofErr w:type="spellEnd"/>
      <w:r w:rsidRPr="007711D8">
        <w:rPr>
          <w:sz w:val="28"/>
          <w:szCs w:val="28"/>
        </w:rPr>
        <w:t xml:space="preserve">. – К.: </w:t>
      </w:r>
      <w:proofErr w:type="spellStart"/>
      <w:r w:rsidRPr="007711D8">
        <w:rPr>
          <w:sz w:val="28"/>
          <w:szCs w:val="28"/>
        </w:rPr>
        <w:t>Парлам</w:t>
      </w:r>
      <w:proofErr w:type="spellEnd"/>
      <w:r w:rsidRPr="007711D8">
        <w:rPr>
          <w:sz w:val="28"/>
          <w:szCs w:val="28"/>
        </w:rPr>
        <w:t xml:space="preserve">. вид-во, 2000. – С. 5 50. </w:t>
      </w:r>
    </w:p>
    <w:p w:rsidR="007711D8" w:rsidRPr="007711D8" w:rsidRDefault="007711D8" w:rsidP="007711D8">
      <w:pPr>
        <w:pStyle w:val="a7"/>
        <w:numPr>
          <w:ilvl w:val="0"/>
          <w:numId w:val="7"/>
        </w:numPr>
        <w:rPr>
          <w:sz w:val="28"/>
          <w:szCs w:val="28"/>
        </w:rPr>
      </w:pPr>
      <w:proofErr w:type="spellStart"/>
      <w:r w:rsidRPr="007711D8">
        <w:rPr>
          <w:sz w:val="28"/>
          <w:szCs w:val="28"/>
        </w:rPr>
        <w:lastRenderedPageBreak/>
        <w:t>Головатий</w:t>
      </w:r>
      <w:proofErr w:type="spellEnd"/>
      <w:r w:rsidRPr="007711D8">
        <w:rPr>
          <w:sz w:val="28"/>
          <w:szCs w:val="28"/>
        </w:rPr>
        <w:t xml:space="preserve"> М. </w:t>
      </w:r>
      <w:proofErr w:type="spellStart"/>
      <w:r w:rsidRPr="007711D8">
        <w:rPr>
          <w:sz w:val="28"/>
          <w:szCs w:val="28"/>
        </w:rPr>
        <w:t>Мистецтво</w:t>
      </w:r>
      <w:proofErr w:type="spellEnd"/>
      <w:r w:rsidRPr="007711D8">
        <w:rPr>
          <w:sz w:val="28"/>
          <w:szCs w:val="28"/>
        </w:rPr>
        <w:t xml:space="preserve"> </w:t>
      </w:r>
      <w:proofErr w:type="spellStart"/>
      <w:r w:rsidRPr="007711D8">
        <w:rPr>
          <w:sz w:val="28"/>
          <w:szCs w:val="28"/>
        </w:rPr>
        <w:t>здобувати</w:t>
      </w:r>
      <w:proofErr w:type="spellEnd"/>
      <w:r w:rsidRPr="007711D8">
        <w:rPr>
          <w:sz w:val="28"/>
          <w:szCs w:val="28"/>
        </w:rPr>
        <w:t xml:space="preserve"> </w:t>
      </w:r>
      <w:proofErr w:type="spellStart"/>
      <w:r w:rsidRPr="007711D8">
        <w:rPr>
          <w:sz w:val="28"/>
          <w:szCs w:val="28"/>
        </w:rPr>
        <w:t>владу</w:t>
      </w:r>
      <w:proofErr w:type="spellEnd"/>
      <w:r w:rsidRPr="007711D8">
        <w:rPr>
          <w:sz w:val="28"/>
          <w:szCs w:val="28"/>
        </w:rPr>
        <w:t xml:space="preserve"> // </w:t>
      </w:r>
      <w:proofErr w:type="spellStart"/>
      <w:r w:rsidRPr="007711D8">
        <w:rPr>
          <w:sz w:val="28"/>
          <w:szCs w:val="28"/>
        </w:rPr>
        <w:t>Політ</w:t>
      </w:r>
      <w:proofErr w:type="spellEnd"/>
      <w:r w:rsidRPr="007711D8">
        <w:rPr>
          <w:sz w:val="28"/>
          <w:szCs w:val="28"/>
        </w:rPr>
        <w:t xml:space="preserve">. </w:t>
      </w:r>
      <w:proofErr w:type="spellStart"/>
      <w:r w:rsidRPr="007711D8">
        <w:rPr>
          <w:sz w:val="28"/>
          <w:szCs w:val="28"/>
        </w:rPr>
        <w:t>менедж</w:t>
      </w:r>
      <w:proofErr w:type="spellEnd"/>
      <w:r w:rsidRPr="007711D8">
        <w:rPr>
          <w:sz w:val="28"/>
          <w:szCs w:val="28"/>
        </w:rPr>
        <w:t xml:space="preserve">. – 2003. – № 1. – С. 50. 68. </w:t>
      </w:r>
    </w:p>
    <w:p w:rsidR="007711D8" w:rsidRPr="007711D8" w:rsidRDefault="007711D8" w:rsidP="007711D8">
      <w:pPr>
        <w:pStyle w:val="a7"/>
        <w:numPr>
          <w:ilvl w:val="0"/>
          <w:numId w:val="7"/>
        </w:numPr>
        <w:rPr>
          <w:sz w:val="28"/>
          <w:szCs w:val="28"/>
        </w:rPr>
      </w:pPr>
      <w:proofErr w:type="spellStart"/>
      <w:r w:rsidRPr="007711D8">
        <w:rPr>
          <w:sz w:val="28"/>
          <w:szCs w:val="28"/>
        </w:rPr>
        <w:t>Пойченко</w:t>
      </w:r>
      <w:proofErr w:type="spellEnd"/>
      <w:r w:rsidRPr="007711D8">
        <w:rPr>
          <w:sz w:val="28"/>
          <w:szCs w:val="28"/>
        </w:rPr>
        <w:t xml:space="preserve"> А. М. та </w:t>
      </w:r>
      <w:proofErr w:type="spellStart"/>
      <w:r w:rsidRPr="007711D8">
        <w:rPr>
          <w:sz w:val="28"/>
          <w:szCs w:val="28"/>
        </w:rPr>
        <w:t>ін</w:t>
      </w:r>
      <w:proofErr w:type="spellEnd"/>
      <w:r w:rsidRPr="007711D8">
        <w:rPr>
          <w:sz w:val="28"/>
          <w:szCs w:val="28"/>
        </w:rPr>
        <w:t xml:space="preserve">. </w:t>
      </w:r>
      <w:proofErr w:type="spellStart"/>
      <w:r w:rsidRPr="007711D8">
        <w:rPr>
          <w:sz w:val="28"/>
          <w:szCs w:val="28"/>
        </w:rPr>
        <w:t>Конфлікт</w:t>
      </w:r>
      <w:proofErr w:type="spellEnd"/>
      <w:r w:rsidRPr="007711D8">
        <w:rPr>
          <w:sz w:val="28"/>
          <w:szCs w:val="28"/>
        </w:rPr>
        <w:t xml:space="preserve"> у </w:t>
      </w:r>
      <w:proofErr w:type="spellStart"/>
      <w:r w:rsidRPr="007711D8">
        <w:rPr>
          <w:sz w:val="28"/>
          <w:szCs w:val="28"/>
        </w:rPr>
        <w:t>політичному</w:t>
      </w:r>
      <w:proofErr w:type="spellEnd"/>
      <w:r w:rsidRPr="007711D8">
        <w:rPr>
          <w:sz w:val="28"/>
          <w:szCs w:val="28"/>
        </w:rPr>
        <w:t xml:space="preserve"> </w:t>
      </w:r>
      <w:proofErr w:type="spellStart"/>
      <w:r w:rsidRPr="007711D8">
        <w:rPr>
          <w:sz w:val="28"/>
          <w:szCs w:val="28"/>
        </w:rPr>
        <w:t>житті</w:t>
      </w:r>
      <w:proofErr w:type="spellEnd"/>
      <w:r w:rsidRPr="007711D8">
        <w:rPr>
          <w:sz w:val="28"/>
          <w:szCs w:val="28"/>
        </w:rPr>
        <w:t xml:space="preserve"> </w:t>
      </w:r>
      <w:proofErr w:type="spellStart"/>
      <w:r w:rsidRPr="007711D8">
        <w:rPr>
          <w:sz w:val="28"/>
          <w:szCs w:val="28"/>
        </w:rPr>
        <w:t>сучасної</w:t>
      </w:r>
      <w:proofErr w:type="spellEnd"/>
      <w:r w:rsidRPr="007711D8">
        <w:rPr>
          <w:sz w:val="28"/>
          <w:szCs w:val="28"/>
        </w:rPr>
        <w:t xml:space="preserve"> </w:t>
      </w:r>
      <w:proofErr w:type="spellStart"/>
      <w:r w:rsidRPr="007711D8">
        <w:rPr>
          <w:sz w:val="28"/>
          <w:szCs w:val="28"/>
        </w:rPr>
        <w:t>України</w:t>
      </w:r>
      <w:proofErr w:type="spellEnd"/>
      <w:r w:rsidRPr="007711D8">
        <w:rPr>
          <w:sz w:val="28"/>
          <w:szCs w:val="28"/>
        </w:rPr>
        <w:t xml:space="preserve">: </w:t>
      </w:r>
      <w:proofErr w:type="spellStart"/>
      <w:r w:rsidRPr="007711D8">
        <w:rPr>
          <w:sz w:val="28"/>
          <w:szCs w:val="28"/>
        </w:rPr>
        <w:t>теорія</w:t>
      </w:r>
      <w:proofErr w:type="spellEnd"/>
      <w:r w:rsidRPr="007711D8">
        <w:rPr>
          <w:sz w:val="28"/>
          <w:szCs w:val="28"/>
        </w:rPr>
        <w:t xml:space="preserve"> і </w:t>
      </w:r>
      <w:proofErr w:type="spellStart"/>
      <w:r w:rsidRPr="007711D8">
        <w:rPr>
          <w:sz w:val="28"/>
          <w:szCs w:val="28"/>
        </w:rPr>
        <w:t>технологія</w:t>
      </w:r>
      <w:proofErr w:type="spellEnd"/>
      <w:r w:rsidRPr="007711D8">
        <w:rPr>
          <w:sz w:val="28"/>
          <w:szCs w:val="28"/>
        </w:rPr>
        <w:t xml:space="preserve"> </w:t>
      </w:r>
      <w:proofErr w:type="spellStart"/>
      <w:proofErr w:type="gramStart"/>
      <w:r w:rsidRPr="007711D8">
        <w:rPr>
          <w:sz w:val="28"/>
          <w:szCs w:val="28"/>
        </w:rPr>
        <w:t>розв’язання</w:t>
      </w:r>
      <w:proofErr w:type="spellEnd"/>
      <w:r w:rsidRPr="007711D8">
        <w:rPr>
          <w:sz w:val="28"/>
          <w:szCs w:val="28"/>
        </w:rPr>
        <w:t xml:space="preserve"> .</w:t>
      </w:r>
      <w:proofErr w:type="gramEnd"/>
      <w:r w:rsidRPr="007711D8">
        <w:rPr>
          <w:sz w:val="28"/>
          <w:szCs w:val="28"/>
        </w:rPr>
        <w:t xml:space="preserve"> – К.: УАДУ, 1997. – 92 с. </w:t>
      </w:r>
    </w:p>
    <w:p w:rsidR="007711D8" w:rsidRPr="007711D8" w:rsidRDefault="007711D8" w:rsidP="007711D8">
      <w:pPr>
        <w:pStyle w:val="a7"/>
        <w:numPr>
          <w:ilvl w:val="0"/>
          <w:numId w:val="7"/>
        </w:numPr>
        <w:rPr>
          <w:sz w:val="28"/>
          <w:szCs w:val="28"/>
        </w:rPr>
      </w:pPr>
      <w:proofErr w:type="spellStart"/>
      <w:r w:rsidRPr="007711D8">
        <w:rPr>
          <w:sz w:val="28"/>
          <w:szCs w:val="28"/>
        </w:rPr>
        <w:t>Політологія</w:t>
      </w:r>
      <w:proofErr w:type="spellEnd"/>
      <w:r w:rsidRPr="007711D8">
        <w:rPr>
          <w:sz w:val="28"/>
          <w:szCs w:val="28"/>
        </w:rPr>
        <w:t xml:space="preserve"> у </w:t>
      </w:r>
      <w:proofErr w:type="spellStart"/>
      <w:r w:rsidRPr="007711D8">
        <w:rPr>
          <w:sz w:val="28"/>
          <w:szCs w:val="28"/>
        </w:rPr>
        <w:t>запитаннях</w:t>
      </w:r>
      <w:proofErr w:type="spellEnd"/>
      <w:r w:rsidRPr="007711D8">
        <w:rPr>
          <w:sz w:val="28"/>
          <w:szCs w:val="28"/>
        </w:rPr>
        <w:t xml:space="preserve"> та </w:t>
      </w:r>
      <w:proofErr w:type="spellStart"/>
      <w:r w:rsidRPr="007711D8">
        <w:rPr>
          <w:sz w:val="28"/>
          <w:szCs w:val="28"/>
        </w:rPr>
        <w:t>відповідях</w:t>
      </w:r>
      <w:proofErr w:type="spellEnd"/>
      <w:r w:rsidRPr="007711D8">
        <w:rPr>
          <w:sz w:val="28"/>
          <w:szCs w:val="28"/>
        </w:rPr>
        <w:t xml:space="preserve"> / За </w:t>
      </w:r>
      <w:proofErr w:type="spellStart"/>
      <w:r w:rsidRPr="007711D8">
        <w:rPr>
          <w:sz w:val="28"/>
          <w:szCs w:val="28"/>
        </w:rPr>
        <w:t>заг</w:t>
      </w:r>
      <w:proofErr w:type="spellEnd"/>
      <w:r w:rsidRPr="007711D8">
        <w:rPr>
          <w:sz w:val="28"/>
          <w:szCs w:val="28"/>
        </w:rPr>
        <w:t xml:space="preserve">. ред. К. М. </w:t>
      </w:r>
      <w:proofErr w:type="spellStart"/>
      <w:r w:rsidRPr="007711D8">
        <w:rPr>
          <w:sz w:val="28"/>
          <w:szCs w:val="28"/>
        </w:rPr>
        <w:t>Левківського</w:t>
      </w:r>
      <w:proofErr w:type="spellEnd"/>
      <w:r w:rsidRPr="007711D8">
        <w:rPr>
          <w:sz w:val="28"/>
          <w:szCs w:val="28"/>
        </w:rPr>
        <w:t>. – К.: „</w:t>
      </w:r>
      <w:proofErr w:type="spellStart"/>
      <w:r w:rsidRPr="007711D8">
        <w:rPr>
          <w:sz w:val="28"/>
          <w:szCs w:val="28"/>
        </w:rPr>
        <w:t>Вищ</w:t>
      </w:r>
      <w:proofErr w:type="spellEnd"/>
      <w:r w:rsidRPr="007711D8">
        <w:rPr>
          <w:sz w:val="28"/>
          <w:szCs w:val="28"/>
        </w:rPr>
        <w:t xml:space="preserve">. </w:t>
      </w:r>
      <w:proofErr w:type="spellStart"/>
      <w:r w:rsidRPr="007711D8">
        <w:rPr>
          <w:sz w:val="28"/>
          <w:szCs w:val="28"/>
        </w:rPr>
        <w:t>шк</w:t>
      </w:r>
      <w:proofErr w:type="spellEnd"/>
      <w:r w:rsidRPr="007711D8">
        <w:rPr>
          <w:sz w:val="28"/>
          <w:szCs w:val="28"/>
        </w:rPr>
        <w:t xml:space="preserve">.”, 2003. – С. 198. </w:t>
      </w:r>
    </w:p>
    <w:p w:rsidR="007711D8" w:rsidRPr="007711D8" w:rsidRDefault="007711D8" w:rsidP="007711D8">
      <w:pPr>
        <w:pStyle w:val="a7"/>
        <w:numPr>
          <w:ilvl w:val="0"/>
          <w:numId w:val="7"/>
        </w:numPr>
        <w:rPr>
          <w:sz w:val="28"/>
          <w:szCs w:val="28"/>
        </w:rPr>
      </w:pPr>
      <w:r w:rsidRPr="007711D8">
        <w:rPr>
          <w:sz w:val="28"/>
          <w:szCs w:val="28"/>
        </w:rPr>
        <w:t xml:space="preserve">Полторак В. </w:t>
      </w:r>
      <w:proofErr w:type="spellStart"/>
      <w:r w:rsidRPr="007711D8">
        <w:rPr>
          <w:sz w:val="28"/>
          <w:szCs w:val="28"/>
        </w:rPr>
        <w:t>Політичний</w:t>
      </w:r>
      <w:proofErr w:type="spellEnd"/>
      <w:r w:rsidRPr="007711D8">
        <w:rPr>
          <w:sz w:val="28"/>
          <w:szCs w:val="28"/>
        </w:rPr>
        <w:t xml:space="preserve"> маркетинг та </w:t>
      </w:r>
      <w:proofErr w:type="spellStart"/>
      <w:r w:rsidRPr="007711D8">
        <w:rPr>
          <w:sz w:val="28"/>
          <w:szCs w:val="28"/>
        </w:rPr>
        <w:t>організація</w:t>
      </w:r>
      <w:proofErr w:type="spellEnd"/>
      <w:r w:rsidRPr="007711D8">
        <w:rPr>
          <w:sz w:val="28"/>
          <w:szCs w:val="28"/>
        </w:rPr>
        <w:t xml:space="preserve"> </w:t>
      </w:r>
      <w:proofErr w:type="spellStart"/>
      <w:r w:rsidRPr="007711D8">
        <w:rPr>
          <w:sz w:val="28"/>
          <w:szCs w:val="28"/>
        </w:rPr>
        <w:t>виборчих</w:t>
      </w:r>
      <w:proofErr w:type="spellEnd"/>
      <w:r w:rsidRPr="007711D8">
        <w:rPr>
          <w:sz w:val="28"/>
          <w:szCs w:val="28"/>
        </w:rPr>
        <w:t xml:space="preserve"> </w:t>
      </w:r>
      <w:proofErr w:type="spellStart"/>
      <w:r w:rsidRPr="007711D8">
        <w:rPr>
          <w:sz w:val="28"/>
          <w:szCs w:val="28"/>
        </w:rPr>
        <w:t>кампаній</w:t>
      </w:r>
      <w:proofErr w:type="spellEnd"/>
      <w:r w:rsidRPr="007711D8">
        <w:rPr>
          <w:sz w:val="28"/>
          <w:szCs w:val="28"/>
        </w:rPr>
        <w:t xml:space="preserve"> // </w:t>
      </w:r>
      <w:proofErr w:type="spellStart"/>
      <w:r w:rsidRPr="007711D8">
        <w:rPr>
          <w:sz w:val="28"/>
          <w:szCs w:val="28"/>
        </w:rPr>
        <w:t>Соціологія</w:t>
      </w:r>
      <w:proofErr w:type="spellEnd"/>
      <w:r w:rsidRPr="007711D8">
        <w:rPr>
          <w:sz w:val="28"/>
          <w:szCs w:val="28"/>
        </w:rPr>
        <w:t xml:space="preserve">: </w:t>
      </w:r>
      <w:proofErr w:type="spellStart"/>
      <w:r w:rsidRPr="007711D8">
        <w:rPr>
          <w:sz w:val="28"/>
          <w:szCs w:val="28"/>
        </w:rPr>
        <w:t>теорія</w:t>
      </w:r>
      <w:proofErr w:type="spellEnd"/>
      <w:r w:rsidRPr="007711D8">
        <w:rPr>
          <w:sz w:val="28"/>
          <w:szCs w:val="28"/>
        </w:rPr>
        <w:t xml:space="preserve">, </w:t>
      </w:r>
      <w:proofErr w:type="spellStart"/>
      <w:r w:rsidRPr="007711D8">
        <w:rPr>
          <w:sz w:val="28"/>
          <w:szCs w:val="28"/>
        </w:rPr>
        <w:t>методи</w:t>
      </w:r>
      <w:proofErr w:type="spellEnd"/>
      <w:r w:rsidRPr="007711D8">
        <w:rPr>
          <w:sz w:val="28"/>
          <w:szCs w:val="28"/>
        </w:rPr>
        <w:t xml:space="preserve">, маркетинг. – 2002. – №1. – С. 76. </w:t>
      </w:r>
    </w:p>
    <w:p w:rsidR="007711D8" w:rsidRPr="007711D8" w:rsidRDefault="007711D8" w:rsidP="007711D8">
      <w:pPr>
        <w:pStyle w:val="a7"/>
        <w:numPr>
          <w:ilvl w:val="0"/>
          <w:numId w:val="7"/>
        </w:numPr>
        <w:rPr>
          <w:sz w:val="28"/>
          <w:szCs w:val="28"/>
        </w:rPr>
      </w:pPr>
      <w:proofErr w:type="spellStart"/>
      <w:r w:rsidRPr="007711D8">
        <w:rPr>
          <w:sz w:val="28"/>
          <w:szCs w:val="28"/>
        </w:rPr>
        <w:t>Пухкал</w:t>
      </w:r>
      <w:proofErr w:type="spellEnd"/>
      <w:r w:rsidRPr="007711D8">
        <w:rPr>
          <w:sz w:val="28"/>
          <w:szCs w:val="28"/>
        </w:rPr>
        <w:t xml:space="preserve"> О., Дикий О. </w:t>
      </w:r>
      <w:proofErr w:type="spellStart"/>
      <w:r w:rsidRPr="007711D8">
        <w:rPr>
          <w:sz w:val="28"/>
          <w:szCs w:val="28"/>
        </w:rPr>
        <w:t>Політичний</w:t>
      </w:r>
      <w:proofErr w:type="spellEnd"/>
      <w:r w:rsidRPr="007711D8">
        <w:rPr>
          <w:sz w:val="28"/>
          <w:szCs w:val="28"/>
        </w:rPr>
        <w:t xml:space="preserve"> маркетинг // </w:t>
      </w:r>
      <w:proofErr w:type="spellStart"/>
      <w:r w:rsidRPr="007711D8">
        <w:rPr>
          <w:sz w:val="28"/>
          <w:szCs w:val="28"/>
        </w:rPr>
        <w:t>Вісн</w:t>
      </w:r>
      <w:proofErr w:type="spellEnd"/>
      <w:r w:rsidRPr="007711D8">
        <w:rPr>
          <w:sz w:val="28"/>
          <w:szCs w:val="28"/>
        </w:rPr>
        <w:t xml:space="preserve">. Акад. пр. і соц. </w:t>
      </w:r>
      <w:proofErr w:type="spellStart"/>
      <w:r w:rsidRPr="007711D8">
        <w:rPr>
          <w:sz w:val="28"/>
          <w:szCs w:val="28"/>
        </w:rPr>
        <w:t>Відносин</w:t>
      </w:r>
      <w:proofErr w:type="spellEnd"/>
      <w:r w:rsidRPr="007711D8">
        <w:rPr>
          <w:sz w:val="28"/>
          <w:szCs w:val="28"/>
        </w:rPr>
        <w:t xml:space="preserve"> </w:t>
      </w:r>
      <w:proofErr w:type="spellStart"/>
      <w:r w:rsidRPr="007711D8">
        <w:rPr>
          <w:sz w:val="28"/>
          <w:szCs w:val="28"/>
        </w:rPr>
        <w:t>Федер</w:t>
      </w:r>
      <w:proofErr w:type="spellEnd"/>
      <w:r w:rsidRPr="007711D8">
        <w:rPr>
          <w:sz w:val="28"/>
          <w:szCs w:val="28"/>
        </w:rPr>
        <w:t xml:space="preserve">. </w:t>
      </w:r>
      <w:proofErr w:type="spellStart"/>
      <w:r w:rsidRPr="007711D8">
        <w:rPr>
          <w:sz w:val="28"/>
          <w:szCs w:val="28"/>
        </w:rPr>
        <w:t>Профспілок</w:t>
      </w:r>
      <w:proofErr w:type="spellEnd"/>
      <w:r w:rsidRPr="007711D8">
        <w:rPr>
          <w:sz w:val="28"/>
          <w:szCs w:val="28"/>
        </w:rPr>
        <w:t xml:space="preserve"> </w:t>
      </w:r>
      <w:proofErr w:type="spellStart"/>
      <w:r w:rsidRPr="007711D8">
        <w:rPr>
          <w:sz w:val="28"/>
          <w:szCs w:val="28"/>
        </w:rPr>
        <w:t>України</w:t>
      </w:r>
      <w:proofErr w:type="spellEnd"/>
      <w:r w:rsidRPr="007711D8">
        <w:rPr>
          <w:sz w:val="28"/>
          <w:szCs w:val="28"/>
        </w:rPr>
        <w:t>. – 2002. – № 1(14). – С. 198 – 201.</w:t>
      </w:r>
    </w:p>
    <w:p w:rsidR="00BF06F4" w:rsidRPr="00BF06F4" w:rsidRDefault="00BF06F4" w:rsidP="007711D8">
      <w:pPr>
        <w:ind w:left="284" w:firstLine="0"/>
        <w:rPr>
          <w:rFonts w:ascii="Times New Roman" w:hAnsi="Times New Roman" w:cs="Times New Roman"/>
          <w:sz w:val="28"/>
          <w:szCs w:val="28"/>
        </w:rPr>
      </w:pPr>
    </w:p>
    <w:sectPr w:rsidR="00BF06F4" w:rsidRPr="00BF06F4" w:rsidSect="00A32D77">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4639F8"/>
    <w:multiLevelType w:val="hybridMultilevel"/>
    <w:tmpl w:val="B8D2DA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16D93363"/>
    <w:multiLevelType w:val="hybridMultilevel"/>
    <w:tmpl w:val="8E62E7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29BD68FE"/>
    <w:multiLevelType w:val="hybridMultilevel"/>
    <w:tmpl w:val="3EC0A8E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42015B63"/>
    <w:multiLevelType w:val="hybridMultilevel"/>
    <w:tmpl w:val="8E62E7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524A2993"/>
    <w:multiLevelType w:val="multilevel"/>
    <w:tmpl w:val="563A70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15:restartNumberingAfterBreak="0">
    <w:nsid w:val="5B3960B3"/>
    <w:multiLevelType w:val="hybridMultilevel"/>
    <w:tmpl w:val="9D00775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759B0BB4"/>
    <w:multiLevelType w:val="hybridMultilevel"/>
    <w:tmpl w:val="FA203CB4"/>
    <w:lvl w:ilvl="0" w:tplc="0A7EEC96">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4"/>
  </w:num>
  <w:num w:numId="5">
    <w:abstractNumId w:val="6"/>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91E"/>
    <w:rsid w:val="000866E7"/>
    <w:rsid w:val="000906A7"/>
    <w:rsid w:val="00090D1C"/>
    <w:rsid w:val="00127AAE"/>
    <w:rsid w:val="00165330"/>
    <w:rsid w:val="00177B8E"/>
    <w:rsid w:val="001A37FD"/>
    <w:rsid w:val="001E1C4C"/>
    <w:rsid w:val="00251CEC"/>
    <w:rsid w:val="002B0E60"/>
    <w:rsid w:val="002D7930"/>
    <w:rsid w:val="002F0908"/>
    <w:rsid w:val="002F37EB"/>
    <w:rsid w:val="003443B7"/>
    <w:rsid w:val="003547A9"/>
    <w:rsid w:val="00367C9C"/>
    <w:rsid w:val="0039117E"/>
    <w:rsid w:val="003D091E"/>
    <w:rsid w:val="003D3B15"/>
    <w:rsid w:val="00410061"/>
    <w:rsid w:val="00430486"/>
    <w:rsid w:val="004539E9"/>
    <w:rsid w:val="00463372"/>
    <w:rsid w:val="00475221"/>
    <w:rsid w:val="00487E3B"/>
    <w:rsid w:val="004C1FE4"/>
    <w:rsid w:val="004C67F8"/>
    <w:rsid w:val="004D6A88"/>
    <w:rsid w:val="00535F11"/>
    <w:rsid w:val="00537AD2"/>
    <w:rsid w:val="005A180F"/>
    <w:rsid w:val="005C1E9E"/>
    <w:rsid w:val="006706DC"/>
    <w:rsid w:val="0069538B"/>
    <w:rsid w:val="00700500"/>
    <w:rsid w:val="007044E0"/>
    <w:rsid w:val="00751F01"/>
    <w:rsid w:val="007711D8"/>
    <w:rsid w:val="00796425"/>
    <w:rsid w:val="007A0923"/>
    <w:rsid w:val="007C4B1F"/>
    <w:rsid w:val="00832DC5"/>
    <w:rsid w:val="0085771A"/>
    <w:rsid w:val="00892D08"/>
    <w:rsid w:val="008934AE"/>
    <w:rsid w:val="008B2ECF"/>
    <w:rsid w:val="008D3ED0"/>
    <w:rsid w:val="008E2A8E"/>
    <w:rsid w:val="009554E2"/>
    <w:rsid w:val="00987987"/>
    <w:rsid w:val="009C52EF"/>
    <w:rsid w:val="009D3556"/>
    <w:rsid w:val="009D54D1"/>
    <w:rsid w:val="00A00551"/>
    <w:rsid w:val="00A32D77"/>
    <w:rsid w:val="00AB3FB9"/>
    <w:rsid w:val="00B7589A"/>
    <w:rsid w:val="00B81923"/>
    <w:rsid w:val="00BD0FE5"/>
    <w:rsid w:val="00BF06F4"/>
    <w:rsid w:val="00C42264"/>
    <w:rsid w:val="00C542A5"/>
    <w:rsid w:val="00C973B9"/>
    <w:rsid w:val="00CC5362"/>
    <w:rsid w:val="00CE06B3"/>
    <w:rsid w:val="00D01A20"/>
    <w:rsid w:val="00D71986"/>
    <w:rsid w:val="00D940B2"/>
    <w:rsid w:val="00D9682B"/>
    <w:rsid w:val="00DA4A82"/>
    <w:rsid w:val="00DA6C47"/>
    <w:rsid w:val="00E21374"/>
    <w:rsid w:val="00E538EC"/>
    <w:rsid w:val="00E61F47"/>
    <w:rsid w:val="00E824B2"/>
    <w:rsid w:val="00E8575E"/>
    <w:rsid w:val="00E96D53"/>
    <w:rsid w:val="00E96F70"/>
    <w:rsid w:val="00EA1058"/>
    <w:rsid w:val="00EF4992"/>
    <w:rsid w:val="00F15204"/>
    <w:rsid w:val="00F309D7"/>
    <w:rsid w:val="00F364E3"/>
    <w:rsid w:val="00F42BA3"/>
    <w:rsid w:val="00F702F9"/>
    <w:rsid w:val="00FA13CD"/>
    <w:rsid w:val="00FF0FBE"/>
    <w:rsid w:val="00FF64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C14E4"/>
  <w15:docId w15:val="{81868930-7DC2-4F49-8ACB-85292F492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ind w:firstLine="28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D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3D09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Нет A"/>
    <w:rsid w:val="00832DC5"/>
  </w:style>
  <w:style w:type="paragraph" w:customStyle="1" w:styleId="A5">
    <w:name w:val="Текстовый блок A"/>
    <w:rsid w:val="00832DC5"/>
    <w:pPr>
      <w:pBdr>
        <w:top w:val="nil"/>
        <w:left w:val="nil"/>
        <w:bottom w:val="nil"/>
        <w:right w:val="nil"/>
        <w:between w:val="nil"/>
        <w:bar w:val="nil"/>
      </w:pBdr>
      <w:spacing w:after="160" w:line="259" w:lineRule="auto"/>
      <w:ind w:firstLine="0"/>
      <w:jc w:val="left"/>
    </w:pPr>
    <w:rPr>
      <w:rFonts w:ascii="Helvetica" w:eastAsia="Helvetica" w:hAnsi="Helvetica" w:cs="Helvetica"/>
      <w:color w:val="000000"/>
      <w:u w:color="000000"/>
      <w:bdr w:val="nil"/>
      <w:lang w:val="en-US" w:eastAsia="en-CA"/>
    </w:rPr>
  </w:style>
  <w:style w:type="paragraph" w:customStyle="1" w:styleId="1">
    <w:name w:val="Обычный1"/>
    <w:rsid w:val="00832DC5"/>
    <w:pPr>
      <w:pBdr>
        <w:top w:val="nil"/>
        <w:left w:val="nil"/>
        <w:bottom w:val="nil"/>
        <w:right w:val="nil"/>
        <w:between w:val="nil"/>
        <w:bar w:val="nil"/>
      </w:pBdr>
      <w:spacing w:after="160" w:line="259" w:lineRule="auto"/>
      <w:ind w:firstLine="0"/>
      <w:jc w:val="left"/>
    </w:pPr>
    <w:rPr>
      <w:rFonts w:ascii="Calibri" w:eastAsia="Calibri" w:hAnsi="Calibri" w:cs="Calibri"/>
      <w:color w:val="000000"/>
      <w:u w:color="000000"/>
      <w:bdr w:val="nil"/>
      <w:lang w:val="ru-RU" w:eastAsia="en-CA"/>
    </w:rPr>
  </w:style>
  <w:style w:type="paragraph" w:styleId="a6">
    <w:name w:val="No Spacing"/>
    <w:rsid w:val="00832DC5"/>
    <w:pPr>
      <w:pBdr>
        <w:top w:val="nil"/>
        <w:left w:val="nil"/>
        <w:bottom w:val="nil"/>
        <w:right w:val="nil"/>
        <w:between w:val="nil"/>
        <w:bar w:val="nil"/>
      </w:pBdr>
      <w:spacing w:after="200" w:line="276" w:lineRule="auto"/>
      <w:ind w:firstLine="0"/>
      <w:jc w:val="left"/>
    </w:pPr>
    <w:rPr>
      <w:rFonts w:ascii="Calibri" w:eastAsia="Calibri" w:hAnsi="Calibri" w:cs="Calibri"/>
      <w:color w:val="000000"/>
      <w:u w:color="000000"/>
      <w:bdr w:val="nil"/>
      <w:lang w:val="en-US" w:eastAsia="ru-RU"/>
    </w:rPr>
  </w:style>
  <w:style w:type="paragraph" w:styleId="a7">
    <w:name w:val="List Paragraph"/>
    <w:basedOn w:val="a"/>
    <w:uiPriority w:val="34"/>
    <w:qFormat/>
    <w:rsid w:val="00127AAE"/>
    <w:pPr>
      <w:ind w:left="720" w:firstLine="0"/>
      <w:contextualSpacing/>
      <w:jc w:val="left"/>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C542A5"/>
    <w:rPr>
      <w:color w:val="0000FF" w:themeColor="hyperlink"/>
      <w:u w:val="single"/>
    </w:rPr>
  </w:style>
  <w:style w:type="paragraph" w:styleId="a9">
    <w:name w:val="Balloon Text"/>
    <w:basedOn w:val="a"/>
    <w:link w:val="aa"/>
    <w:uiPriority w:val="99"/>
    <w:semiHidden/>
    <w:unhideWhenUsed/>
    <w:rsid w:val="003D3B15"/>
    <w:rPr>
      <w:rFonts w:ascii="Tahoma" w:hAnsi="Tahoma" w:cs="Tahoma"/>
      <w:sz w:val="16"/>
      <w:szCs w:val="16"/>
    </w:rPr>
  </w:style>
  <w:style w:type="character" w:customStyle="1" w:styleId="aa">
    <w:name w:val="Текст у виносці Знак"/>
    <w:basedOn w:val="a0"/>
    <w:link w:val="a9"/>
    <w:uiPriority w:val="99"/>
    <w:semiHidden/>
    <w:rsid w:val="003D3B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574817">
      <w:bodyDiv w:val="1"/>
      <w:marLeft w:val="0"/>
      <w:marRight w:val="0"/>
      <w:marTop w:val="0"/>
      <w:marBottom w:val="0"/>
      <w:divBdr>
        <w:top w:val="none" w:sz="0" w:space="0" w:color="auto"/>
        <w:left w:val="none" w:sz="0" w:space="0" w:color="auto"/>
        <w:bottom w:val="none" w:sz="0" w:space="0" w:color="auto"/>
        <w:right w:val="none" w:sz="0" w:space="0" w:color="auto"/>
      </w:divBdr>
    </w:div>
    <w:div w:id="360936167">
      <w:bodyDiv w:val="1"/>
      <w:marLeft w:val="0"/>
      <w:marRight w:val="0"/>
      <w:marTop w:val="0"/>
      <w:marBottom w:val="0"/>
      <w:divBdr>
        <w:top w:val="none" w:sz="0" w:space="0" w:color="auto"/>
        <w:left w:val="none" w:sz="0" w:space="0" w:color="auto"/>
        <w:bottom w:val="none" w:sz="0" w:space="0" w:color="auto"/>
        <w:right w:val="none" w:sz="0" w:space="0" w:color="auto"/>
      </w:divBdr>
    </w:div>
    <w:div w:id="505242787">
      <w:bodyDiv w:val="1"/>
      <w:marLeft w:val="0"/>
      <w:marRight w:val="0"/>
      <w:marTop w:val="0"/>
      <w:marBottom w:val="0"/>
      <w:divBdr>
        <w:top w:val="none" w:sz="0" w:space="0" w:color="auto"/>
        <w:left w:val="none" w:sz="0" w:space="0" w:color="auto"/>
        <w:bottom w:val="none" w:sz="0" w:space="0" w:color="auto"/>
        <w:right w:val="none" w:sz="0" w:space="0" w:color="auto"/>
      </w:divBdr>
    </w:div>
    <w:div w:id="586154968">
      <w:bodyDiv w:val="1"/>
      <w:marLeft w:val="0"/>
      <w:marRight w:val="0"/>
      <w:marTop w:val="0"/>
      <w:marBottom w:val="0"/>
      <w:divBdr>
        <w:top w:val="none" w:sz="0" w:space="0" w:color="auto"/>
        <w:left w:val="none" w:sz="0" w:space="0" w:color="auto"/>
        <w:bottom w:val="none" w:sz="0" w:space="0" w:color="auto"/>
        <w:right w:val="none" w:sz="0" w:space="0" w:color="auto"/>
      </w:divBdr>
    </w:div>
    <w:div w:id="1156724254">
      <w:bodyDiv w:val="1"/>
      <w:marLeft w:val="0"/>
      <w:marRight w:val="0"/>
      <w:marTop w:val="0"/>
      <w:marBottom w:val="0"/>
      <w:divBdr>
        <w:top w:val="none" w:sz="0" w:space="0" w:color="auto"/>
        <w:left w:val="none" w:sz="0" w:space="0" w:color="auto"/>
        <w:bottom w:val="none" w:sz="0" w:space="0" w:color="auto"/>
        <w:right w:val="none" w:sz="0" w:space="0" w:color="auto"/>
      </w:divBdr>
    </w:div>
    <w:div w:id="1194347108">
      <w:bodyDiv w:val="1"/>
      <w:marLeft w:val="0"/>
      <w:marRight w:val="0"/>
      <w:marTop w:val="0"/>
      <w:marBottom w:val="0"/>
      <w:divBdr>
        <w:top w:val="none" w:sz="0" w:space="0" w:color="auto"/>
        <w:left w:val="none" w:sz="0" w:space="0" w:color="auto"/>
        <w:bottom w:val="none" w:sz="0" w:space="0" w:color="auto"/>
        <w:right w:val="none" w:sz="0" w:space="0" w:color="auto"/>
      </w:divBdr>
    </w:div>
    <w:div w:id="1283686108">
      <w:bodyDiv w:val="1"/>
      <w:marLeft w:val="0"/>
      <w:marRight w:val="0"/>
      <w:marTop w:val="0"/>
      <w:marBottom w:val="0"/>
      <w:divBdr>
        <w:top w:val="none" w:sz="0" w:space="0" w:color="auto"/>
        <w:left w:val="none" w:sz="0" w:space="0" w:color="auto"/>
        <w:bottom w:val="none" w:sz="0" w:space="0" w:color="auto"/>
        <w:right w:val="none" w:sz="0" w:space="0" w:color="auto"/>
      </w:divBdr>
    </w:div>
    <w:div w:id="1289972127">
      <w:bodyDiv w:val="1"/>
      <w:marLeft w:val="0"/>
      <w:marRight w:val="0"/>
      <w:marTop w:val="0"/>
      <w:marBottom w:val="0"/>
      <w:divBdr>
        <w:top w:val="none" w:sz="0" w:space="0" w:color="auto"/>
        <w:left w:val="none" w:sz="0" w:space="0" w:color="auto"/>
        <w:bottom w:val="none" w:sz="0" w:space="0" w:color="auto"/>
        <w:right w:val="none" w:sz="0" w:space="0" w:color="auto"/>
      </w:divBdr>
    </w:div>
    <w:div w:id="1355963586">
      <w:bodyDiv w:val="1"/>
      <w:marLeft w:val="0"/>
      <w:marRight w:val="0"/>
      <w:marTop w:val="0"/>
      <w:marBottom w:val="0"/>
      <w:divBdr>
        <w:top w:val="none" w:sz="0" w:space="0" w:color="auto"/>
        <w:left w:val="none" w:sz="0" w:space="0" w:color="auto"/>
        <w:bottom w:val="none" w:sz="0" w:space="0" w:color="auto"/>
        <w:right w:val="none" w:sz="0" w:space="0" w:color="auto"/>
      </w:divBdr>
    </w:div>
    <w:div w:id="1367440447">
      <w:bodyDiv w:val="1"/>
      <w:marLeft w:val="0"/>
      <w:marRight w:val="0"/>
      <w:marTop w:val="0"/>
      <w:marBottom w:val="0"/>
      <w:divBdr>
        <w:top w:val="none" w:sz="0" w:space="0" w:color="auto"/>
        <w:left w:val="none" w:sz="0" w:space="0" w:color="auto"/>
        <w:bottom w:val="none" w:sz="0" w:space="0" w:color="auto"/>
        <w:right w:val="none" w:sz="0" w:space="0" w:color="auto"/>
      </w:divBdr>
    </w:div>
    <w:div w:id="1457407628">
      <w:bodyDiv w:val="1"/>
      <w:marLeft w:val="0"/>
      <w:marRight w:val="0"/>
      <w:marTop w:val="0"/>
      <w:marBottom w:val="0"/>
      <w:divBdr>
        <w:top w:val="none" w:sz="0" w:space="0" w:color="auto"/>
        <w:left w:val="none" w:sz="0" w:space="0" w:color="auto"/>
        <w:bottom w:val="none" w:sz="0" w:space="0" w:color="auto"/>
        <w:right w:val="none" w:sz="0" w:space="0" w:color="auto"/>
      </w:divBdr>
    </w:div>
    <w:div w:id="1636521815">
      <w:bodyDiv w:val="1"/>
      <w:marLeft w:val="0"/>
      <w:marRight w:val="0"/>
      <w:marTop w:val="0"/>
      <w:marBottom w:val="0"/>
      <w:divBdr>
        <w:top w:val="none" w:sz="0" w:space="0" w:color="auto"/>
        <w:left w:val="none" w:sz="0" w:space="0" w:color="auto"/>
        <w:bottom w:val="none" w:sz="0" w:space="0" w:color="auto"/>
        <w:right w:val="none" w:sz="0" w:space="0" w:color="auto"/>
      </w:divBdr>
    </w:div>
    <w:div w:id="1765298450">
      <w:bodyDiv w:val="1"/>
      <w:marLeft w:val="0"/>
      <w:marRight w:val="0"/>
      <w:marTop w:val="0"/>
      <w:marBottom w:val="0"/>
      <w:divBdr>
        <w:top w:val="none" w:sz="0" w:space="0" w:color="auto"/>
        <w:left w:val="none" w:sz="0" w:space="0" w:color="auto"/>
        <w:bottom w:val="none" w:sz="0" w:space="0" w:color="auto"/>
        <w:right w:val="none" w:sz="0" w:space="0" w:color="auto"/>
      </w:divBdr>
    </w:div>
    <w:div w:id="1829862164">
      <w:bodyDiv w:val="1"/>
      <w:marLeft w:val="0"/>
      <w:marRight w:val="0"/>
      <w:marTop w:val="0"/>
      <w:marBottom w:val="0"/>
      <w:divBdr>
        <w:top w:val="none" w:sz="0" w:space="0" w:color="auto"/>
        <w:left w:val="none" w:sz="0" w:space="0" w:color="auto"/>
        <w:bottom w:val="none" w:sz="0" w:space="0" w:color="auto"/>
        <w:right w:val="none" w:sz="0" w:space="0" w:color="auto"/>
      </w:divBdr>
    </w:div>
    <w:div w:id="1965578384">
      <w:bodyDiv w:val="1"/>
      <w:marLeft w:val="0"/>
      <w:marRight w:val="0"/>
      <w:marTop w:val="0"/>
      <w:marBottom w:val="0"/>
      <w:divBdr>
        <w:top w:val="none" w:sz="0" w:space="0" w:color="auto"/>
        <w:left w:val="none" w:sz="0" w:space="0" w:color="auto"/>
        <w:bottom w:val="none" w:sz="0" w:space="0" w:color="auto"/>
        <w:right w:val="none" w:sz="0" w:space="0" w:color="auto"/>
      </w:divBdr>
    </w:div>
    <w:div w:id="1980377783">
      <w:bodyDiv w:val="1"/>
      <w:marLeft w:val="0"/>
      <w:marRight w:val="0"/>
      <w:marTop w:val="0"/>
      <w:marBottom w:val="0"/>
      <w:divBdr>
        <w:top w:val="none" w:sz="0" w:space="0" w:color="auto"/>
        <w:left w:val="none" w:sz="0" w:space="0" w:color="auto"/>
        <w:bottom w:val="none" w:sz="0" w:space="0" w:color="auto"/>
        <w:right w:val="none" w:sz="0" w:space="0" w:color="auto"/>
      </w:divBdr>
    </w:div>
    <w:div w:id="199498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avo5@ukr.net"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97E31-F4F0-465A-A36C-3F302ED5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5203</Words>
  <Characters>29660</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AdminPC</cp:lastModifiedBy>
  <cp:revision>11</cp:revision>
  <cp:lastPrinted>2024-10-27T12:45:00Z</cp:lastPrinted>
  <dcterms:created xsi:type="dcterms:W3CDTF">2023-11-26T21:53:00Z</dcterms:created>
  <dcterms:modified xsi:type="dcterms:W3CDTF">2025-01-30T10:12:00Z</dcterms:modified>
</cp:coreProperties>
</file>