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E83B9" w14:textId="77777777" w:rsidR="007309B0" w:rsidRDefault="007309B0" w:rsidP="007309B0">
      <w:pPr>
        <w:jc w:val="center"/>
        <w:rPr>
          <w:b/>
          <w:sz w:val="28"/>
          <w:szCs w:val="28"/>
          <w:lang w:val="uk-UA" w:eastAsia="en-US"/>
        </w:rPr>
      </w:pPr>
      <w:r>
        <w:rPr>
          <w:b/>
          <w:sz w:val="28"/>
          <w:szCs w:val="28"/>
        </w:rPr>
        <w:t>Міністерство освіти і науки України</w:t>
      </w:r>
    </w:p>
    <w:p w14:paraId="2480269A" w14:textId="77777777" w:rsidR="007309B0" w:rsidRDefault="007309B0" w:rsidP="007309B0">
      <w:pPr>
        <w:jc w:val="center"/>
        <w:rPr>
          <w:b/>
          <w:sz w:val="28"/>
          <w:szCs w:val="28"/>
        </w:rPr>
      </w:pPr>
      <w:r>
        <w:rPr>
          <w:b/>
          <w:sz w:val="28"/>
          <w:szCs w:val="28"/>
        </w:rPr>
        <w:t xml:space="preserve">Відокремлений структурний підрозділ </w:t>
      </w:r>
    </w:p>
    <w:p w14:paraId="6355A5FA" w14:textId="77777777" w:rsidR="007309B0" w:rsidRDefault="007309B0" w:rsidP="007309B0">
      <w:pPr>
        <w:jc w:val="center"/>
        <w:rPr>
          <w:b/>
          <w:sz w:val="28"/>
          <w:szCs w:val="28"/>
        </w:rPr>
      </w:pPr>
      <w:r>
        <w:rPr>
          <w:b/>
          <w:sz w:val="28"/>
          <w:szCs w:val="28"/>
        </w:rPr>
        <w:t>«Любешівський технічний фаховий коледж</w:t>
      </w:r>
    </w:p>
    <w:p w14:paraId="67CD6553" w14:textId="77777777" w:rsidR="007309B0" w:rsidRDefault="007309B0" w:rsidP="007309B0">
      <w:pPr>
        <w:jc w:val="center"/>
        <w:rPr>
          <w:b/>
          <w:sz w:val="28"/>
          <w:szCs w:val="28"/>
        </w:rPr>
      </w:pPr>
      <w:r>
        <w:rPr>
          <w:b/>
          <w:sz w:val="28"/>
          <w:szCs w:val="28"/>
        </w:rPr>
        <w:t xml:space="preserve">Луцького національного технічного університету» </w:t>
      </w:r>
    </w:p>
    <w:p w14:paraId="4DB50482" w14:textId="77777777" w:rsidR="007309B0" w:rsidRDefault="007309B0" w:rsidP="007309B0">
      <w:pPr>
        <w:rPr>
          <w:sz w:val="28"/>
          <w:szCs w:val="28"/>
        </w:rPr>
      </w:pPr>
    </w:p>
    <w:p w14:paraId="347AC386" w14:textId="2BAF3EAB" w:rsidR="007309B0" w:rsidRDefault="007309B0" w:rsidP="007309B0">
      <w:pPr>
        <w:jc w:val="center"/>
        <w:rPr>
          <w:sz w:val="28"/>
          <w:szCs w:val="28"/>
        </w:rPr>
      </w:pPr>
      <w:r>
        <w:rPr>
          <w:noProof/>
          <w:sz w:val="28"/>
          <w:szCs w:val="28"/>
        </w:rPr>
        <w:drawing>
          <wp:inline distT="0" distB="0" distL="0" distR="0" wp14:anchorId="7BAA092A" wp14:editId="379A0B46">
            <wp:extent cx="1574800" cy="12509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800" cy="1250950"/>
                    </a:xfrm>
                    <a:prstGeom prst="rect">
                      <a:avLst/>
                    </a:prstGeom>
                    <a:noFill/>
                    <a:ln>
                      <a:noFill/>
                    </a:ln>
                  </pic:spPr>
                </pic:pic>
              </a:graphicData>
            </a:graphic>
          </wp:inline>
        </w:drawing>
      </w:r>
    </w:p>
    <w:p w14:paraId="6523B99A" w14:textId="77777777" w:rsidR="001176DB" w:rsidRDefault="001176DB" w:rsidP="001176DB">
      <w:pPr>
        <w:rPr>
          <w:sz w:val="28"/>
          <w:szCs w:val="28"/>
        </w:rPr>
      </w:pPr>
    </w:p>
    <w:p w14:paraId="2694342B" w14:textId="77777777" w:rsidR="001176DB" w:rsidRDefault="001176DB" w:rsidP="001176DB">
      <w:pPr>
        <w:rPr>
          <w:sz w:val="28"/>
          <w:szCs w:val="28"/>
        </w:rPr>
      </w:pPr>
    </w:p>
    <w:p w14:paraId="1EA22CB1" w14:textId="77777777" w:rsidR="001176DB" w:rsidRDefault="001176DB" w:rsidP="001176DB">
      <w:pPr>
        <w:rPr>
          <w:sz w:val="28"/>
          <w:szCs w:val="28"/>
        </w:rPr>
      </w:pPr>
    </w:p>
    <w:p w14:paraId="4E993853" w14:textId="32747981" w:rsidR="001176DB" w:rsidRPr="00145F18" w:rsidRDefault="007309B0" w:rsidP="007309B0">
      <w:pPr>
        <w:jc w:val="center"/>
        <w:rPr>
          <w:b/>
          <w:bCs/>
          <w:sz w:val="44"/>
          <w:szCs w:val="44"/>
          <w:lang w:val="uk-UA"/>
        </w:rPr>
      </w:pPr>
      <w:r w:rsidRPr="00145F18">
        <w:rPr>
          <w:b/>
          <w:bCs/>
          <w:sz w:val="44"/>
          <w:szCs w:val="44"/>
          <w:lang w:val="uk-UA"/>
        </w:rPr>
        <w:t>Основи екології</w:t>
      </w:r>
    </w:p>
    <w:p w14:paraId="3A13E3FF" w14:textId="77777777" w:rsidR="007309B0" w:rsidRPr="007309B0" w:rsidRDefault="007309B0" w:rsidP="007309B0">
      <w:pPr>
        <w:jc w:val="center"/>
        <w:rPr>
          <w:b/>
          <w:bCs/>
          <w:sz w:val="28"/>
          <w:szCs w:val="28"/>
          <w:lang w:val="uk-UA"/>
        </w:rPr>
      </w:pPr>
    </w:p>
    <w:p w14:paraId="364304DD" w14:textId="77777777" w:rsidR="007309B0" w:rsidRDefault="007309B0" w:rsidP="007309B0">
      <w:pPr>
        <w:jc w:val="center"/>
        <w:rPr>
          <w:sz w:val="28"/>
          <w:szCs w:val="28"/>
          <w:lang w:val="uk-UA"/>
        </w:rPr>
      </w:pPr>
    </w:p>
    <w:p w14:paraId="5D77812F" w14:textId="77777777" w:rsidR="007309B0" w:rsidRDefault="007309B0" w:rsidP="007309B0">
      <w:pPr>
        <w:jc w:val="center"/>
        <w:rPr>
          <w:sz w:val="28"/>
          <w:szCs w:val="28"/>
          <w:lang w:val="uk-UA"/>
        </w:rPr>
      </w:pPr>
    </w:p>
    <w:p w14:paraId="396622F4" w14:textId="441E678E" w:rsidR="007309B0" w:rsidRPr="00145F18" w:rsidRDefault="007309B0" w:rsidP="007309B0">
      <w:pPr>
        <w:jc w:val="center"/>
        <w:rPr>
          <w:sz w:val="36"/>
          <w:szCs w:val="36"/>
          <w:lang w:val="uk-UA"/>
        </w:rPr>
      </w:pPr>
      <w:r w:rsidRPr="00145F18">
        <w:rPr>
          <w:sz w:val="36"/>
          <w:szCs w:val="36"/>
          <w:lang w:val="uk-UA"/>
        </w:rPr>
        <w:t>Конспект лекцій</w:t>
      </w:r>
    </w:p>
    <w:p w14:paraId="41D15150" w14:textId="6A483983" w:rsidR="001176DB" w:rsidRPr="007309B0" w:rsidRDefault="001176DB" w:rsidP="001176DB">
      <w:pPr>
        <w:tabs>
          <w:tab w:val="left" w:pos="3180"/>
        </w:tabs>
        <w:rPr>
          <w:b/>
          <w:bCs/>
          <w:i/>
          <w:iCs/>
          <w:sz w:val="36"/>
          <w:szCs w:val="36"/>
        </w:rPr>
      </w:pPr>
      <w:r w:rsidRPr="007309B0">
        <w:rPr>
          <w:b/>
          <w:bCs/>
          <w:sz w:val="36"/>
          <w:szCs w:val="36"/>
        </w:rPr>
        <w:t xml:space="preserve">                                                                </w:t>
      </w:r>
    </w:p>
    <w:p w14:paraId="49BF93D6" w14:textId="77777777" w:rsidR="001176DB" w:rsidRDefault="001176DB" w:rsidP="001176DB">
      <w:pPr>
        <w:tabs>
          <w:tab w:val="left" w:pos="9180"/>
        </w:tabs>
        <w:rPr>
          <w:b/>
          <w:bCs/>
          <w:i/>
          <w:iCs/>
          <w:sz w:val="28"/>
          <w:szCs w:val="28"/>
        </w:rPr>
      </w:pPr>
    </w:p>
    <w:p w14:paraId="2BA67484" w14:textId="77777777" w:rsidR="001176DB" w:rsidRDefault="001176DB" w:rsidP="001176DB">
      <w:pPr>
        <w:tabs>
          <w:tab w:val="left" w:pos="9180"/>
        </w:tabs>
        <w:rPr>
          <w:b/>
          <w:bCs/>
          <w:i/>
          <w:iCs/>
          <w:sz w:val="28"/>
          <w:szCs w:val="28"/>
        </w:rPr>
      </w:pPr>
    </w:p>
    <w:p w14:paraId="3A433492" w14:textId="77777777" w:rsidR="00145F18" w:rsidRDefault="007309B0" w:rsidP="00145F18">
      <w:pPr>
        <w:tabs>
          <w:tab w:val="left" w:pos="9180"/>
        </w:tabs>
        <w:jc w:val="center"/>
        <w:rPr>
          <w:sz w:val="28"/>
          <w:szCs w:val="28"/>
          <w:lang w:val="uk-UA"/>
        </w:rPr>
      </w:pPr>
      <w:r>
        <w:rPr>
          <w:sz w:val="28"/>
          <w:szCs w:val="28"/>
          <w:lang w:val="uk-UA"/>
        </w:rPr>
        <w:t xml:space="preserve">для здобувачів </w:t>
      </w:r>
      <w:r w:rsidR="00145F18">
        <w:rPr>
          <w:sz w:val="28"/>
          <w:szCs w:val="28"/>
          <w:lang w:val="uk-UA"/>
        </w:rPr>
        <w:t xml:space="preserve"> освітньо-професійного ступеня </w:t>
      </w:r>
    </w:p>
    <w:p w14:paraId="42C73AFE" w14:textId="77777777" w:rsidR="00145F18" w:rsidRDefault="00145F18" w:rsidP="00145F18">
      <w:pPr>
        <w:tabs>
          <w:tab w:val="left" w:pos="9180"/>
        </w:tabs>
        <w:jc w:val="center"/>
        <w:rPr>
          <w:sz w:val="28"/>
          <w:szCs w:val="28"/>
          <w:lang w:val="uk-UA"/>
        </w:rPr>
      </w:pPr>
      <w:r>
        <w:rPr>
          <w:sz w:val="28"/>
          <w:szCs w:val="28"/>
          <w:lang w:val="uk-UA"/>
        </w:rPr>
        <w:t>фаховий молодший бакалавр</w:t>
      </w:r>
    </w:p>
    <w:p w14:paraId="2716F43F" w14:textId="5D434A6F" w:rsidR="00652842" w:rsidRDefault="00145F18" w:rsidP="00145F18">
      <w:pPr>
        <w:tabs>
          <w:tab w:val="left" w:pos="9180"/>
        </w:tabs>
        <w:jc w:val="center"/>
        <w:rPr>
          <w:sz w:val="28"/>
          <w:szCs w:val="28"/>
          <w:lang w:val="uk-UA"/>
        </w:rPr>
      </w:pPr>
      <w:r>
        <w:rPr>
          <w:sz w:val="28"/>
          <w:szCs w:val="28"/>
          <w:lang w:val="uk-UA"/>
        </w:rPr>
        <w:t xml:space="preserve"> </w:t>
      </w:r>
      <w:r w:rsidR="007309B0">
        <w:rPr>
          <w:sz w:val="28"/>
          <w:szCs w:val="28"/>
          <w:lang w:val="uk-UA"/>
        </w:rPr>
        <w:t>спеціальності 192 Будівництво та цивільна інженерія</w:t>
      </w:r>
    </w:p>
    <w:p w14:paraId="798B69A0" w14:textId="28376125" w:rsidR="00D00F59" w:rsidRDefault="00D00F59" w:rsidP="00145F18">
      <w:pPr>
        <w:tabs>
          <w:tab w:val="left" w:pos="9180"/>
        </w:tabs>
        <w:jc w:val="center"/>
        <w:rPr>
          <w:sz w:val="28"/>
          <w:szCs w:val="28"/>
          <w:lang w:val="uk-UA"/>
        </w:rPr>
      </w:pPr>
      <w:r>
        <w:rPr>
          <w:sz w:val="28"/>
          <w:szCs w:val="28"/>
          <w:lang w:val="uk-UA"/>
        </w:rPr>
        <w:t>ОПП «Опорядження будівель і споруд та будівельний дизайн»</w:t>
      </w:r>
    </w:p>
    <w:p w14:paraId="7F5B5B4A" w14:textId="0173FA2E" w:rsidR="001176DB" w:rsidRPr="0097310B" w:rsidRDefault="00652842" w:rsidP="0097310B">
      <w:pPr>
        <w:tabs>
          <w:tab w:val="left" w:pos="9180"/>
        </w:tabs>
        <w:jc w:val="center"/>
        <w:rPr>
          <w:bCs/>
          <w:sz w:val="28"/>
          <w:szCs w:val="28"/>
          <w:lang w:val="uk-UA"/>
        </w:rPr>
      </w:pPr>
      <w:r w:rsidRPr="00652842">
        <w:rPr>
          <w:bCs/>
          <w:sz w:val="32"/>
          <w:szCs w:val="32"/>
          <w:lang w:val="uk-UA"/>
        </w:rPr>
        <w:t xml:space="preserve"> </w:t>
      </w:r>
      <w:r>
        <w:rPr>
          <w:bCs/>
          <w:sz w:val="32"/>
          <w:szCs w:val="32"/>
          <w:lang w:val="uk-UA"/>
        </w:rPr>
        <w:t xml:space="preserve">   </w:t>
      </w:r>
      <w:r w:rsidR="007309B0">
        <w:rPr>
          <w:sz w:val="28"/>
          <w:szCs w:val="28"/>
          <w:lang w:val="uk-UA"/>
        </w:rPr>
        <w:t>денної форми навчання</w:t>
      </w:r>
    </w:p>
    <w:p w14:paraId="5DA7FA5A" w14:textId="77777777" w:rsidR="001176DB" w:rsidRPr="00145F18" w:rsidRDefault="001176DB" w:rsidP="00145F18">
      <w:pPr>
        <w:tabs>
          <w:tab w:val="left" w:pos="9180"/>
        </w:tabs>
        <w:jc w:val="center"/>
        <w:rPr>
          <w:b/>
          <w:bCs/>
          <w:i/>
          <w:iCs/>
          <w:sz w:val="28"/>
          <w:szCs w:val="28"/>
          <w:lang w:val="uk-UA"/>
        </w:rPr>
      </w:pPr>
    </w:p>
    <w:p w14:paraId="73D1290D" w14:textId="77777777" w:rsidR="001176DB" w:rsidRPr="00145F18" w:rsidRDefault="001176DB" w:rsidP="001176DB">
      <w:pPr>
        <w:tabs>
          <w:tab w:val="left" w:pos="9180"/>
        </w:tabs>
        <w:rPr>
          <w:b/>
          <w:bCs/>
          <w:i/>
          <w:iCs/>
          <w:sz w:val="28"/>
          <w:szCs w:val="28"/>
          <w:lang w:val="uk-UA"/>
        </w:rPr>
      </w:pPr>
    </w:p>
    <w:p w14:paraId="19E8A6C2" w14:textId="77777777" w:rsidR="001176DB" w:rsidRPr="00145F18" w:rsidRDefault="001176DB" w:rsidP="001176DB">
      <w:pPr>
        <w:tabs>
          <w:tab w:val="left" w:pos="9180"/>
        </w:tabs>
        <w:rPr>
          <w:b/>
          <w:bCs/>
          <w:i/>
          <w:iCs/>
          <w:sz w:val="28"/>
          <w:szCs w:val="28"/>
          <w:lang w:val="uk-UA"/>
        </w:rPr>
      </w:pPr>
    </w:p>
    <w:p w14:paraId="256074F0" w14:textId="77777777" w:rsidR="001176DB" w:rsidRPr="00145F18" w:rsidRDefault="001176DB" w:rsidP="001176DB">
      <w:pPr>
        <w:tabs>
          <w:tab w:val="left" w:pos="9180"/>
        </w:tabs>
        <w:rPr>
          <w:b/>
          <w:bCs/>
          <w:i/>
          <w:iCs/>
          <w:sz w:val="28"/>
          <w:szCs w:val="28"/>
          <w:lang w:val="uk-UA"/>
        </w:rPr>
      </w:pPr>
    </w:p>
    <w:p w14:paraId="5235217C" w14:textId="77777777" w:rsidR="001176DB" w:rsidRPr="00145F18" w:rsidRDefault="001176DB" w:rsidP="001176DB">
      <w:pPr>
        <w:tabs>
          <w:tab w:val="left" w:pos="9180"/>
        </w:tabs>
        <w:rPr>
          <w:b/>
          <w:bCs/>
          <w:i/>
          <w:iCs/>
          <w:sz w:val="28"/>
          <w:szCs w:val="28"/>
          <w:lang w:val="uk-UA"/>
        </w:rPr>
      </w:pPr>
    </w:p>
    <w:p w14:paraId="069F8279" w14:textId="77777777" w:rsidR="001176DB" w:rsidRPr="00145F18" w:rsidRDefault="001176DB" w:rsidP="001176DB">
      <w:pPr>
        <w:tabs>
          <w:tab w:val="left" w:pos="9180"/>
        </w:tabs>
        <w:rPr>
          <w:b/>
          <w:bCs/>
          <w:i/>
          <w:iCs/>
          <w:sz w:val="28"/>
          <w:szCs w:val="28"/>
          <w:lang w:val="uk-UA"/>
        </w:rPr>
      </w:pPr>
    </w:p>
    <w:p w14:paraId="7BB5F78C" w14:textId="77777777" w:rsidR="001176DB" w:rsidRPr="00145F18" w:rsidRDefault="001176DB" w:rsidP="001176DB">
      <w:pPr>
        <w:tabs>
          <w:tab w:val="left" w:pos="9180"/>
        </w:tabs>
        <w:rPr>
          <w:b/>
          <w:bCs/>
          <w:i/>
          <w:iCs/>
          <w:sz w:val="28"/>
          <w:szCs w:val="28"/>
          <w:lang w:val="uk-UA"/>
        </w:rPr>
      </w:pPr>
    </w:p>
    <w:p w14:paraId="426226E4" w14:textId="77777777" w:rsidR="001176DB" w:rsidRPr="00145F18" w:rsidRDefault="001176DB" w:rsidP="001176DB">
      <w:pPr>
        <w:tabs>
          <w:tab w:val="left" w:pos="9180"/>
        </w:tabs>
        <w:rPr>
          <w:b/>
          <w:bCs/>
          <w:i/>
          <w:iCs/>
          <w:sz w:val="28"/>
          <w:szCs w:val="28"/>
          <w:lang w:val="uk-UA"/>
        </w:rPr>
      </w:pPr>
    </w:p>
    <w:p w14:paraId="626FB8A1" w14:textId="77777777" w:rsidR="001176DB" w:rsidRPr="00145F18" w:rsidRDefault="001176DB" w:rsidP="001176DB">
      <w:pPr>
        <w:tabs>
          <w:tab w:val="left" w:pos="9180"/>
        </w:tabs>
        <w:rPr>
          <w:b/>
          <w:bCs/>
          <w:i/>
          <w:iCs/>
          <w:sz w:val="28"/>
          <w:szCs w:val="28"/>
          <w:lang w:val="uk-UA"/>
        </w:rPr>
      </w:pPr>
    </w:p>
    <w:p w14:paraId="06A013BA" w14:textId="77777777" w:rsidR="001176DB" w:rsidRPr="00145F18" w:rsidRDefault="001176DB" w:rsidP="001176DB">
      <w:pPr>
        <w:tabs>
          <w:tab w:val="left" w:pos="9180"/>
        </w:tabs>
        <w:rPr>
          <w:b/>
          <w:bCs/>
          <w:i/>
          <w:iCs/>
          <w:sz w:val="28"/>
          <w:szCs w:val="28"/>
          <w:lang w:val="uk-UA"/>
        </w:rPr>
      </w:pPr>
    </w:p>
    <w:p w14:paraId="0DEF290D" w14:textId="77777777" w:rsidR="001176DB" w:rsidRPr="00145F18" w:rsidRDefault="001176DB" w:rsidP="001176DB">
      <w:pPr>
        <w:tabs>
          <w:tab w:val="left" w:pos="9180"/>
        </w:tabs>
        <w:rPr>
          <w:b/>
          <w:bCs/>
          <w:i/>
          <w:iCs/>
          <w:sz w:val="28"/>
          <w:szCs w:val="28"/>
          <w:lang w:val="uk-UA"/>
        </w:rPr>
      </w:pPr>
    </w:p>
    <w:p w14:paraId="362AE8C9" w14:textId="77777777" w:rsidR="001176DB" w:rsidRPr="00145F18" w:rsidRDefault="001176DB" w:rsidP="001176DB">
      <w:pPr>
        <w:tabs>
          <w:tab w:val="left" w:pos="9180"/>
        </w:tabs>
        <w:rPr>
          <w:b/>
          <w:bCs/>
          <w:i/>
          <w:iCs/>
          <w:sz w:val="28"/>
          <w:szCs w:val="28"/>
          <w:lang w:val="uk-UA"/>
        </w:rPr>
      </w:pPr>
    </w:p>
    <w:p w14:paraId="25B4DF10" w14:textId="77777777" w:rsidR="001176DB" w:rsidRPr="00145F18" w:rsidRDefault="001176DB" w:rsidP="001176DB">
      <w:pPr>
        <w:tabs>
          <w:tab w:val="left" w:pos="9180"/>
        </w:tabs>
        <w:rPr>
          <w:b/>
          <w:bCs/>
          <w:i/>
          <w:iCs/>
          <w:sz w:val="28"/>
          <w:szCs w:val="28"/>
          <w:lang w:val="uk-UA"/>
        </w:rPr>
      </w:pPr>
    </w:p>
    <w:p w14:paraId="36A75E3D" w14:textId="77777777" w:rsidR="001176DB" w:rsidRPr="00145F18" w:rsidRDefault="001176DB" w:rsidP="001176DB">
      <w:pPr>
        <w:tabs>
          <w:tab w:val="left" w:pos="9180"/>
        </w:tabs>
        <w:rPr>
          <w:b/>
          <w:bCs/>
          <w:i/>
          <w:iCs/>
          <w:sz w:val="28"/>
          <w:szCs w:val="28"/>
          <w:lang w:val="uk-UA"/>
        </w:rPr>
      </w:pPr>
    </w:p>
    <w:p w14:paraId="50CF2E35" w14:textId="77777777" w:rsidR="001176DB" w:rsidRPr="00145F18" w:rsidRDefault="001176DB" w:rsidP="001176DB">
      <w:pPr>
        <w:tabs>
          <w:tab w:val="left" w:pos="9180"/>
        </w:tabs>
        <w:rPr>
          <w:b/>
          <w:bCs/>
          <w:i/>
          <w:iCs/>
          <w:sz w:val="28"/>
          <w:szCs w:val="28"/>
          <w:lang w:val="uk-UA"/>
        </w:rPr>
      </w:pPr>
    </w:p>
    <w:p w14:paraId="41D44238" w14:textId="77777777" w:rsidR="001176DB" w:rsidRPr="00145F18" w:rsidRDefault="001176DB" w:rsidP="001176DB">
      <w:pPr>
        <w:tabs>
          <w:tab w:val="left" w:pos="9180"/>
        </w:tabs>
        <w:rPr>
          <w:b/>
          <w:bCs/>
          <w:i/>
          <w:iCs/>
          <w:sz w:val="28"/>
          <w:szCs w:val="28"/>
          <w:lang w:val="uk-UA"/>
        </w:rPr>
      </w:pPr>
    </w:p>
    <w:p w14:paraId="399B092E" w14:textId="77777777" w:rsidR="001176DB" w:rsidRPr="00145F18" w:rsidRDefault="001176DB" w:rsidP="001176DB">
      <w:pPr>
        <w:tabs>
          <w:tab w:val="left" w:pos="9180"/>
        </w:tabs>
        <w:rPr>
          <w:b/>
          <w:bCs/>
          <w:i/>
          <w:iCs/>
          <w:sz w:val="28"/>
          <w:szCs w:val="28"/>
          <w:lang w:val="uk-UA"/>
        </w:rPr>
      </w:pPr>
    </w:p>
    <w:p w14:paraId="4A6CA375" w14:textId="599BE189" w:rsidR="001176DB" w:rsidRPr="007309B0" w:rsidRDefault="007309B0" w:rsidP="00877EB7">
      <w:pPr>
        <w:tabs>
          <w:tab w:val="left" w:pos="9180"/>
        </w:tabs>
        <w:jc w:val="center"/>
        <w:rPr>
          <w:b/>
          <w:bCs/>
          <w:sz w:val="28"/>
          <w:szCs w:val="28"/>
          <w:lang w:val="uk-UA"/>
        </w:rPr>
      </w:pPr>
      <w:r>
        <w:rPr>
          <w:b/>
          <w:bCs/>
          <w:sz w:val="28"/>
          <w:szCs w:val="28"/>
          <w:lang w:val="uk-UA"/>
        </w:rPr>
        <w:t>Любешів 2022</w:t>
      </w:r>
    </w:p>
    <w:p w14:paraId="3B71B2B0" w14:textId="77777777" w:rsidR="001176DB" w:rsidRDefault="001176DB" w:rsidP="001176DB">
      <w:pPr>
        <w:tabs>
          <w:tab w:val="left" w:pos="9180"/>
        </w:tabs>
        <w:rPr>
          <w:b/>
          <w:bCs/>
          <w:i/>
          <w:iCs/>
          <w:sz w:val="28"/>
          <w:szCs w:val="28"/>
        </w:rPr>
      </w:pPr>
    </w:p>
    <w:p w14:paraId="364712B0" w14:textId="77777777" w:rsidR="001176DB" w:rsidRDefault="001176DB" w:rsidP="001176DB">
      <w:pPr>
        <w:tabs>
          <w:tab w:val="left" w:pos="9180"/>
        </w:tabs>
        <w:rPr>
          <w:b/>
          <w:bCs/>
          <w:i/>
          <w:iCs/>
          <w:sz w:val="28"/>
          <w:szCs w:val="28"/>
        </w:rPr>
      </w:pPr>
    </w:p>
    <w:p w14:paraId="6B8010AA" w14:textId="0E2B081E" w:rsidR="001176DB" w:rsidRDefault="001176DB" w:rsidP="001176DB">
      <w:pPr>
        <w:tabs>
          <w:tab w:val="left" w:pos="9180"/>
        </w:tabs>
        <w:rPr>
          <w:b/>
          <w:bCs/>
          <w:i/>
          <w:iCs/>
          <w:sz w:val="28"/>
          <w:szCs w:val="28"/>
        </w:rPr>
      </w:pPr>
      <w:r>
        <w:rPr>
          <w:b/>
          <w:bCs/>
          <w:i/>
          <w:iCs/>
          <w:sz w:val="28"/>
          <w:szCs w:val="28"/>
        </w:rPr>
        <w:t xml:space="preserve">УДК </w:t>
      </w:r>
    </w:p>
    <w:p w14:paraId="23E313B5" w14:textId="5844B912" w:rsidR="00145F18" w:rsidRDefault="00145F18" w:rsidP="001176DB">
      <w:pPr>
        <w:tabs>
          <w:tab w:val="left" w:pos="9180"/>
        </w:tabs>
        <w:rPr>
          <w:b/>
          <w:bCs/>
          <w:i/>
          <w:iCs/>
          <w:sz w:val="28"/>
          <w:szCs w:val="28"/>
          <w:lang w:val="uk-UA"/>
        </w:rPr>
      </w:pPr>
    </w:p>
    <w:p w14:paraId="5F7CC08D" w14:textId="62C42124" w:rsidR="00145F18" w:rsidRDefault="00145F18" w:rsidP="00C964FD">
      <w:pPr>
        <w:tabs>
          <w:tab w:val="left" w:pos="9180"/>
        </w:tabs>
        <w:jc w:val="both"/>
        <w:rPr>
          <w:sz w:val="28"/>
          <w:szCs w:val="28"/>
          <w:lang w:val="uk-UA"/>
        </w:rPr>
      </w:pPr>
      <w:r>
        <w:rPr>
          <w:sz w:val="28"/>
          <w:szCs w:val="28"/>
          <w:lang w:val="uk-UA"/>
        </w:rPr>
        <w:t xml:space="preserve">До друку </w:t>
      </w:r>
    </w:p>
    <w:p w14:paraId="19385C37" w14:textId="48BA0A40" w:rsidR="00145F18" w:rsidRDefault="00145F18" w:rsidP="00C964FD">
      <w:pPr>
        <w:tabs>
          <w:tab w:val="left" w:pos="9180"/>
        </w:tabs>
        <w:jc w:val="both"/>
        <w:rPr>
          <w:sz w:val="28"/>
          <w:szCs w:val="28"/>
          <w:lang w:val="uk-UA"/>
        </w:rPr>
      </w:pPr>
      <w:r>
        <w:rPr>
          <w:sz w:val="28"/>
          <w:szCs w:val="28"/>
          <w:lang w:val="uk-UA"/>
        </w:rPr>
        <w:t xml:space="preserve">Голова методичної ради ВСП «Любешівський ТФК </w:t>
      </w:r>
      <w:r w:rsidR="00D00F59">
        <w:rPr>
          <w:sz w:val="28"/>
          <w:szCs w:val="28"/>
          <w:lang w:val="uk-UA"/>
        </w:rPr>
        <w:t>Л</w:t>
      </w:r>
      <w:r>
        <w:rPr>
          <w:sz w:val="28"/>
          <w:szCs w:val="28"/>
          <w:lang w:val="uk-UA"/>
        </w:rPr>
        <w:t>НТУ»</w:t>
      </w:r>
    </w:p>
    <w:p w14:paraId="1119ECB8" w14:textId="76860812" w:rsidR="00145F18" w:rsidRDefault="00145F18" w:rsidP="00C964FD">
      <w:pPr>
        <w:tabs>
          <w:tab w:val="left" w:pos="9180"/>
        </w:tabs>
        <w:jc w:val="both"/>
        <w:rPr>
          <w:sz w:val="28"/>
          <w:szCs w:val="28"/>
          <w:lang w:val="uk-UA"/>
        </w:rPr>
      </w:pPr>
      <w:r>
        <w:rPr>
          <w:sz w:val="28"/>
          <w:szCs w:val="28"/>
          <w:lang w:val="uk-UA"/>
        </w:rPr>
        <w:t>__________________________________Герасимик-Чернова Т.П.</w:t>
      </w:r>
    </w:p>
    <w:p w14:paraId="0EF08D08" w14:textId="3D5F345D" w:rsidR="00145F18" w:rsidRDefault="00145F18" w:rsidP="00C964FD">
      <w:pPr>
        <w:tabs>
          <w:tab w:val="left" w:pos="9180"/>
        </w:tabs>
        <w:jc w:val="both"/>
        <w:rPr>
          <w:sz w:val="28"/>
          <w:szCs w:val="28"/>
          <w:lang w:val="uk-UA"/>
        </w:rPr>
      </w:pPr>
    </w:p>
    <w:p w14:paraId="0868A011" w14:textId="30D15C35" w:rsidR="00145F18" w:rsidRDefault="00145F18" w:rsidP="00C964FD">
      <w:pPr>
        <w:tabs>
          <w:tab w:val="left" w:pos="9180"/>
        </w:tabs>
        <w:jc w:val="both"/>
        <w:rPr>
          <w:sz w:val="28"/>
          <w:szCs w:val="28"/>
          <w:lang w:val="uk-UA"/>
        </w:rPr>
      </w:pPr>
    </w:p>
    <w:p w14:paraId="6ACB2149" w14:textId="17D18E0D" w:rsidR="00145F18" w:rsidRDefault="00145F18" w:rsidP="00C964FD">
      <w:pPr>
        <w:tabs>
          <w:tab w:val="left" w:pos="9180"/>
        </w:tabs>
        <w:jc w:val="both"/>
        <w:rPr>
          <w:sz w:val="28"/>
          <w:szCs w:val="28"/>
          <w:lang w:val="uk-UA"/>
        </w:rPr>
      </w:pPr>
      <w:r>
        <w:rPr>
          <w:sz w:val="28"/>
          <w:szCs w:val="28"/>
          <w:lang w:val="uk-UA"/>
        </w:rPr>
        <w:t>Електронна копія друкованого видання передана для внесення в репозиторій коледжу      Бібліотекар___________________М.</w:t>
      </w:r>
      <w:r w:rsidR="00D00F59">
        <w:rPr>
          <w:sz w:val="28"/>
          <w:szCs w:val="28"/>
          <w:lang w:val="uk-UA"/>
        </w:rPr>
        <w:t xml:space="preserve"> </w:t>
      </w:r>
      <w:r>
        <w:rPr>
          <w:sz w:val="28"/>
          <w:szCs w:val="28"/>
          <w:lang w:val="uk-UA"/>
        </w:rPr>
        <w:t>М.</w:t>
      </w:r>
      <w:r w:rsidR="00D00F59">
        <w:rPr>
          <w:sz w:val="28"/>
          <w:szCs w:val="28"/>
          <w:lang w:val="uk-UA"/>
        </w:rPr>
        <w:t xml:space="preserve"> </w:t>
      </w:r>
      <w:r>
        <w:rPr>
          <w:sz w:val="28"/>
          <w:szCs w:val="28"/>
          <w:lang w:val="uk-UA"/>
        </w:rPr>
        <w:t>Д</w:t>
      </w:r>
      <w:r w:rsidR="00D00F59">
        <w:rPr>
          <w:sz w:val="28"/>
          <w:szCs w:val="28"/>
          <w:lang w:val="uk-UA"/>
        </w:rPr>
        <w:t>е</w:t>
      </w:r>
      <w:r>
        <w:rPr>
          <w:sz w:val="28"/>
          <w:szCs w:val="28"/>
          <w:lang w:val="uk-UA"/>
        </w:rPr>
        <w:t>мих</w:t>
      </w:r>
    </w:p>
    <w:p w14:paraId="23C5576A" w14:textId="677DA4B6" w:rsidR="00B47158" w:rsidRDefault="00B47158" w:rsidP="00C964FD">
      <w:pPr>
        <w:tabs>
          <w:tab w:val="left" w:pos="9180"/>
        </w:tabs>
        <w:jc w:val="both"/>
        <w:rPr>
          <w:sz w:val="28"/>
          <w:szCs w:val="28"/>
          <w:lang w:val="uk-UA"/>
        </w:rPr>
      </w:pPr>
    </w:p>
    <w:p w14:paraId="5A24BB13" w14:textId="62E340F0" w:rsidR="00B47158" w:rsidRDefault="00B47158" w:rsidP="00C964FD">
      <w:pPr>
        <w:tabs>
          <w:tab w:val="left" w:pos="9180"/>
        </w:tabs>
        <w:jc w:val="both"/>
        <w:rPr>
          <w:sz w:val="28"/>
          <w:szCs w:val="28"/>
          <w:lang w:val="uk-UA"/>
        </w:rPr>
      </w:pPr>
      <w:r>
        <w:rPr>
          <w:sz w:val="28"/>
          <w:szCs w:val="28"/>
          <w:lang w:val="uk-UA"/>
        </w:rPr>
        <w:t>Затверджено методичною радою ВСП «Любешівський ТФК ЛНТУ»</w:t>
      </w:r>
    </w:p>
    <w:p w14:paraId="4D957DA6" w14:textId="63E9B2AD" w:rsidR="00B47158" w:rsidRDefault="00B47158" w:rsidP="00C964FD">
      <w:pPr>
        <w:tabs>
          <w:tab w:val="left" w:pos="9180"/>
        </w:tabs>
        <w:jc w:val="both"/>
        <w:rPr>
          <w:sz w:val="28"/>
          <w:szCs w:val="28"/>
          <w:lang w:val="uk-UA"/>
        </w:rPr>
      </w:pPr>
      <w:r>
        <w:rPr>
          <w:sz w:val="28"/>
          <w:szCs w:val="28"/>
          <w:lang w:val="uk-UA"/>
        </w:rPr>
        <w:t>Протокол №_______від «_____»______________2022 р.</w:t>
      </w:r>
    </w:p>
    <w:p w14:paraId="2B8449CD" w14:textId="39675742" w:rsidR="00B47158" w:rsidRDefault="00B47158" w:rsidP="00C964FD">
      <w:pPr>
        <w:tabs>
          <w:tab w:val="left" w:pos="9180"/>
        </w:tabs>
        <w:jc w:val="both"/>
        <w:rPr>
          <w:sz w:val="28"/>
          <w:szCs w:val="28"/>
          <w:lang w:val="uk-UA"/>
        </w:rPr>
      </w:pPr>
      <w:r>
        <w:rPr>
          <w:sz w:val="28"/>
          <w:szCs w:val="28"/>
          <w:lang w:val="uk-UA"/>
        </w:rPr>
        <w:t>Голова методичної ради_____________________</w:t>
      </w:r>
      <w:r w:rsidRPr="00B47158">
        <w:rPr>
          <w:sz w:val="28"/>
          <w:szCs w:val="28"/>
          <w:lang w:val="uk-UA"/>
        </w:rPr>
        <w:t xml:space="preserve"> </w:t>
      </w:r>
      <w:r>
        <w:rPr>
          <w:sz w:val="28"/>
          <w:szCs w:val="28"/>
          <w:lang w:val="uk-UA"/>
        </w:rPr>
        <w:t>Герасимик-Чернова Т.П.</w:t>
      </w:r>
    </w:p>
    <w:p w14:paraId="17787350" w14:textId="0D0FFCF1" w:rsidR="00B47158" w:rsidRDefault="00B47158" w:rsidP="00C964FD">
      <w:pPr>
        <w:tabs>
          <w:tab w:val="left" w:pos="9180"/>
        </w:tabs>
        <w:jc w:val="both"/>
        <w:rPr>
          <w:sz w:val="28"/>
          <w:szCs w:val="28"/>
          <w:lang w:val="uk-UA"/>
        </w:rPr>
      </w:pPr>
    </w:p>
    <w:p w14:paraId="6C41C973" w14:textId="77777777" w:rsidR="00B47158" w:rsidRPr="00145F18" w:rsidRDefault="00B47158" w:rsidP="00C964FD">
      <w:pPr>
        <w:tabs>
          <w:tab w:val="left" w:pos="9180"/>
        </w:tabs>
        <w:jc w:val="both"/>
        <w:rPr>
          <w:sz w:val="28"/>
          <w:szCs w:val="28"/>
          <w:lang w:val="uk-UA"/>
        </w:rPr>
      </w:pPr>
    </w:p>
    <w:p w14:paraId="2B0C3AE7" w14:textId="77777777" w:rsidR="001176DB" w:rsidRDefault="001176DB" w:rsidP="00C964FD">
      <w:pPr>
        <w:tabs>
          <w:tab w:val="left" w:pos="9180"/>
        </w:tabs>
        <w:jc w:val="both"/>
        <w:rPr>
          <w:b/>
          <w:bCs/>
          <w:i/>
          <w:iCs/>
          <w:sz w:val="28"/>
          <w:szCs w:val="28"/>
        </w:rPr>
      </w:pPr>
    </w:p>
    <w:p w14:paraId="0F3C6E30" w14:textId="77777777" w:rsidR="001176DB" w:rsidRDefault="001176DB" w:rsidP="00C964FD">
      <w:pPr>
        <w:tabs>
          <w:tab w:val="left" w:pos="9180"/>
        </w:tabs>
        <w:jc w:val="both"/>
        <w:rPr>
          <w:b/>
          <w:bCs/>
          <w:i/>
          <w:iCs/>
          <w:sz w:val="28"/>
          <w:szCs w:val="28"/>
        </w:rPr>
      </w:pPr>
      <w:r>
        <w:rPr>
          <w:b/>
          <w:bCs/>
          <w:i/>
          <w:iCs/>
          <w:sz w:val="28"/>
          <w:szCs w:val="28"/>
        </w:rPr>
        <w:t xml:space="preserve">  </w:t>
      </w:r>
    </w:p>
    <w:p w14:paraId="1C5BD8BE" w14:textId="77777777" w:rsidR="001176DB" w:rsidRDefault="001176DB" w:rsidP="00C964FD">
      <w:pPr>
        <w:tabs>
          <w:tab w:val="left" w:pos="9180"/>
        </w:tabs>
        <w:jc w:val="both"/>
        <w:rPr>
          <w:b/>
          <w:bCs/>
          <w:sz w:val="28"/>
          <w:szCs w:val="28"/>
        </w:rPr>
      </w:pPr>
    </w:p>
    <w:p w14:paraId="3E6DC809" w14:textId="77777777" w:rsidR="001176DB" w:rsidRDefault="001176DB" w:rsidP="00C964FD">
      <w:pPr>
        <w:jc w:val="both"/>
        <w:rPr>
          <w:sz w:val="28"/>
          <w:szCs w:val="28"/>
        </w:rPr>
      </w:pPr>
    </w:p>
    <w:p w14:paraId="149FE35B" w14:textId="253C7707" w:rsidR="001176DB" w:rsidRDefault="00B47158" w:rsidP="00C964FD">
      <w:pPr>
        <w:jc w:val="both"/>
        <w:rPr>
          <w:sz w:val="28"/>
          <w:szCs w:val="28"/>
        </w:rPr>
      </w:pPr>
      <w:r>
        <w:rPr>
          <w:sz w:val="28"/>
          <w:szCs w:val="28"/>
          <w:lang w:val="uk-UA"/>
        </w:rPr>
        <w:t xml:space="preserve">Рекомендовано до видання </w:t>
      </w:r>
      <w:r w:rsidR="001176DB">
        <w:rPr>
          <w:sz w:val="28"/>
          <w:szCs w:val="28"/>
        </w:rPr>
        <w:t xml:space="preserve"> на засіданні циклової</w:t>
      </w:r>
      <w:r>
        <w:rPr>
          <w:sz w:val="28"/>
          <w:szCs w:val="28"/>
          <w:lang w:val="uk-UA"/>
        </w:rPr>
        <w:t xml:space="preserve"> методичної</w:t>
      </w:r>
      <w:r w:rsidR="001176DB">
        <w:rPr>
          <w:sz w:val="28"/>
          <w:szCs w:val="28"/>
        </w:rPr>
        <w:t xml:space="preserve"> комісії </w:t>
      </w:r>
      <w:r>
        <w:rPr>
          <w:sz w:val="28"/>
          <w:szCs w:val="28"/>
          <w:lang w:val="uk-UA"/>
        </w:rPr>
        <w:t xml:space="preserve">викладачів математичних та </w:t>
      </w:r>
      <w:r w:rsidR="001176DB">
        <w:rPr>
          <w:sz w:val="28"/>
          <w:szCs w:val="28"/>
        </w:rPr>
        <w:t>природнич</w:t>
      </w:r>
      <w:r>
        <w:rPr>
          <w:sz w:val="28"/>
          <w:szCs w:val="28"/>
          <w:lang w:val="uk-UA"/>
        </w:rPr>
        <w:t xml:space="preserve">о-наукових </w:t>
      </w:r>
      <w:r w:rsidR="001176DB">
        <w:rPr>
          <w:sz w:val="28"/>
          <w:szCs w:val="28"/>
        </w:rPr>
        <w:t xml:space="preserve"> дисциплін</w:t>
      </w:r>
      <w:r w:rsidR="001176DB">
        <w:rPr>
          <w:b/>
          <w:sz w:val="28"/>
          <w:szCs w:val="28"/>
        </w:rPr>
        <w:t xml:space="preserve"> </w:t>
      </w:r>
    </w:p>
    <w:p w14:paraId="54E1C49E" w14:textId="22611EF1" w:rsidR="001176DB" w:rsidRDefault="001176DB" w:rsidP="00C964FD">
      <w:pPr>
        <w:jc w:val="both"/>
        <w:rPr>
          <w:sz w:val="28"/>
          <w:szCs w:val="28"/>
        </w:rPr>
      </w:pPr>
      <w:r>
        <w:rPr>
          <w:sz w:val="28"/>
          <w:szCs w:val="28"/>
        </w:rPr>
        <w:t>протокол № ______ від</w:t>
      </w:r>
      <w:r w:rsidR="00B47158">
        <w:rPr>
          <w:sz w:val="28"/>
          <w:szCs w:val="28"/>
          <w:lang w:val="uk-UA"/>
        </w:rPr>
        <w:t xml:space="preserve"> </w:t>
      </w:r>
      <w:proofErr w:type="gramStart"/>
      <w:r w:rsidR="00B47158">
        <w:rPr>
          <w:sz w:val="28"/>
          <w:szCs w:val="28"/>
          <w:lang w:val="uk-UA"/>
        </w:rPr>
        <w:t>«</w:t>
      </w:r>
      <w:r>
        <w:rPr>
          <w:sz w:val="28"/>
          <w:szCs w:val="28"/>
        </w:rPr>
        <w:t xml:space="preserve"> _</w:t>
      </w:r>
      <w:proofErr w:type="gramEnd"/>
      <w:r>
        <w:rPr>
          <w:sz w:val="28"/>
          <w:szCs w:val="28"/>
        </w:rPr>
        <w:t>_____</w:t>
      </w:r>
      <w:r w:rsidR="00B47158">
        <w:rPr>
          <w:sz w:val="28"/>
          <w:szCs w:val="28"/>
          <w:lang w:val="uk-UA"/>
        </w:rPr>
        <w:t>»__________</w:t>
      </w:r>
      <w:r>
        <w:rPr>
          <w:sz w:val="28"/>
          <w:szCs w:val="28"/>
        </w:rPr>
        <w:t xml:space="preserve"> 20</w:t>
      </w:r>
      <w:r w:rsidR="00B47158">
        <w:rPr>
          <w:sz w:val="28"/>
          <w:szCs w:val="28"/>
          <w:lang w:val="uk-UA"/>
        </w:rPr>
        <w:t>22</w:t>
      </w:r>
      <w:r>
        <w:rPr>
          <w:sz w:val="28"/>
          <w:szCs w:val="28"/>
        </w:rPr>
        <w:t xml:space="preserve"> р.</w:t>
      </w:r>
    </w:p>
    <w:p w14:paraId="02ECBAED" w14:textId="6430A9C3" w:rsidR="00B47158" w:rsidRPr="00B47158" w:rsidRDefault="00B47158" w:rsidP="00C964FD">
      <w:pPr>
        <w:jc w:val="both"/>
        <w:rPr>
          <w:sz w:val="28"/>
          <w:szCs w:val="28"/>
          <w:lang w:val="uk-UA"/>
        </w:rPr>
      </w:pPr>
      <w:r>
        <w:rPr>
          <w:sz w:val="28"/>
          <w:szCs w:val="28"/>
          <w:lang w:val="uk-UA"/>
        </w:rPr>
        <w:t>Голова  циклової методичної комісії _______________Остимчук А.В.</w:t>
      </w:r>
    </w:p>
    <w:p w14:paraId="7440C1D4" w14:textId="77777777" w:rsidR="001176DB" w:rsidRDefault="001176DB" w:rsidP="00C964FD">
      <w:pPr>
        <w:tabs>
          <w:tab w:val="left" w:pos="9180"/>
        </w:tabs>
        <w:jc w:val="both"/>
        <w:rPr>
          <w:sz w:val="28"/>
          <w:szCs w:val="28"/>
        </w:rPr>
      </w:pPr>
      <w:r>
        <w:rPr>
          <w:b/>
          <w:bCs/>
          <w:sz w:val="28"/>
          <w:szCs w:val="28"/>
        </w:rPr>
        <w:t xml:space="preserve">           </w:t>
      </w:r>
      <w:r>
        <w:rPr>
          <w:sz w:val="28"/>
          <w:szCs w:val="28"/>
        </w:rPr>
        <w:t xml:space="preserve">               </w:t>
      </w:r>
    </w:p>
    <w:p w14:paraId="7358D973" w14:textId="2714BC25" w:rsidR="001176DB" w:rsidRDefault="001176DB" w:rsidP="00C964FD">
      <w:pPr>
        <w:jc w:val="both"/>
        <w:rPr>
          <w:sz w:val="28"/>
          <w:szCs w:val="28"/>
        </w:rPr>
      </w:pPr>
      <w:proofErr w:type="gramStart"/>
      <w:r>
        <w:rPr>
          <w:sz w:val="28"/>
          <w:szCs w:val="28"/>
        </w:rPr>
        <w:t xml:space="preserve">Укладач:   </w:t>
      </w:r>
      <w:proofErr w:type="gramEnd"/>
      <w:r>
        <w:rPr>
          <w:sz w:val="28"/>
          <w:szCs w:val="28"/>
        </w:rPr>
        <w:t xml:space="preserve">    __________ А.В.Остимчук</w:t>
      </w:r>
      <w:r w:rsidR="00B47158">
        <w:rPr>
          <w:sz w:val="28"/>
          <w:szCs w:val="28"/>
          <w:lang w:val="uk-UA"/>
        </w:rPr>
        <w:t>, викладач першої категорії</w:t>
      </w:r>
      <w:r>
        <w:rPr>
          <w:sz w:val="28"/>
          <w:szCs w:val="28"/>
        </w:rPr>
        <w:t xml:space="preserve"> </w:t>
      </w:r>
    </w:p>
    <w:p w14:paraId="329AFF4C" w14:textId="2B3E0DBF" w:rsidR="001176DB" w:rsidRDefault="001176DB" w:rsidP="00C964FD">
      <w:pPr>
        <w:jc w:val="both"/>
        <w:rPr>
          <w:sz w:val="28"/>
          <w:szCs w:val="28"/>
        </w:rPr>
      </w:pPr>
      <w:r>
        <w:rPr>
          <w:sz w:val="28"/>
          <w:szCs w:val="28"/>
        </w:rPr>
        <w:t xml:space="preserve">                         </w:t>
      </w:r>
    </w:p>
    <w:p w14:paraId="7F40DD73" w14:textId="77777777" w:rsidR="001176DB" w:rsidRDefault="001176DB" w:rsidP="00C964FD">
      <w:pPr>
        <w:tabs>
          <w:tab w:val="left" w:pos="3810"/>
        </w:tabs>
        <w:jc w:val="both"/>
        <w:rPr>
          <w:sz w:val="28"/>
          <w:szCs w:val="28"/>
        </w:rPr>
      </w:pPr>
      <w:proofErr w:type="gramStart"/>
      <w:r>
        <w:rPr>
          <w:sz w:val="28"/>
          <w:szCs w:val="28"/>
        </w:rPr>
        <w:t xml:space="preserve">Рецензент:   </w:t>
      </w:r>
      <w:proofErr w:type="gramEnd"/>
      <w:r>
        <w:rPr>
          <w:sz w:val="28"/>
          <w:szCs w:val="28"/>
        </w:rPr>
        <w:t xml:space="preserve"> __________ </w:t>
      </w:r>
    </w:p>
    <w:p w14:paraId="767C729F" w14:textId="356A8716" w:rsidR="001176DB" w:rsidRDefault="001176DB" w:rsidP="00C964FD">
      <w:pPr>
        <w:tabs>
          <w:tab w:val="left" w:pos="3810"/>
        </w:tabs>
        <w:jc w:val="both"/>
        <w:rPr>
          <w:sz w:val="28"/>
          <w:szCs w:val="28"/>
        </w:rPr>
      </w:pPr>
      <w:r>
        <w:rPr>
          <w:sz w:val="28"/>
          <w:szCs w:val="28"/>
        </w:rPr>
        <w:t xml:space="preserve">                          </w:t>
      </w:r>
    </w:p>
    <w:p w14:paraId="1F4622B1" w14:textId="77777777" w:rsidR="001176DB" w:rsidRDefault="001176DB" w:rsidP="00C964FD">
      <w:pPr>
        <w:jc w:val="both"/>
        <w:rPr>
          <w:sz w:val="28"/>
          <w:szCs w:val="28"/>
        </w:rPr>
      </w:pPr>
    </w:p>
    <w:p w14:paraId="01E7DE7B" w14:textId="6182B147" w:rsidR="001176DB" w:rsidRDefault="001176DB" w:rsidP="00C964FD">
      <w:pPr>
        <w:jc w:val="both"/>
        <w:rPr>
          <w:sz w:val="28"/>
          <w:szCs w:val="28"/>
        </w:rPr>
      </w:pPr>
      <w:r>
        <w:rPr>
          <w:sz w:val="28"/>
          <w:szCs w:val="28"/>
        </w:rPr>
        <w:t xml:space="preserve">Відповідальний за </w:t>
      </w:r>
      <w:proofErr w:type="gramStart"/>
      <w:r>
        <w:rPr>
          <w:sz w:val="28"/>
          <w:szCs w:val="28"/>
        </w:rPr>
        <w:t xml:space="preserve">випуск:   </w:t>
      </w:r>
      <w:proofErr w:type="gramEnd"/>
      <w:r>
        <w:rPr>
          <w:sz w:val="28"/>
          <w:szCs w:val="28"/>
        </w:rPr>
        <w:t xml:space="preserve">             _________ Т.П. Кузьмич, методист коледжу</w:t>
      </w:r>
    </w:p>
    <w:p w14:paraId="374EC982" w14:textId="51BA9469" w:rsidR="001176DB" w:rsidRDefault="001176DB" w:rsidP="00C964FD">
      <w:pPr>
        <w:jc w:val="both"/>
        <w:rPr>
          <w:sz w:val="28"/>
          <w:szCs w:val="28"/>
        </w:rPr>
      </w:pPr>
      <w:r>
        <w:rPr>
          <w:sz w:val="28"/>
          <w:szCs w:val="28"/>
        </w:rPr>
        <w:t xml:space="preserve">                                    </w:t>
      </w:r>
      <w:r w:rsidR="00B47158">
        <w:rPr>
          <w:sz w:val="28"/>
          <w:szCs w:val="28"/>
          <w:lang w:val="uk-UA"/>
        </w:rPr>
        <w:t xml:space="preserve">                             </w:t>
      </w:r>
    </w:p>
    <w:p w14:paraId="64955C3D" w14:textId="77777777" w:rsidR="001176DB" w:rsidRDefault="001176DB" w:rsidP="00C964FD">
      <w:pPr>
        <w:jc w:val="both"/>
        <w:rPr>
          <w:sz w:val="28"/>
          <w:szCs w:val="28"/>
        </w:rPr>
      </w:pPr>
    </w:p>
    <w:p w14:paraId="51008319" w14:textId="0B3F2D22" w:rsidR="001176DB" w:rsidRDefault="00B47158" w:rsidP="00C964FD">
      <w:pPr>
        <w:tabs>
          <w:tab w:val="left" w:pos="9180"/>
        </w:tabs>
        <w:jc w:val="both"/>
        <w:rPr>
          <w:sz w:val="28"/>
          <w:szCs w:val="28"/>
          <w:lang w:val="uk-UA"/>
        </w:rPr>
      </w:pPr>
      <w:r>
        <w:rPr>
          <w:sz w:val="28"/>
          <w:szCs w:val="28"/>
          <w:lang w:val="uk-UA"/>
        </w:rPr>
        <w:t>Основи екології</w:t>
      </w:r>
      <w:r w:rsidR="001176DB">
        <w:rPr>
          <w:sz w:val="28"/>
          <w:szCs w:val="28"/>
        </w:rPr>
        <w:t xml:space="preserve"> [</w:t>
      </w:r>
      <w:r>
        <w:rPr>
          <w:sz w:val="28"/>
          <w:szCs w:val="28"/>
          <w:lang w:val="uk-UA"/>
        </w:rPr>
        <w:t>Текст</w:t>
      </w:r>
      <w:r w:rsidR="001176DB">
        <w:rPr>
          <w:sz w:val="28"/>
          <w:szCs w:val="28"/>
        </w:rPr>
        <w:t xml:space="preserve">]: </w:t>
      </w:r>
      <w:r>
        <w:rPr>
          <w:sz w:val="28"/>
          <w:szCs w:val="28"/>
          <w:lang w:val="uk-UA"/>
        </w:rPr>
        <w:t>конспект лекцій для здобувачів освітньо-    кваліфікаційного ступеня фаховий молодший бакалавр спеціальності 192 Будівництво та цивільна інженерія</w:t>
      </w:r>
      <w:r w:rsidR="00652842">
        <w:rPr>
          <w:sz w:val="28"/>
          <w:szCs w:val="28"/>
          <w:lang w:val="uk-UA"/>
        </w:rPr>
        <w:t xml:space="preserve"> </w:t>
      </w:r>
      <w:r w:rsidR="00D00F59">
        <w:rPr>
          <w:sz w:val="28"/>
          <w:szCs w:val="28"/>
          <w:lang w:val="uk-UA"/>
        </w:rPr>
        <w:t xml:space="preserve">ОПП «Опорядження будівель і споруд та будівельний дизайн» </w:t>
      </w:r>
      <w:r>
        <w:rPr>
          <w:sz w:val="28"/>
          <w:szCs w:val="28"/>
          <w:lang w:val="uk-UA"/>
        </w:rPr>
        <w:t>денної форми навчання</w:t>
      </w:r>
      <w:r w:rsidR="00D00F59">
        <w:rPr>
          <w:sz w:val="28"/>
          <w:szCs w:val="28"/>
          <w:lang w:val="uk-UA"/>
        </w:rPr>
        <w:t xml:space="preserve"> </w:t>
      </w:r>
      <w:r w:rsidR="00C964FD">
        <w:rPr>
          <w:sz w:val="28"/>
          <w:szCs w:val="28"/>
          <w:lang w:val="uk-UA"/>
        </w:rPr>
        <w:t xml:space="preserve">/уклад. А.В.Остимчук – Любешів: ВСП «Любешівський ТФК ЛНТУ», 2022. – </w:t>
      </w:r>
      <w:r w:rsidR="00D00F59">
        <w:rPr>
          <w:sz w:val="28"/>
          <w:szCs w:val="28"/>
          <w:lang w:val="uk-UA"/>
        </w:rPr>
        <w:t>58 с.</w:t>
      </w:r>
    </w:p>
    <w:p w14:paraId="78D639BC" w14:textId="587E7A37" w:rsidR="00C964FD" w:rsidRDefault="00C964FD" w:rsidP="00C964FD">
      <w:pPr>
        <w:tabs>
          <w:tab w:val="left" w:pos="9180"/>
        </w:tabs>
        <w:jc w:val="both"/>
        <w:rPr>
          <w:sz w:val="28"/>
          <w:szCs w:val="28"/>
          <w:lang w:val="uk-UA"/>
        </w:rPr>
      </w:pPr>
    </w:p>
    <w:p w14:paraId="0723834D" w14:textId="7870C2FD" w:rsidR="00C964FD" w:rsidRDefault="00C964FD" w:rsidP="00C964FD">
      <w:pPr>
        <w:tabs>
          <w:tab w:val="left" w:pos="9180"/>
        </w:tabs>
        <w:jc w:val="both"/>
        <w:rPr>
          <w:sz w:val="28"/>
          <w:szCs w:val="28"/>
          <w:lang w:val="uk-UA"/>
        </w:rPr>
      </w:pPr>
    </w:p>
    <w:p w14:paraId="18F54F96" w14:textId="132E3A62" w:rsidR="00C964FD" w:rsidRPr="00B47158" w:rsidRDefault="00C964FD" w:rsidP="00C964FD">
      <w:pPr>
        <w:tabs>
          <w:tab w:val="left" w:pos="9180"/>
        </w:tabs>
        <w:jc w:val="both"/>
        <w:rPr>
          <w:sz w:val="28"/>
          <w:szCs w:val="28"/>
          <w:lang w:val="uk-UA"/>
        </w:rPr>
      </w:pPr>
      <w:r>
        <w:rPr>
          <w:sz w:val="28"/>
          <w:szCs w:val="28"/>
          <w:lang w:val="uk-UA"/>
        </w:rPr>
        <w:t>Методичне видання складене відповідно до діючої програми курсу «Біологія і екологія» з метою вивчення та поглиблення знань студентів.</w:t>
      </w:r>
    </w:p>
    <w:p w14:paraId="6E4980F9" w14:textId="77777777" w:rsidR="000B504C" w:rsidRDefault="000B504C" w:rsidP="00C964FD">
      <w:pPr>
        <w:tabs>
          <w:tab w:val="left" w:pos="9180"/>
        </w:tabs>
        <w:jc w:val="both"/>
        <w:rPr>
          <w:sz w:val="28"/>
          <w:szCs w:val="28"/>
          <w:lang w:val="uk-UA"/>
        </w:rPr>
      </w:pPr>
    </w:p>
    <w:p w14:paraId="6CDC4186" w14:textId="10B4E1FC" w:rsidR="001176DB" w:rsidRPr="00C964FD" w:rsidRDefault="000B504C" w:rsidP="00C964FD">
      <w:pPr>
        <w:tabs>
          <w:tab w:val="left" w:pos="9180"/>
        </w:tabs>
        <w:jc w:val="both"/>
        <w:rPr>
          <w:sz w:val="28"/>
          <w:szCs w:val="28"/>
          <w:lang w:val="uk-UA"/>
        </w:rPr>
      </w:pPr>
      <w:r>
        <w:rPr>
          <w:sz w:val="28"/>
          <w:szCs w:val="28"/>
          <w:lang w:val="uk-UA"/>
        </w:rPr>
        <w:t xml:space="preserve">                                                                                               </w:t>
      </w:r>
      <w:r w:rsidR="00C964FD" w:rsidRPr="000E51FC">
        <w:rPr>
          <w:sz w:val="28"/>
          <w:szCs w:val="28"/>
          <w:lang w:val="uk-UA"/>
        </w:rPr>
        <w:t>©</w:t>
      </w:r>
      <w:r w:rsidR="001176DB" w:rsidRPr="000E51FC">
        <w:rPr>
          <w:sz w:val="28"/>
          <w:szCs w:val="28"/>
          <w:lang w:val="uk-UA"/>
        </w:rPr>
        <w:t>А.В.Остимчук, 20</w:t>
      </w:r>
      <w:r w:rsidR="00C964FD">
        <w:rPr>
          <w:sz w:val="28"/>
          <w:szCs w:val="28"/>
          <w:lang w:val="uk-UA"/>
        </w:rPr>
        <w:t>22</w:t>
      </w:r>
    </w:p>
    <w:p w14:paraId="58CAAD4F" w14:textId="77777777" w:rsidR="001176DB" w:rsidRPr="000E51FC" w:rsidRDefault="001176DB" w:rsidP="00C964FD">
      <w:pPr>
        <w:jc w:val="both"/>
        <w:rPr>
          <w:sz w:val="22"/>
          <w:szCs w:val="22"/>
          <w:lang w:val="uk-UA"/>
        </w:rPr>
      </w:pPr>
    </w:p>
    <w:p w14:paraId="1F863C75" w14:textId="77777777" w:rsidR="00EC4CA6" w:rsidRPr="000E51FC" w:rsidRDefault="00EC4CA6" w:rsidP="00C964FD">
      <w:pPr>
        <w:jc w:val="both"/>
        <w:rPr>
          <w:b/>
          <w:sz w:val="28"/>
          <w:szCs w:val="28"/>
          <w:lang w:val="uk-UA"/>
        </w:rPr>
      </w:pPr>
    </w:p>
    <w:p w14:paraId="690A49B5" w14:textId="6C5E6249" w:rsidR="007309B0" w:rsidRDefault="00C964FD" w:rsidP="00C964FD">
      <w:pPr>
        <w:jc w:val="center"/>
        <w:rPr>
          <w:b/>
          <w:sz w:val="28"/>
          <w:szCs w:val="28"/>
          <w:lang w:val="uk-UA"/>
        </w:rPr>
      </w:pPr>
      <w:r>
        <w:rPr>
          <w:b/>
          <w:sz w:val="28"/>
          <w:szCs w:val="28"/>
          <w:lang w:val="uk-UA"/>
        </w:rPr>
        <w:t>Зміст</w:t>
      </w:r>
    </w:p>
    <w:p w14:paraId="72F2D838" w14:textId="26B82287" w:rsidR="007309B0" w:rsidRDefault="000B504C" w:rsidP="00EC4CA6">
      <w:pPr>
        <w:rPr>
          <w:b/>
          <w:sz w:val="28"/>
          <w:szCs w:val="28"/>
          <w:lang w:val="uk-UA"/>
        </w:rPr>
      </w:pPr>
      <w:r>
        <w:rPr>
          <w:b/>
          <w:sz w:val="28"/>
          <w:szCs w:val="28"/>
          <w:lang w:val="uk-UA"/>
        </w:rPr>
        <w:t>ВСТУП……………………………………………………………………………</w:t>
      </w:r>
      <w:r w:rsidR="001702FD">
        <w:rPr>
          <w:b/>
          <w:sz w:val="28"/>
          <w:szCs w:val="28"/>
          <w:lang w:val="uk-UA"/>
        </w:rPr>
        <w:t>…</w:t>
      </w:r>
      <w:r>
        <w:rPr>
          <w:b/>
          <w:sz w:val="28"/>
          <w:szCs w:val="28"/>
          <w:lang w:val="uk-UA"/>
        </w:rPr>
        <w:t>5</w:t>
      </w:r>
    </w:p>
    <w:p w14:paraId="45C85B07" w14:textId="45A5F1AA" w:rsidR="000E51FC" w:rsidRPr="00236434" w:rsidRDefault="00C964FD" w:rsidP="00236434">
      <w:pPr>
        <w:jc w:val="both"/>
        <w:rPr>
          <w:lang w:val="uk-UA"/>
        </w:rPr>
      </w:pPr>
      <w:r w:rsidRPr="00236434">
        <w:rPr>
          <w:b/>
          <w:lang w:val="uk-UA"/>
        </w:rPr>
        <w:t>Лекція 1.</w:t>
      </w:r>
      <w:r w:rsidR="000E51FC" w:rsidRPr="00236434">
        <w:rPr>
          <w:lang w:val="uk-UA"/>
        </w:rPr>
        <w:t xml:space="preserve"> Предмет вивчення екології, її завдання та методи. Зв’язки екології з іншими науками. Екологічні закони. Екологічні чинники та їхня класифікація………………………</w:t>
      </w:r>
      <w:r w:rsidR="001702FD">
        <w:rPr>
          <w:lang w:val="uk-UA"/>
        </w:rPr>
        <w:t>..</w:t>
      </w:r>
      <w:r w:rsidR="000B504C">
        <w:rPr>
          <w:lang w:val="uk-UA"/>
        </w:rPr>
        <w:t>6</w:t>
      </w:r>
    </w:p>
    <w:p w14:paraId="0684D5D5" w14:textId="00A91DA9" w:rsidR="000E51FC" w:rsidRPr="00236434" w:rsidRDefault="000E51FC" w:rsidP="00236434">
      <w:pPr>
        <w:jc w:val="both"/>
        <w:rPr>
          <w:bCs/>
          <w:lang w:val="uk-UA"/>
        </w:rPr>
      </w:pPr>
      <w:r w:rsidRPr="00236434">
        <w:rPr>
          <w:b/>
          <w:bCs/>
          <w:lang w:val="uk-UA"/>
        </w:rPr>
        <w:t>Лекція 2.</w:t>
      </w:r>
      <w:r w:rsidRPr="00236434">
        <w:rPr>
          <w:lang w:val="uk-UA"/>
        </w:rPr>
        <w:t xml:space="preserve"> </w:t>
      </w:r>
      <w:r w:rsidRPr="00236434">
        <w:rPr>
          <w:bCs/>
          <w:lang w:val="uk-UA"/>
        </w:rPr>
        <w:t>Популяція . Класифікація популяцій. Структура та характеристика  популяції. Механізми регуляції густоти та чисельності популяцій………………</w:t>
      </w:r>
      <w:r w:rsidR="001702FD">
        <w:rPr>
          <w:bCs/>
          <w:lang w:val="uk-UA"/>
        </w:rPr>
        <w:t>………………………..15</w:t>
      </w:r>
    </w:p>
    <w:p w14:paraId="7E1B3AE8" w14:textId="05136813" w:rsidR="00207F79" w:rsidRPr="00236434" w:rsidRDefault="000E51FC" w:rsidP="00236434">
      <w:pPr>
        <w:jc w:val="both"/>
        <w:rPr>
          <w:b/>
          <w:lang w:val="uk-UA"/>
        </w:rPr>
      </w:pPr>
      <w:r w:rsidRPr="00236434">
        <w:rPr>
          <w:b/>
          <w:lang w:val="uk-UA"/>
        </w:rPr>
        <w:t>Лекція 3</w:t>
      </w:r>
      <w:r w:rsidRPr="00236434">
        <w:rPr>
          <w:bCs/>
          <w:lang w:val="uk-UA"/>
        </w:rPr>
        <w:t>.</w:t>
      </w:r>
      <w:r w:rsidR="00207F79" w:rsidRPr="00236434">
        <w:rPr>
          <w:b/>
          <w:lang w:val="uk-UA"/>
        </w:rPr>
        <w:t xml:space="preserve"> </w:t>
      </w:r>
      <w:r w:rsidR="00207F79" w:rsidRPr="00236434">
        <w:rPr>
          <w:bCs/>
          <w:lang w:val="uk-UA"/>
        </w:rPr>
        <w:t>Екологічні сукцесії як процес саморозвитку екосистем. Причини сукцесій та їхні типи. Закономірності сукцесій. Агроценози, їхня структура та особливості функціонування</w:t>
      </w:r>
      <w:r w:rsidR="001702FD">
        <w:rPr>
          <w:b/>
          <w:lang w:val="uk-UA"/>
        </w:rPr>
        <w:t>.</w:t>
      </w:r>
      <w:r w:rsidR="001702FD" w:rsidRPr="001702FD">
        <w:rPr>
          <w:bCs/>
          <w:lang w:val="uk-UA"/>
        </w:rPr>
        <w:t>18</w:t>
      </w:r>
    </w:p>
    <w:p w14:paraId="6F01C41A" w14:textId="4EDDD1BF" w:rsidR="002E3D8A" w:rsidRPr="00236434" w:rsidRDefault="00207F79" w:rsidP="00236434">
      <w:pPr>
        <w:tabs>
          <w:tab w:val="left" w:pos="1134"/>
        </w:tabs>
        <w:spacing w:line="360" w:lineRule="auto"/>
        <w:jc w:val="both"/>
        <w:rPr>
          <w:iCs/>
          <w:lang w:val="uk-UA" w:eastAsia="en-US"/>
        </w:rPr>
      </w:pPr>
      <w:r w:rsidRPr="00236434">
        <w:rPr>
          <w:b/>
          <w:lang w:val="uk-UA"/>
        </w:rPr>
        <w:t>Лекція 4.</w:t>
      </w:r>
      <w:r w:rsidR="002E3D8A" w:rsidRPr="00236434">
        <w:rPr>
          <w:i/>
          <w:lang w:val="uk-UA"/>
        </w:rPr>
        <w:t xml:space="preserve"> </w:t>
      </w:r>
      <w:r w:rsidR="002E3D8A" w:rsidRPr="00236434">
        <w:rPr>
          <w:iCs/>
          <w:lang w:val="uk-UA"/>
        </w:rPr>
        <w:t>Біосфера як глобальна екосистема, її структура та межі. Вчення В.І. Вернадського про біосферу та ноосферу та його значення для уникнення глобальної екологічної кризи</w:t>
      </w:r>
      <w:r w:rsidR="001702FD">
        <w:rPr>
          <w:iCs/>
          <w:lang w:val="uk-UA"/>
        </w:rPr>
        <w:t>….22</w:t>
      </w:r>
    </w:p>
    <w:p w14:paraId="3EB3AB66" w14:textId="76FE3D30" w:rsidR="00207F79" w:rsidRPr="00236434" w:rsidRDefault="002E3D8A" w:rsidP="00236434">
      <w:pPr>
        <w:jc w:val="both"/>
        <w:rPr>
          <w:lang w:val="uk-UA"/>
        </w:rPr>
      </w:pPr>
      <w:r w:rsidRPr="00236434">
        <w:rPr>
          <w:b/>
          <w:lang w:val="uk-UA"/>
        </w:rPr>
        <w:t xml:space="preserve">Лекція 5. </w:t>
      </w:r>
      <w:r w:rsidRPr="00236434">
        <w:rPr>
          <w:lang w:val="uk-UA"/>
        </w:rPr>
        <w:t>Сучасні екологічні проблеми у світі та в Україні. Види забруднення, їхні наслідки для природних і штучних екосистем та людини………………………</w:t>
      </w:r>
      <w:r w:rsidR="001702FD">
        <w:rPr>
          <w:lang w:val="uk-UA"/>
        </w:rPr>
        <w:t>…………………………32</w:t>
      </w:r>
    </w:p>
    <w:p w14:paraId="3BEB5AD7" w14:textId="2DFB5D22" w:rsidR="002E3D8A" w:rsidRPr="00236434" w:rsidRDefault="002E3D8A" w:rsidP="00236434">
      <w:pPr>
        <w:jc w:val="both"/>
        <w:rPr>
          <w:lang w:val="uk-UA"/>
        </w:rPr>
      </w:pPr>
      <w:r w:rsidRPr="00236434">
        <w:rPr>
          <w:b/>
          <w:bCs/>
          <w:lang w:val="uk-UA"/>
        </w:rPr>
        <w:t>Лекція 6.</w:t>
      </w:r>
      <w:r w:rsidRPr="00236434">
        <w:rPr>
          <w:b/>
          <w:bCs/>
          <w:color w:val="C00000"/>
        </w:rPr>
        <w:t xml:space="preserve"> </w:t>
      </w:r>
      <w:r w:rsidRPr="00236434">
        <w:t>Антропічний вплив на атмосферу…</w:t>
      </w:r>
      <w:r w:rsidRPr="00236434">
        <w:rPr>
          <w:lang w:val="uk-UA"/>
        </w:rPr>
        <w:t>……………………………………………</w:t>
      </w:r>
      <w:proofErr w:type="gramStart"/>
      <w:r w:rsidRPr="00236434">
        <w:rPr>
          <w:lang w:val="uk-UA"/>
        </w:rPr>
        <w:t>…</w:t>
      </w:r>
      <w:r w:rsidR="001702FD">
        <w:rPr>
          <w:lang w:val="uk-UA"/>
        </w:rPr>
        <w:t>….</w:t>
      </w:r>
      <w:proofErr w:type="gramEnd"/>
      <w:r w:rsidR="001702FD">
        <w:rPr>
          <w:lang w:val="uk-UA"/>
        </w:rPr>
        <w:t>36</w:t>
      </w:r>
    </w:p>
    <w:p w14:paraId="681C3B0F" w14:textId="2B679A07" w:rsidR="002E3D8A" w:rsidRPr="00236434" w:rsidRDefault="002E3D8A" w:rsidP="00236434">
      <w:pPr>
        <w:jc w:val="both"/>
        <w:rPr>
          <w:bCs/>
          <w:iCs/>
          <w:lang w:val="uk-UA"/>
        </w:rPr>
      </w:pPr>
      <w:r w:rsidRPr="00236434">
        <w:rPr>
          <w:b/>
          <w:bCs/>
          <w:lang w:val="uk-UA"/>
        </w:rPr>
        <w:t>Лекція 7.</w:t>
      </w:r>
      <w:r w:rsidR="000B3148" w:rsidRPr="00236434">
        <w:rPr>
          <w:b/>
          <w:i/>
        </w:rPr>
        <w:t xml:space="preserve"> </w:t>
      </w:r>
      <w:r w:rsidR="000B3148" w:rsidRPr="00236434">
        <w:rPr>
          <w:bCs/>
          <w:iCs/>
        </w:rPr>
        <w:t>Антропічний вплив на гідросферу. Причини порушення якості природних вод, дефіцит водних ресурсів, принципи оцінки екологічного стану водойм</w:t>
      </w:r>
      <w:r w:rsidR="000B3148" w:rsidRPr="00236434">
        <w:rPr>
          <w:bCs/>
          <w:iCs/>
          <w:lang w:val="uk-UA"/>
        </w:rPr>
        <w:t>…………………</w:t>
      </w:r>
      <w:proofErr w:type="gramStart"/>
      <w:r w:rsidR="000B3148" w:rsidRPr="00236434">
        <w:rPr>
          <w:bCs/>
          <w:iCs/>
          <w:lang w:val="uk-UA"/>
        </w:rPr>
        <w:t>…….</w:t>
      </w:r>
      <w:proofErr w:type="gramEnd"/>
      <w:r w:rsidR="001702FD">
        <w:rPr>
          <w:bCs/>
          <w:iCs/>
          <w:lang w:val="uk-UA"/>
        </w:rPr>
        <w:t>42</w:t>
      </w:r>
    </w:p>
    <w:p w14:paraId="49222C91" w14:textId="57C8C950" w:rsidR="000B3148" w:rsidRPr="00236434" w:rsidRDefault="000B3148" w:rsidP="00236434">
      <w:pPr>
        <w:jc w:val="both"/>
        <w:rPr>
          <w:lang w:val="uk-UA"/>
        </w:rPr>
      </w:pPr>
      <w:r w:rsidRPr="00236434">
        <w:rPr>
          <w:b/>
          <w:iCs/>
          <w:lang w:val="uk-UA"/>
        </w:rPr>
        <w:t>Лекція 8.</w:t>
      </w:r>
      <w:r w:rsidR="00AE21AC" w:rsidRPr="00236434">
        <w:rPr>
          <w:b/>
          <w:bCs/>
          <w:color w:val="C00000"/>
        </w:rPr>
        <w:t xml:space="preserve"> </w:t>
      </w:r>
      <w:r w:rsidR="00AE21AC" w:rsidRPr="00236434">
        <w:t>Проблеми акліматизації та реакліматизації видів. Збереження біорізноманіття як необхідна умова стабільності біосфери</w:t>
      </w:r>
      <w:r w:rsidR="00AE21AC" w:rsidRPr="00236434">
        <w:rPr>
          <w:lang w:val="uk-UA"/>
        </w:rPr>
        <w:t>……………………………………………………</w:t>
      </w:r>
      <w:proofErr w:type="gramStart"/>
      <w:r w:rsidR="00AE21AC" w:rsidRPr="00236434">
        <w:rPr>
          <w:lang w:val="uk-UA"/>
        </w:rPr>
        <w:t>……</w:t>
      </w:r>
      <w:r w:rsidR="001702FD">
        <w:rPr>
          <w:lang w:val="uk-UA"/>
        </w:rPr>
        <w:t>.</w:t>
      </w:r>
      <w:proofErr w:type="gramEnd"/>
      <w:r w:rsidR="001702FD">
        <w:rPr>
          <w:lang w:val="uk-UA"/>
        </w:rPr>
        <w:t>46</w:t>
      </w:r>
    </w:p>
    <w:p w14:paraId="3AE09CAB" w14:textId="3D6B487D" w:rsidR="00AE21AC" w:rsidRPr="00236434" w:rsidRDefault="00AE21AC" w:rsidP="00236434">
      <w:pPr>
        <w:jc w:val="both"/>
        <w:rPr>
          <w:color w:val="000000" w:themeColor="text1"/>
          <w:bdr w:val="none" w:sz="0" w:space="0" w:color="auto" w:frame="1"/>
          <w:lang w:val="uk-UA"/>
        </w:rPr>
      </w:pPr>
      <w:r w:rsidRPr="00236434">
        <w:rPr>
          <w:b/>
          <w:bCs/>
          <w:lang w:val="uk-UA"/>
        </w:rPr>
        <w:t>Лекція 9.</w:t>
      </w:r>
      <w:r w:rsidRPr="00236434">
        <w:rPr>
          <w:lang w:val="uk-UA"/>
        </w:rPr>
        <w:t xml:space="preserve"> </w:t>
      </w:r>
      <w:r w:rsidR="00236434" w:rsidRPr="00236434">
        <w:rPr>
          <w:color w:val="000000" w:themeColor="text1"/>
          <w:bdr w:val="none" w:sz="0" w:space="0" w:color="auto" w:frame="1"/>
          <w:lang w:val="uk-UA"/>
        </w:rPr>
        <w:t>Екологічна політика в Україні: природоохоронне законодавство України, міждержавні угоди</w:t>
      </w:r>
      <w:r w:rsidR="001702FD">
        <w:rPr>
          <w:color w:val="000000" w:themeColor="text1"/>
          <w:bdr w:val="none" w:sz="0" w:space="0" w:color="auto" w:frame="1"/>
          <w:lang w:val="uk-UA"/>
        </w:rPr>
        <w:t>…………………………………………………………………………………51</w:t>
      </w:r>
    </w:p>
    <w:p w14:paraId="7FED1F46" w14:textId="13F77983" w:rsidR="00236434" w:rsidRDefault="00236434" w:rsidP="00236434">
      <w:pPr>
        <w:jc w:val="both"/>
        <w:rPr>
          <w:lang w:val="uk-UA"/>
        </w:rPr>
      </w:pPr>
      <w:r w:rsidRPr="00236434">
        <w:rPr>
          <w:b/>
          <w:bCs/>
          <w:color w:val="000000" w:themeColor="text1"/>
          <w:bdr w:val="none" w:sz="0" w:space="0" w:color="auto" w:frame="1"/>
          <w:lang w:val="uk-UA"/>
        </w:rPr>
        <w:t>Лекція 10.</w:t>
      </w:r>
      <w:r w:rsidRPr="00236434">
        <w:rPr>
          <w:lang w:val="uk-UA"/>
        </w:rPr>
        <w:t xml:space="preserve"> Концепція сталого розвитку та її значення. Природокористування в контексті сталого розвитку. Поняття про екологічне мислення. Необхідність міжнародної взаємодії у справі охорони довкілля………………………………………………………………………….</w:t>
      </w:r>
      <w:r w:rsidR="001702FD">
        <w:rPr>
          <w:lang w:val="uk-UA"/>
        </w:rPr>
        <w:t>..54</w:t>
      </w:r>
    </w:p>
    <w:p w14:paraId="6861036C" w14:textId="46BFCA80" w:rsidR="001702FD" w:rsidRPr="00236434" w:rsidRDefault="001702FD" w:rsidP="00236434">
      <w:pPr>
        <w:jc w:val="both"/>
        <w:rPr>
          <w:bCs/>
          <w:iCs/>
          <w:lang w:val="uk-UA"/>
        </w:rPr>
      </w:pPr>
      <w:r w:rsidRPr="001702FD">
        <w:rPr>
          <w:b/>
          <w:bCs/>
          <w:lang w:val="uk-UA"/>
        </w:rPr>
        <w:t>Список використаної літератури</w:t>
      </w:r>
      <w:r>
        <w:rPr>
          <w:lang w:val="uk-UA"/>
        </w:rPr>
        <w:t>……………………………………………………………….57</w:t>
      </w:r>
    </w:p>
    <w:p w14:paraId="0F802C42" w14:textId="75AFE2C5" w:rsidR="000E51FC" w:rsidRPr="00236434" w:rsidRDefault="000E51FC" w:rsidP="00236434">
      <w:pPr>
        <w:jc w:val="both"/>
        <w:rPr>
          <w:bCs/>
          <w:iCs/>
          <w:lang w:val="uk-UA" w:eastAsia="en-US"/>
        </w:rPr>
      </w:pPr>
    </w:p>
    <w:p w14:paraId="50222132" w14:textId="3258F17D" w:rsidR="007309B0" w:rsidRPr="00236434" w:rsidRDefault="007309B0" w:rsidP="00236434">
      <w:pPr>
        <w:jc w:val="both"/>
        <w:rPr>
          <w:b/>
          <w:lang w:val="uk-UA"/>
        </w:rPr>
      </w:pPr>
    </w:p>
    <w:p w14:paraId="33BAECC0" w14:textId="77777777" w:rsidR="007309B0" w:rsidRPr="00236434" w:rsidRDefault="007309B0" w:rsidP="00236434">
      <w:pPr>
        <w:jc w:val="both"/>
        <w:rPr>
          <w:b/>
          <w:lang w:val="uk-UA"/>
        </w:rPr>
      </w:pPr>
    </w:p>
    <w:p w14:paraId="579C6FE2" w14:textId="77777777" w:rsidR="007309B0" w:rsidRPr="00236434" w:rsidRDefault="007309B0" w:rsidP="00236434">
      <w:pPr>
        <w:jc w:val="both"/>
        <w:rPr>
          <w:b/>
          <w:lang w:val="uk-UA"/>
        </w:rPr>
      </w:pPr>
    </w:p>
    <w:p w14:paraId="0298370C" w14:textId="77777777" w:rsidR="007309B0" w:rsidRDefault="007309B0" w:rsidP="00EC4CA6">
      <w:pPr>
        <w:rPr>
          <w:b/>
          <w:sz w:val="28"/>
          <w:szCs w:val="28"/>
          <w:lang w:val="uk-UA"/>
        </w:rPr>
      </w:pPr>
    </w:p>
    <w:p w14:paraId="0863A130" w14:textId="77777777" w:rsidR="007309B0" w:rsidRDefault="007309B0" w:rsidP="00EC4CA6">
      <w:pPr>
        <w:rPr>
          <w:b/>
          <w:sz w:val="28"/>
          <w:szCs w:val="28"/>
          <w:lang w:val="uk-UA"/>
        </w:rPr>
      </w:pPr>
    </w:p>
    <w:p w14:paraId="2A6EC7A0" w14:textId="77777777" w:rsidR="007309B0" w:rsidRDefault="007309B0" w:rsidP="00EC4CA6">
      <w:pPr>
        <w:rPr>
          <w:b/>
          <w:sz w:val="28"/>
          <w:szCs w:val="28"/>
          <w:lang w:val="uk-UA"/>
        </w:rPr>
      </w:pPr>
    </w:p>
    <w:p w14:paraId="01D53AE4" w14:textId="77777777" w:rsidR="007309B0" w:rsidRDefault="007309B0" w:rsidP="00EC4CA6">
      <w:pPr>
        <w:rPr>
          <w:b/>
          <w:sz w:val="28"/>
          <w:szCs w:val="28"/>
          <w:lang w:val="uk-UA"/>
        </w:rPr>
      </w:pPr>
    </w:p>
    <w:p w14:paraId="0FCBCEFB" w14:textId="77777777" w:rsidR="007309B0" w:rsidRDefault="007309B0" w:rsidP="00EC4CA6">
      <w:pPr>
        <w:rPr>
          <w:b/>
          <w:sz w:val="28"/>
          <w:szCs w:val="28"/>
          <w:lang w:val="uk-UA"/>
        </w:rPr>
      </w:pPr>
    </w:p>
    <w:p w14:paraId="082807E0" w14:textId="77777777" w:rsidR="007309B0" w:rsidRDefault="007309B0" w:rsidP="00EC4CA6">
      <w:pPr>
        <w:rPr>
          <w:b/>
          <w:sz w:val="28"/>
          <w:szCs w:val="28"/>
          <w:lang w:val="uk-UA"/>
        </w:rPr>
      </w:pPr>
    </w:p>
    <w:p w14:paraId="074DA8A1" w14:textId="77777777" w:rsidR="007309B0" w:rsidRDefault="007309B0" w:rsidP="00EC4CA6">
      <w:pPr>
        <w:rPr>
          <w:b/>
          <w:sz w:val="28"/>
          <w:szCs w:val="28"/>
          <w:lang w:val="uk-UA"/>
        </w:rPr>
      </w:pPr>
    </w:p>
    <w:p w14:paraId="57BD3D35" w14:textId="77777777" w:rsidR="007309B0" w:rsidRDefault="007309B0" w:rsidP="00EC4CA6">
      <w:pPr>
        <w:rPr>
          <w:b/>
          <w:sz w:val="28"/>
          <w:szCs w:val="28"/>
          <w:lang w:val="uk-UA"/>
        </w:rPr>
      </w:pPr>
    </w:p>
    <w:p w14:paraId="238C37D5" w14:textId="77777777" w:rsidR="007309B0" w:rsidRDefault="007309B0" w:rsidP="00EC4CA6">
      <w:pPr>
        <w:rPr>
          <w:b/>
          <w:sz w:val="28"/>
          <w:szCs w:val="28"/>
          <w:lang w:val="uk-UA"/>
        </w:rPr>
      </w:pPr>
    </w:p>
    <w:p w14:paraId="154EE145" w14:textId="77777777" w:rsidR="007309B0" w:rsidRDefault="007309B0" w:rsidP="00EC4CA6">
      <w:pPr>
        <w:rPr>
          <w:b/>
          <w:sz w:val="28"/>
          <w:szCs w:val="28"/>
          <w:lang w:val="uk-UA"/>
        </w:rPr>
      </w:pPr>
    </w:p>
    <w:p w14:paraId="35F37B0E" w14:textId="77777777" w:rsidR="007309B0" w:rsidRDefault="007309B0" w:rsidP="00EC4CA6">
      <w:pPr>
        <w:rPr>
          <w:b/>
          <w:sz w:val="28"/>
          <w:szCs w:val="28"/>
          <w:lang w:val="uk-UA"/>
        </w:rPr>
      </w:pPr>
    </w:p>
    <w:p w14:paraId="08544BFE" w14:textId="77777777" w:rsidR="007309B0" w:rsidRDefault="007309B0" w:rsidP="00EC4CA6">
      <w:pPr>
        <w:rPr>
          <w:b/>
          <w:sz w:val="28"/>
          <w:szCs w:val="28"/>
          <w:lang w:val="uk-UA"/>
        </w:rPr>
      </w:pPr>
    </w:p>
    <w:p w14:paraId="02C97217" w14:textId="77777777" w:rsidR="00652842" w:rsidRDefault="00652842" w:rsidP="00EB3D29">
      <w:pPr>
        <w:jc w:val="center"/>
        <w:rPr>
          <w:b/>
          <w:sz w:val="28"/>
          <w:szCs w:val="28"/>
          <w:lang w:val="uk-UA"/>
        </w:rPr>
      </w:pPr>
    </w:p>
    <w:p w14:paraId="4BF3DA87" w14:textId="77777777" w:rsidR="00652842" w:rsidRDefault="00652842" w:rsidP="00EB3D29">
      <w:pPr>
        <w:jc w:val="center"/>
        <w:rPr>
          <w:b/>
          <w:sz w:val="28"/>
          <w:szCs w:val="28"/>
          <w:lang w:val="uk-UA"/>
        </w:rPr>
      </w:pPr>
    </w:p>
    <w:p w14:paraId="313C2E9F" w14:textId="77777777" w:rsidR="00652842" w:rsidRDefault="00652842" w:rsidP="00EB3D29">
      <w:pPr>
        <w:jc w:val="center"/>
        <w:rPr>
          <w:b/>
          <w:sz w:val="28"/>
          <w:szCs w:val="28"/>
          <w:lang w:val="uk-UA"/>
        </w:rPr>
      </w:pPr>
    </w:p>
    <w:p w14:paraId="518E9A4A" w14:textId="77777777" w:rsidR="00652842" w:rsidRDefault="00652842" w:rsidP="00EB3D29">
      <w:pPr>
        <w:jc w:val="center"/>
        <w:rPr>
          <w:b/>
          <w:sz w:val="28"/>
          <w:szCs w:val="28"/>
          <w:lang w:val="uk-UA"/>
        </w:rPr>
      </w:pPr>
    </w:p>
    <w:p w14:paraId="37742142" w14:textId="77777777" w:rsidR="00652842" w:rsidRDefault="00652842" w:rsidP="00EB3D29">
      <w:pPr>
        <w:jc w:val="center"/>
        <w:rPr>
          <w:b/>
          <w:sz w:val="28"/>
          <w:szCs w:val="28"/>
          <w:lang w:val="uk-UA"/>
        </w:rPr>
      </w:pPr>
    </w:p>
    <w:p w14:paraId="37EAF6E4" w14:textId="77777777" w:rsidR="00652842" w:rsidRDefault="00652842" w:rsidP="00EB3D29">
      <w:pPr>
        <w:jc w:val="center"/>
        <w:rPr>
          <w:b/>
          <w:sz w:val="28"/>
          <w:szCs w:val="28"/>
          <w:lang w:val="uk-UA"/>
        </w:rPr>
      </w:pPr>
    </w:p>
    <w:p w14:paraId="5F4807A7" w14:textId="77777777" w:rsidR="00652842" w:rsidRDefault="00652842" w:rsidP="00EB3D29">
      <w:pPr>
        <w:jc w:val="center"/>
        <w:rPr>
          <w:b/>
          <w:sz w:val="28"/>
          <w:szCs w:val="28"/>
          <w:lang w:val="uk-UA"/>
        </w:rPr>
      </w:pPr>
    </w:p>
    <w:p w14:paraId="5005C76E" w14:textId="77777777" w:rsidR="00652842" w:rsidRDefault="00652842" w:rsidP="00EB3D29">
      <w:pPr>
        <w:jc w:val="center"/>
        <w:rPr>
          <w:b/>
          <w:sz w:val="28"/>
          <w:szCs w:val="28"/>
          <w:lang w:val="uk-UA"/>
        </w:rPr>
      </w:pPr>
    </w:p>
    <w:p w14:paraId="5F253E51" w14:textId="77777777" w:rsidR="00652842" w:rsidRDefault="00652842" w:rsidP="00EB3D29">
      <w:pPr>
        <w:jc w:val="center"/>
        <w:rPr>
          <w:b/>
          <w:sz w:val="28"/>
          <w:szCs w:val="28"/>
          <w:lang w:val="uk-UA"/>
        </w:rPr>
      </w:pPr>
    </w:p>
    <w:p w14:paraId="1EE1FFC6" w14:textId="77777777" w:rsidR="00877EB7" w:rsidRDefault="00877EB7" w:rsidP="003D3DD1">
      <w:pPr>
        <w:spacing w:line="360" w:lineRule="auto"/>
        <w:ind w:left="-284" w:firstLine="710"/>
        <w:jc w:val="center"/>
        <w:rPr>
          <w:rFonts w:eastAsia="Calibri"/>
          <w:b/>
          <w:bCs/>
          <w:sz w:val="28"/>
          <w:lang w:val="uk-UA"/>
        </w:rPr>
      </w:pPr>
    </w:p>
    <w:p w14:paraId="47262D26" w14:textId="0AD4C04D" w:rsidR="003D3DD1" w:rsidRPr="003D3DD1" w:rsidRDefault="003D3DD1" w:rsidP="003D3DD1">
      <w:pPr>
        <w:spacing w:line="360" w:lineRule="auto"/>
        <w:ind w:left="-284" w:firstLine="710"/>
        <w:jc w:val="center"/>
        <w:rPr>
          <w:rFonts w:eastAsia="Calibri"/>
          <w:b/>
          <w:bCs/>
          <w:sz w:val="28"/>
          <w:lang w:val="uk-UA"/>
        </w:rPr>
      </w:pPr>
      <w:r w:rsidRPr="003D3DD1">
        <w:rPr>
          <w:rFonts w:eastAsia="Calibri"/>
          <w:b/>
          <w:bCs/>
          <w:sz w:val="28"/>
          <w:lang w:val="uk-UA"/>
        </w:rPr>
        <w:t>ВСТУП</w:t>
      </w:r>
    </w:p>
    <w:p w14:paraId="52966A04" w14:textId="77777777" w:rsidR="003D3DD1" w:rsidRDefault="003D3DD1" w:rsidP="003D3DD1">
      <w:pPr>
        <w:spacing w:line="360" w:lineRule="auto"/>
        <w:ind w:left="-284" w:firstLine="710"/>
        <w:jc w:val="both"/>
        <w:rPr>
          <w:rFonts w:eastAsia="Calibri"/>
          <w:sz w:val="28"/>
          <w:lang w:val="uk-UA"/>
        </w:rPr>
      </w:pPr>
    </w:p>
    <w:p w14:paraId="5C9A5A9C" w14:textId="36362D3C" w:rsidR="003D3DD1" w:rsidRPr="00A60CB7" w:rsidRDefault="003D3DD1" w:rsidP="001702FD">
      <w:pPr>
        <w:spacing w:line="360" w:lineRule="auto"/>
        <w:ind w:left="-284" w:firstLine="710"/>
        <w:jc w:val="both"/>
        <w:rPr>
          <w:rFonts w:eastAsia="Calibri"/>
          <w:lang w:val="uk-UA" w:eastAsia="en-US"/>
        </w:rPr>
      </w:pPr>
      <w:r w:rsidRPr="00A60CB7">
        <w:rPr>
          <w:rFonts w:eastAsia="Calibri"/>
          <w:lang w:val="uk-UA"/>
        </w:rPr>
        <w:t>Предмет «Біологія і екологія»</w:t>
      </w:r>
      <w:r w:rsidR="00A60CB7">
        <w:rPr>
          <w:rFonts w:eastAsia="Calibri"/>
          <w:lang w:val="uk-UA"/>
        </w:rPr>
        <w:t xml:space="preserve"> (Основи екології)</w:t>
      </w:r>
      <w:r w:rsidRPr="00A60CB7">
        <w:rPr>
          <w:rFonts w:eastAsia="Calibri"/>
          <w:lang w:val="uk-UA"/>
        </w:rPr>
        <w:t xml:space="preserve"> є особливим, так як зумовлює формування  дослідницької компетентності здобувачів освіти, що полягає у здатності до пошуку та засвоєнню нових знань, набутті нових умінь і навичок, організації навчального процесу через ефективне керування ресурсами та інформаційними потоками, вмінні визначати навчальні цілі та способи їх досягнення, вибудовувати свою освітньо-професійну траєкторію, оцінювати власні результати навчання, навчатися впродовж життя .</w:t>
      </w:r>
    </w:p>
    <w:p w14:paraId="7D3D1CE3" w14:textId="37C251B3" w:rsidR="00036C54" w:rsidRPr="00A60CB7" w:rsidRDefault="00036C54" w:rsidP="00036C54">
      <w:pPr>
        <w:tabs>
          <w:tab w:val="left" w:pos="851"/>
        </w:tabs>
        <w:spacing w:line="360" w:lineRule="auto"/>
        <w:ind w:left="-709" w:right="707" w:firstLine="709"/>
        <w:jc w:val="both"/>
        <w:rPr>
          <w:lang w:val="uk-UA" w:eastAsia="en-US"/>
        </w:rPr>
      </w:pPr>
      <w:r w:rsidRPr="00A60CB7">
        <w:rPr>
          <w:lang w:val="uk-UA"/>
        </w:rPr>
        <w:t>Мета</w:t>
      </w:r>
      <w:r>
        <w:rPr>
          <w:b/>
          <w:bCs/>
          <w:lang w:val="uk-UA"/>
        </w:rPr>
        <w:t xml:space="preserve"> </w:t>
      </w:r>
      <w:r w:rsidRPr="00A60CB7">
        <w:rPr>
          <w:lang w:val="uk-UA"/>
        </w:rPr>
        <w:t>навчання</w:t>
      </w:r>
      <w:r>
        <w:rPr>
          <w:lang w:val="uk-UA"/>
        </w:rPr>
        <w:t xml:space="preserve"> основ екології</w:t>
      </w:r>
      <w:r w:rsidRPr="00A60CB7">
        <w:rPr>
          <w:spacing w:val="16"/>
          <w:lang w:val="uk-UA"/>
        </w:rPr>
        <w:t xml:space="preserve"> </w:t>
      </w:r>
      <w:r w:rsidRPr="00A60CB7">
        <w:rPr>
          <w:lang w:val="uk-UA"/>
        </w:rPr>
        <w:t xml:space="preserve"> полягає у формуванні в студентів    природничо-</w:t>
      </w:r>
      <w:r>
        <w:rPr>
          <w:lang w:val="uk-UA"/>
        </w:rPr>
        <w:t xml:space="preserve">                                                                                                                           </w:t>
      </w:r>
      <w:r w:rsidRPr="00A60CB7">
        <w:rPr>
          <w:lang w:val="uk-UA"/>
        </w:rPr>
        <w:t xml:space="preserve">наукової компетентності шляхом засвоєння системи інтегрованих знань про закономірності </w:t>
      </w:r>
      <w:r>
        <w:rPr>
          <w:lang w:val="uk-UA"/>
        </w:rPr>
        <w:t xml:space="preserve">  </w:t>
      </w:r>
      <w:r w:rsidRPr="00A60CB7">
        <w:rPr>
          <w:lang w:val="uk-UA"/>
        </w:rPr>
        <w:t>функціонування живих систем, їх розвиток і взаємодію, взаємозв’язок із довкіллям; розуміння біологічної картини світу та цінності таких категорій, як життя, природа, здоров’я; свідомого ставлення до природи як універсальної, унікальної цінності; застосування знань з біології та екології у повсякденному житті, оцінювання їх ролі для сталого (збалансованого) розвитку людства, науки та технологій.</w:t>
      </w:r>
    </w:p>
    <w:p w14:paraId="0A8C61F0" w14:textId="77777777" w:rsidR="00A60CB7" w:rsidRDefault="00A60CB7" w:rsidP="001702FD">
      <w:pPr>
        <w:tabs>
          <w:tab w:val="left" w:pos="851"/>
        </w:tabs>
        <w:spacing w:line="360" w:lineRule="auto"/>
        <w:ind w:left="-709" w:right="707" w:firstLine="709"/>
        <w:jc w:val="both"/>
        <w:rPr>
          <w:lang w:val="uk-UA"/>
        </w:rPr>
      </w:pPr>
    </w:p>
    <w:p w14:paraId="14993ED5" w14:textId="47229024" w:rsidR="003D3DD1" w:rsidRPr="00A60CB7" w:rsidRDefault="003D3DD1" w:rsidP="00A60CB7">
      <w:pPr>
        <w:spacing w:line="360" w:lineRule="auto"/>
        <w:ind w:left="-284" w:firstLine="709"/>
        <w:rPr>
          <w:rFonts w:eastAsia="Calibri"/>
          <w:lang w:val="uk-UA"/>
        </w:rPr>
      </w:pPr>
    </w:p>
    <w:p w14:paraId="560C3710" w14:textId="77777777" w:rsidR="003D3DD1" w:rsidRPr="003D3DD1" w:rsidRDefault="003D3DD1" w:rsidP="003D3DD1">
      <w:pPr>
        <w:spacing w:line="360" w:lineRule="auto"/>
        <w:ind w:left="-284" w:right="665" w:firstLine="709"/>
        <w:jc w:val="both"/>
        <w:rPr>
          <w:rFonts w:eastAsia="Calibri"/>
          <w:sz w:val="28"/>
          <w:szCs w:val="28"/>
          <w:lang w:val="uk-UA"/>
        </w:rPr>
      </w:pPr>
    </w:p>
    <w:p w14:paraId="2DA937CE" w14:textId="77777777" w:rsidR="003D3DD1" w:rsidRPr="003D3DD1" w:rsidRDefault="003D3DD1" w:rsidP="003D3DD1">
      <w:pPr>
        <w:tabs>
          <w:tab w:val="right" w:leader="dot" w:pos="9344"/>
        </w:tabs>
        <w:spacing w:line="360" w:lineRule="auto"/>
        <w:ind w:left="-284"/>
        <w:rPr>
          <w:rFonts w:ascii="Calibri" w:eastAsia="Calibri" w:hAnsi="Calibri"/>
          <w:sz w:val="22"/>
          <w:szCs w:val="22"/>
          <w:lang w:val="uk-UA"/>
        </w:rPr>
      </w:pPr>
    </w:p>
    <w:p w14:paraId="454561E0" w14:textId="77777777" w:rsidR="003D3DD1" w:rsidRDefault="003D3DD1" w:rsidP="00EB3D29">
      <w:pPr>
        <w:jc w:val="center"/>
        <w:rPr>
          <w:b/>
          <w:sz w:val="28"/>
          <w:szCs w:val="28"/>
          <w:lang w:val="uk-UA"/>
        </w:rPr>
      </w:pPr>
    </w:p>
    <w:p w14:paraId="5826CBF5" w14:textId="77777777" w:rsidR="003D3DD1" w:rsidRDefault="003D3DD1" w:rsidP="00EB3D29">
      <w:pPr>
        <w:jc w:val="center"/>
        <w:rPr>
          <w:b/>
          <w:sz w:val="28"/>
          <w:szCs w:val="28"/>
          <w:lang w:val="uk-UA"/>
        </w:rPr>
      </w:pPr>
    </w:p>
    <w:p w14:paraId="260B4CD8" w14:textId="77777777" w:rsidR="003D3DD1" w:rsidRDefault="003D3DD1" w:rsidP="00EB3D29">
      <w:pPr>
        <w:jc w:val="center"/>
        <w:rPr>
          <w:b/>
          <w:sz w:val="28"/>
          <w:szCs w:val="28"/>
          <w:lang w:val="uk-UA"/>
        </w:rPr>
      </w:pPr>
    </w:p>
    <w:p w14:paraId="15530B9D" w14:textId="77777777" w:rsidR="003D3DD1" w:rsidRDefault="003D3DD1" w:rsidP="00EB3D29">
      <w:pPr>
        <w:jc w:val="center"/>
        <w:rPr>
          <w:b/>
          <w:sz w:val="28"/>
          <w:szCs w:val="28"/>
          <w:lang w:val="uk-UA"/>
        </w:rPr>
      </w:pPr>
    </w:p>
    <w:p w14:paraId="1D31E5FE" w14:textId="77777777" w:rsidR="003D3DD1" w:rsidRDefault="003D3DD1" w:rsidP="00EB3D29">
      <w:pPr>
        <w:jc w:val="center"/>
        <w:rPr>
          <w:b/>
          <w:sz w:val="28"/>
          <w:szCs w:val="28"/>
          <w:lang w:val="uk-UA"/>
        </w:rPr>
      </w:pPr>
    </w:p>
    <w:p w14:paraId="25C9B8E5" w14:textId="77777777" w:rsidR="003D3DD1" w:rsidRDefault="003D3DD1" w:rsidP="00EB3D29">
      <w:pPr>
        <w:jc w:val="center"/>
        <w:rPr>
          <w:b/>
          <w:sz w:val="28"/>
          <w:szCs w:val="28"/>
          <w:lang w:val="uk-UA"/>
        </w:rPr>
      </w:pPr>
    </w:p>
    <w:p w14:paraId="57CFA97D" w14:textId="77777777" w:rsidR="003D3DD1" w:rsidRDefault="003D3DD1" w:rsidP="00EB3D29">
      <w:pPr>
        <w:jc w:val="center"/>
        <w:rPr>
          <w:b/>
          <w:sz w:val="28"/>
          <w:szCs w:val="28"/>
          <w:lang w:val="uk-UA"/>
        </w:rPr>
      </w:pPr>
    </w:p>
    <w:p w14:paraId="7F3352C5" w14:textId="77777777" w:rsidR="003D3DD1" w:rsidRDefault="003D3DD1" w:rsidP="00EB3D29">
      <w:pPr>
        <w:jc w:val="center"/>
        <w:rPr>
          <w:b/>
          <w:sz w:val="28"/>
          <w:szCs w:val="28"/>
          <w:lang w:val="uk-UA"/>
        </w:rPr>
      </w:pPr>
    </w:p>
    <w:p w14:paraId="3B74DBA0" w14:textId="77777777" w:rsidR="003D3DD1" w:rsidRDefault="003D3DD1" w:rsidP="00EB3D29">
      <w:pPr>
        <w:jc w:val="center"/>
        <w:rPr>
          <w:b/>
          <w:sz w:val="28"/>
          <w:szCs w:val="28"/>
          <w:lang w:val="uk-UA"/>
        </w:rPr>
      </w:pPr>
    </w:p>
    <w:p w14:paraId="4778F93B" w14:textId="77777777" w:rsidR="003D3DD1" w:rsidRDefault="003D3DD1" w:rsidP="00EB3D29">
      <w:pPr>
        <w:jc w:val="center"/>
        <w:rPr>
          <w:b/>
          <w:sz w:val="28"/>
          <w:szCs w:val="28"/>
          <w:lang w:val="uk-UA"/>
        </w:rPr>
      </w:pPr>
    </w:p>
    <w:p w14:paraId="5FEF5303" w14:textId="77777777" w:rsidR="003D3DD1" w:rsidRDefault="003D3DD1" w:rsidP="00EB3D29">
      <w:pPr>
        <w:jc w:val="center"/>
        <w:rPr>
          <w:b/>
          <w:sz w:val="28"/>
          <w:szCs w:val="28"/>
          <w:lang w:val="uk-UA"/>
        </w:rPr>
      </w:pPr>
    </w:p>
    <w:p w14:paraId="5BFD1AC8" w14:textId="77777777" w:rsidR="003D3DD1" w:rsidRDefault="003D3DD1" w:rsidP="00EB3D29">
      <w:pPr>
        <w:jc w:val="center"/>
        <w:rPr>
          <w:b/>
          <w:sz w:val="28"/>
          <w:szCs w:val="28"/>
          <w:lang w:val="uk-UA"/>
        </w:rPr>
      </w:pPr>
    </w:p>
    <w:p w14:paraId="5382EE41" w14:textId="77777777" w:rsidR="003D3DD1" w:rsidRDefault="003D3DD1" w:rsidP="00EB3D29">
      <w:pPr>
        <w:jc w:val="center"/>
        <w:rPr>
          <w:b/>
          <w:sz w:val="28"/>
          <w:szCs w:val="28"/>
          <w:lang w:val="uk-UA"/>
        </w:rPr>
      </w:pPr>
    </w:p>
    <w:p w14:paraId="18F83B8F" w14:textId="77777777" w:rsidR="003D3DD1" w:rsidRDefault="003D3DD1" w:rsidP="00EB3D29">
      <w:pPr>
        <w:jc w:val="center"/>
        <w:rPr>
          <w:b/>
          <w:sz w:val="28"/>
          <w:szCs w:val="28"/>
          <w:lang w:val="uk-UA"/>
        </w:rPr>
      </w:pPr>
    </w:p>
    <w:p w14:paraId="6C3767BF" w14:textId="77777777" w:rsidR="003D3DD1" w:rsidRDefault="003D3DD1" w:rsidP="00EB3D29">
      <w:pPr>
        <w:jc w:val="center"/>
        <w:rPr>
          <w:b/>
          <w:sz w:val="28"/>
          <w:szCs w:val="28"/>
          <w:lang w:val="uk-UA"/>
        </w:rPr>
      </w:pPr>
    </w:p>
    <w:p w14:paraId="5EF6CE22" w14:textId="77777777" w:rsidR="003D3DD1" w:rsidRDefault="003D3DD1" w:rsidP="00EB3D29">
      <w:pPr>
        <w:jc w:val="center"/>
        <w:rPr>
          <w:b/>
          <w:sz w:val="28"/>
          <w:szCs w:val="28"/>
          <w:lang w:val="uk-UA"/>
        </w:rPr>
      </w:pPr>
    </w:p>
    <w:p w14:paraId="16FA7C95" w14:textId="77777777" w:rsidR="003D3DD1" w:rsidRDefault="003D3DD1" w:rsidP="00EB3D29">
      <w:pPr>
        <w:jc w:val="center"/>
        <w:rPr>
          <w:b/>
          <w:sz w:val="28"/>
          <w:szCs w:val="28"/>
          <w:lang w:val="uk-UA"/>
        </w:rPr>
      </w:pPr>
    </w:p>
    <w:p w14:paraId="266C8F7E" w14:textId="77777777" w:rsidR="003D3DD1" w:rsidRDefault="003D3DD1" w:rsidP="00EB3D29">
      <w:pPr>
        <w:jc w:val="center"/>
        <w:rPr>
          <w:b/>
          <w:sz w:val="28"/>
          <w:szCs w:val="28"/>
          <w:lang w:val="uk-UA"/>
        </w:rPr>
      </w:pPr>
    </w:p>
    <w:p w14:paraId="27FE2B1B" w14:textId="77777777" w:rsidR="003D3DD1" w:rsidRDefault="003D3DD1" w:rsidP="00EB3D29">
      <w:pPr>
        <w:jc w:val="center"/>
        <w:rPr>
          <w:b/>
          <w:sz w:val="28"/>
          <w:szCs w:val="28"/>
          <w:lang w:val="uk-UA"/>
        </w:rPr>
      </w:pPr>
    </w:p>
    <w:p w14:paraId="0EB8FDFA" w14:textId="77777777" w:rsidR="003D3DD1" w:rsidRDefault="003D3DD1" w:rsidP="00EB3D29">
      <w:pPr>
        <w:jc w:val="center"/>
        <w:rPr>
          <w:b/>
          <w:sz w:val="28"/>
          <w:szCs w:val="28"/>
          <w:lang w:val="uk-UA"/>
        </w:rPr>
      </w:pPr>
    </w:p>
    <w:p w14:paraId="5677DB0B" w14:textId="77777777" w:rsidR="003D3DD1" w:rsidRDefault="003D3DD1" w:rsidP="00EB3D29">
      <w:pPr>
        <w:jc w:val="center"/>
        <w:rPr>
          <w:b/>
          <w:sz w:val="28"/>
          <w:szCs w:val="28"/>
          <w:lang w:val="uk-UA"/>
        </w:rPr>
      </w:pPr>
    </w:p>
    <w:p w14:paraId="3FBB75B1" w14:textId="79899FD3" w:rsidR="007309B0" w:rsidRDefault="00EB3D29" w:rsidP="00A60CB7">
      <w:pPr>
        <w:jc w:val="center"/>
        <w:rPr>
          <w:b/>
          <w:sz w:val="28"/>
          <w:szCs w:val="28"/>
          <w:lang w:val="uk-UA"/>
        </w:rPr>
      </w:pPr>
      <w:r>
        <w:rPr>
          <w:b/>
          <w:sz w:val="28"/>
          <w:szCs w:val="28"/>
          <w:lang w:val="uk-UA"/>
        </w:rPr>
        <w:t>Лекція 1</w:t>
      </w:r>
    </w:p>
    <w:p w14:paraId="0880F2AA" w14:textId="77777777" w:rsidR="007309B0" w:rsidRDefault="007309B0" w:rsidP="00EC4CA6">
      <w:pPr>
        <w:rPr>
          <w:b/>
          <w:sz w:val="28"/>
          <w:szCs w:val="28"/>
          <w:lang w:val="uk-UA"/>
        </w:rPr>
      </w:pPr>
    </w:p>
    <w:p w14:paraId="0E98E0D8" w14:textId="77777777" w:rsidR="007309B0" w:rsidRDefault="007309B0" w:rsidP="00EC4CA6">
      <w:pPr>
        <w:rPr>
          <w:b/>
          <w:sz w:val="28"/>
          <w:szCs w:val="28"/>
          <w:lang w:val="uk-UA"/>
        </w:rPr>
      </w:pPr>
    </w:p>
    <w:p w14:paraId="1BA91F43" w14:textId="1E379B68" w:rsidR="00EC4CA6" w:rsidRPr="009D544A" w:rsidRDefault="00EC4CA6" w:rsidP="009D544A">
      <w:pPr>
        <w:jc w:val="both"/>
        <w:rPr>
          <w:lang w:val="uk-UA" w:eastAsia="en-US"/>
        </w:rPr>
      </w:pPr>
      <w:r w:rsidRPr="009D544A">
        <w:rPr>
          <w:b/>
          <w:lang w:val="uk-UA"/>
        </w:rPr>
        <w:t>Тема:</w:t>
      </w:r>
      <w:r w:rsidRPr="009D544A">
        <w:rPr>
          <w:lang w:val="uk-UA"/>
        </w:rPr>
        <w:t xml:space="preserve"> Предмет вивчення екології, її завдання та методи. Зв’язки екології з іншими науками. Екологічні закони.</w:t>
      </w:r>
      <w:r w:rsidR="005B7FF4" w:rsidRPr="009D544A">
        <w:rPr>
          <w:lang w:val="uk-UA"/>
        </w:rPr>
        <w:t xml:space="preserve"> Екологічні чинники та їхня класифікація.</w:t>
      </w:r>
    </w:p>
    <w:p w14:paraId="109F5E79" w14:textId="66ED2B4B" w:rsidR="00EC4CA6" w:rsidRPr="009D544A" w:rsidRDefault="00EC4CA6" w:rsidP="009D544A">
      <w:pPr>
        <w:jc w:val="both"/>
        <w:rPr>
          <w:lang w:val="uk-UA"/>
        </w:rPr>
      </w:pPr>
      <w:r w:rsidRPr="009D544A">
        <w:rPr>
          <w:b/>
          <w:bCs/>
          <w:iCs/>
          <w:lang w:val="uk-UA"/>
        </w:rPr>
        <w:t>Мета:</w:t>
      </w:r>
      <w:r w:rsidRPr="009D544A">
        <w:rPr>
          <w:b/>
          <w:bCs/>
          <w:i/>
          <w:iCs/>
        </w:rPr>
        <w:t> </w:t>
      </w:r>
      <w:r w:rsidRPr="009D544A">
        <w:rPr>
          <w:lang w:val="uk-UA"/>
        </w:rPr>
        <w:t>з’ясувати предмет та завдання екології, значення екологічних знань у житті людини, роздивитись зв’язки екології з іншими науками;</w:t>
      </w:r>
      <w:r w:rsidR="009D544A" w:rsidRPr="009D544A">
        <w:rPr>
          <w:lang w:val="uk-UA"/>
        </w:rPr>
        <w:t xml:space="preserve"> р</w:t>
      </w:r>
      <w:r w:rsidRPr="009D544A">
        <w:rPr>
          <w:lang w:val="uk-UA"/>
        </w:rPr>
        <w:t>озвивати критичне та аналітичне мислення, пам’ять та увагу;</w:t>
      </w:r>
      <w:r w:rsidR="009D544A" w:rsidRPr="009D544A">
        <w:rPr>
          <w:lang w:val="uk-UA"/>
        </w:rPr>
        <w:t xml:space="preserve"> в</w:t>
      </w:r>
      <w:r w:rsidRPr="009D544A">
        <w:rPr>
          <w:lang w:val="uk-UA"/>
        </w:rPr>
        <w:t>иховувати екологічний погляд на проблеми сучасного світу.</w:t>
      </w:r>
    </w:p>
    <w:p w14:paraId="4CF7FD3B" w14:textId="77777777" w:rsidR="00EC4CA6" w:rsidRPr="009D544A" w:rsidRDefault="00EC4CA6" w:rsidP="009D544A">
      <w:pPr>
        <w:jc w:val="both"/>
        <w:rPr>
          <w:lang w:val="uk-UA"/>
        </w:rPr>
      </w:pPr>
      <w:r w:rsidRPr="009D544A">
        <w:rPr>
          <w:b/>
          <w:bCs/>
          <w:iCs/>
        </w:rPr>
        <w:t>Обладнання:</w:t>
      </w:r>
      <w:r w:rsidRPr="009D544A">
        <w:rPr>
          <w:b/>
          <w:bCs/>
          <w:i/>
          <w:iCs/>
        </w:rPr>
        <w:t> </w:t>
      </w:r>
      <w:r w:rsidRPr="009D544A">
        <w:rPr>
          <w:lang w:val="uk-UA"/>
        </w:rPr>
        <w:t>презентація, підручник, зошит</w:t>
      </w:r>
      <w:r w:rsidRPr="009D544A">
        <w:t>.</w:t>
      </w:r>
    </w:p>
    <w:p w14:paraId="60BA9FE4" w14:textId="77777777" w:rsidR="00EC4CA6" w:rsidRPr="009D544A" w:rsidRDefault="00EC4CA6" w:rsidP="009D544A">
      <w:pPr>
        <w:jc w:val="both"/>
      </w:pPr>
      <w:r w:rsidRPr="009D544A">
        <w:rPr>
          <w:b/>
          <w:bCs/>
        </w:rPr>
        <w:t>ХІД УРОКУ</w:t>
      </w:r>
    </w:p>
    <w:p w14:paraId="7294D766" w14:textId="77777777" w:rsidR="00EC4CA6" w:rsidRPr="009D544A" w:rsidRDefault="00EC4CA6" w:rsidP="009D544A">
      <w:pPr>
        <w:jc w:val="both"/>
      </w:pPr>
      <w:r w:rsidRPr="009D544A">
        <w:rPr>
          <w:b/>
          <w:bCs/>
        </w:rPr>
        <w:t>I. Мотивація</w:t>
      </w:r>
      <w:r w:rsidRPr="009D544A">
        <w:t> </w:t>
      </w:r>
      <w:r w:rsidRPr="009D544A">
        <w:rPr>
          <w:b/>
          <w:bCs/>
        </w:rPr>
        <w:t>навчальної діяльності</w:t>
      </w:r>
    </w:p>
    <w:p w14:paraId="531861A2" w14:textId="77777777" w:rsidR="00EC4CA6" w:rsidRPr="009D544A" w:rsidRDefault="00EC4CA6" w:rsidP="009D544A">
      <w:pPr>
        <w:jc w:val="both"/>
        <w:rPr>
          <w:b/>
          <w:bCs/>
          <w:iCs/>
          <w:lang w:val="uk-UA"/>
        </w:rPr>
      </w:pPr>
      <w:r w:rsidRPr="009D544A">
        <w:rPr>
          <w:b/>
          <w:bCs/>
          <w:iCs/>
        </w:rPr>
        <w:t>Розповідь</w:t>
      </w:r>
    </w:p>
    <w:p w14:paraId="69666E2C" w14:textId="77777777" w:rsidR="00EC4CA6" w:rsidRPr="009D544A" w:rsidRDefault="00EC4CA6" w:rsidP="009D544A">
      <w:pPr>
        <w:rPr>
          <w:bCs/>
          <w:iCs/>
          <w:lang w:val="uk-UA"/>
        </w:rPr>
      </w:pPr>
      <w:r w:rsidRPr="009D544A">
        <w:rPr>
          <w:bCs/>
          <w:iCs/>
          <w:lang w:val="uk-UA"/>
        </w:rPr>
        <w:t>Наш перший урок хочу розпочати словами Ліни Костенко:</w:t>
      </w:r>
    </w:p>
    <w:p w14:paraId="199D8486" w14:textId="77777777" w:rsidR="00EC4CA6" w:rsidRPr="009D544A" w:rsidRDefault="00EC4CA6" w:rsidP="009D544A">
      <w:pPr>
        <w:rPr>
          <w:bCs/>
          <w:iCs/>
          <w:lang w:val="uk-UA"/>
        </w:rPr>
      </w:pPr>
      <w:r w:rsidRPr="009D544A">
        <w:rPr>
          <w:bCs/>
          <w:iCs/>
        </w:rPr>
        <w:t>Ще назва є, а річки вже немає.</w:t>
      </w:r>
      <w:r w:rsidRPr="009D544A">
        <w:rPr>
          <w:bCs/>
          <w:iCs/>
        </w:rPr>
        <w:br/>
        <w:t>Усохли верби, вижовкли рови,</w:t>
      </w:r>
      <w:r w:rsidRPr="009D544A">
        <w:rPr>
          <w:bCs/>
          <w:iCs/>
        </w:rPr>
        <w:br/>
        <w:t>і дика качка тоскно обминає</w:t>
      </w:r>
      <w:r w:rsidRPr="009D544A">
        <w:rPr>
          <w:bCs/>
          <w:iCs/>
        </w:rPr>
        <w:br/>
        <w:t>рудиментарні залишки багви.</w:t>
      </w:r>
      <w:r w:rsidRPr="009D544A">
        <w:rPr>
          <w:bCs/>
          <w:iCs/>
        </w:rPr>
        <w:br/>
        <w:t>І тільки степ, і тільки спека, спека,</w:t>
      </w:r>
      <w:r w:rsidRPr="009D544A">
        <w:rPr>
          <w:bCs/>
          <w:iCs/>
        </w:rPr>
        <w:br/>
        <w:t>і озерянин проблиски скупі.</w:t>
      </w:r>
      <w:r w:rsidRPr="009D544A">
        <w:rPr>
          <w:bCs/>
          <w:iCs/>
        </w:rPr>
        <w:br/>
        <w:t>І той у небі зморений лелека,</w:t>
      </w:r>
      <w:r w:rsidRPr="009D544A">
        <w:rPr>
          <w:bCs/>
          <w:iCs/>
        </w:rPr>
        <w:br/>
        <w:t>і те гніздо лелече на стовпі.</w:t>
      </w:r>
      <w:r w:rsidRPr="009D544A">
        <w:rPr>
          <w:bCs/>
          <w:iCs/>
        </w:rPr>
        <w:br/>
        <w:t>Куди ти ділась, річенько? Воскресни!</w:t>
      </w:r>
      <w:r w:rsidRPr="009D544A">
        <w:rPr>
          <w:bCs/>
          <w:iCs/>
        </w:rPr>
        <w:br/>
        <w:t>У берегів потріскались вуста.</w:t>
      </w:r>
      <w:r w:rsidRPr="009D544A">
        <w:rPr>
          <w:bCs/>
          <w:iCs/>
        </w:rPr>
        <w:br/>
        <w:t>Барвистих лук не знають твої весни,</w:t>
      </w:r>
      <w:r w:rsidRPr="009D544A">
        <w:rPr>
          <w:bCs/>
          <w:iCs/>
        </w:rPr>
        <w:br/>
        <w:t>і світить спека ребрами моста.</w:t>
      </w:r>
      <w:r w:rsidRPr="009D544A">
        <w:rPr>
          <w:bCs/>
          <w:iCs/>
        </w:rPr>
        <w:br/>
        <w:t>Стоять мости над мертвими річками.</w:t>
      </w:r>
      <w:r w:rsidRPr="009D544A">
        <w:rPr>
          <w:bCs/>
          <w:iCs/>
        </w:rPr>
        <w:br/>
        <w:t>Лелека зробить декілька кругів.</w:t>
      </w:r>
      <w:r w:rsidRPr="009D544A">
        <w:rPr>
          <w:bCs/>
          <w:iCs/>
        </w:rPr>
        <w:br/>
        <w:t>Очерети із чорними свічками</w:t>
      </w:r>
      <w:r w:rsidRPr="009D544A">
        <w:rPr>
          <w:bCs/>
          <w:iCs/>
        </w:rPr>
        <w:br/>
        <w:t>ідуть уздовж колишніх берегів…</w:t>
      </w:r>
    </w:p>
    <w:p w14:paraId="4AF1C9CB" w14:textId="77777777" w:rsidR="00EC4CA6" w:rsidRPr="009D544A" w:rsidRDefault="00EC4CA6" w:rsidP="009D544A">
      <w:pPr>
        <w:jc w:val="both"/>
        <w:rPr>
          <w:bCs/>
          <w:iCs/>
        </w:rPr>
      </w:pPr>
      <w:r w:rsidRPr="009D544A">
        <w:rPr>
          <w:bCs/>
          <w:iCs/>
        </w:rPr>
        <w:t>Екологія — наука майбутнього, і, можливо, саме існування людини на планеті залежатиме від її прогресу.</w:t>
      </w:r>
    </w:p>
    <w:p w14:paraId="38D744AB" w14:textId="77777777" w:rsidR="00EC4CA6" w:rsidRPr="009D544A" w:rsidRDefault="00EC4CA6" w:rsidP="009D544A">
      <w:pPr>
        <w:jc w:val="both"/>
        <w:rPr>
          <w:b/>
          <w:bCs/>
          <w:iCs/>
          <w:lang w:val="uk-UA"/>
        </w:rPr>
      </w:pPr>
      <w:r w:rsidRPr="009D544A">
        <w:rPr>
          <w:b/>
          <w:bCs/>
          <w:iCs/>
        </w:rPr>
        <w:t>Ф. Дрю. Екологія</w:t>
      </w:r>
    </w:p>
    <w:p w14:paraId="35721862" w14:textId="77777777" w:rsidR="00EC4CA6" w:rsidRPr="009D544A" w:rsidRDefault="00EC4CA6" w:rsidP="009D544A">
      <w:pPr>
        <w:jc w:val="both"/>
        <w:rPr>
          <w:b/>
          <w:bCs/>
          <w:iCs/>
          <w:lang w:val="uk-UA"/>
        </w:rPr>
      </w:pPr>
    </w:p>
    <w:p w14:paraId="751E2D48" w14:textId="77777777" w:rsidR="00EC4CA6" w:rsidRPr="009D544A" w:rsidRDefault="00EC4CA6" w:rsidP="009D544A">
      <w:pPr>
        <w:jc w:val="both"/>
        <w:rPr>
          <w:lang w:val="uk-UA"/>
        </w:rPr>
      </w:pPr>
      <w:r w:rsidRPr="009D544A">
        <w:rPr>
          <w:lang w:val="uk-UA"/>
        </w:rPr>
        <w:t>Про що вам розповідають епіграф та вірш?</w:t>
      </w:r>
    </w:p>
    <w:p w14:paraId="21BC2083" w14:textId="77777777" w:rsidR="00EC4CA6" w:rsidRPr="009D544A" w:rsidRDefault="00EC4CA6" w:rsidP="009D544A">
      <w:pPr>
        <w:jc w:val="both"/>
      </w:pPr>
      <w:r w:rsidRPr="009D544A">
        <w:t>Прекрасна наша блакитна планета, єдина жива серед мільярдів мертвих світів.</w:t>
      </w:r>
    </w:p>
    <w:p w14:paraId="49381715" w14:textId="77777777" w:rsidR="00EC4CA6" w:rsidRPr="009D544A" w:rsidRDefault="00EC4CA6" w:rsidP="009D544A">
      <w:pPr>
        <w:jc w:val="both"/>
        <w:rPr>
          <w:lang w:val="uk-UA"/>
        </w:rPr>
      </w:pPr>
      <w:r w:rsidRPr="009D544A">
        <w:rPr>
          <w:lang w:val="uk-UA"/>
        </w:rPr>
        <w:t>Для кількох мільйонів видів живих організмів Земля є рідною домівкою. Тож і науку про взаємовідносини організмів з довкіллям назвали екологією (грецьк. о</w:t>
      </w:r>
      <w:r w:rsidRPr="009D544A">
        <w:t>ikos</w:t>
      </w:r>
      <w:r w:rsidRPr="009D544A">
        <w:rPr>
          <w:lang w:val="uk-UA"/>
        </w:rPr>
        <w:t xml:space="preserve"> — «дім», «оселя» і </w:t>
      </w:r>
      <w:r w:rsidRPr="009D544A">
        <w:t>logos</w:t>
      </w:r>
      <w:r w:rsidRPr="009D544A">
        <w:rPr>
          <w:lang w:val="uk-UA"/>
        </w:rPr>
        <w:t xml:space="preserve"> — «наука»). І бути б екології однією з багатьох рядових біологічних дисциплін, якби не існував на Землі вид, здатний не лише пристосовуватися до умов навколишнього середовища, але й змінювати його відповідно до власних потреб.</w:t>
      </w:r>
    </w:p>
    <w:p w14:paraId="07DA6423" w14:textId="77777777" w:rsidR="00EC4CA6" w:rsidRPr="009D544A" w:rsidRDefault="00EC4CA6" w:rsidP="009D544A">
      <w:pPr>
        <w:jc w:val="both"/>
      </w:pPr>
      <w:r w:rsidRPr="009D544A">
        <w:t>«Спокутою людства» назвав екологію академік О. Яншин. «Екологія — наука майбутнього», — пише Ф. Дрю. То що ж це за наука — екологія? Ознайомимось із цим докладніше.</w:t>
      </w:r>
    </w:p>
    <w:p w14:paraId="60404E95" w14:textId="52B8FE44" w:rsidR="00EC4CA6" w:rsidRPr="009D544A" w:rsidRDefault="00EC4CA6" w:rsidP="009D544A">
      <w:pPr>
        <w:jc w:val="both"/>
        <w:rPr>
          <w:b/>
          <w:bCs/>
        </w:rPr>
      </w:pPr>
      <w:r w:rsidRPr="009D544A">
        <w:rPr>
          <w:b/>
          <w:bCs/>
        </w:rPr>
        <w:t>II. Вивчення нового матеріалу</w:t>
      </w:r>
    </w:p>
    <w:p w14:paraId="1DFF5FD4" w14:textId="690C1BC9" w:rsidR="00F22097" w:rsidRPr="009D544A" w:rsidRDefault="00F22097" w:rsidP="009D544A">
      <w:pPr>
        <w:jc w:val="both"/>
        <w:rPr>
          <w:b/>
          <w:bCs/>
        </w:rPr>
      </w:pPr>
    </w:p>
    <w:p w14:paraId="058D02F7" w14:textId="77777777" w:rsidR="00F22097" w:rsidRPr="009D544A" w:rsidRDefault="00F22097" w:rsidP="009D544A">
      <w:pPr>
        <w:pStyle w:val="a4"/>
        <w:shd w:val="clear" w:color="auto" w:fill="FFFFFF"/>
        <w:spacing w:before="0" w:beforeAutospacing="0"/>
        <w:jc w:val="both"/>
        <w:rPr>
          <w:color w:val="292B2C"/>
          <w:lang w:val="uk-UA" w:eastAsia="uk-UA"/>
        </w:rPr>
      </w:pPr>
      <w:r w:rsidRPr="009D544A">
        <w:rPr>
          <w:rStyle w:val="a8"/>
          <w:color w:val="292B2C"/>
        </w:rPr>
        <w:t>ЕКОЛОГІЯ (грец. ойкос - оселя, логос - наука)</w:t>
      </w:r>
      <w:r w:rsidRPr="009D544A">
        <w:rPr>
          <w:color w:val="292B2C"/>
        </w:rPr>
        <w:t> - це наука про взаємозв'язки живого між ним та з навколишнім середовищем. Термін «екологія» вперше ввів німецький зоолог Е. Геккель ще в 1866 р. Екологія виникла як суто біологічна наука, але нині є самостійною фундаментальною наукою про взаємовідносини живої й неживої природи.</w:t>
      </w:r>
    </w:p>
    <w:p w14:paraId="0DB77C4D" w14:textId="77777777" w:rsidR="00F22097" w:rsidRPr="009D544A" w:rsidRDefault="00F22097" w:rsidP="009D544A">
      <w:pPr>
        <w:pStyle w:val="a4"/>
        <w:shd w:val="clear" w:color="auto" w:fill="FFFFFF"/>
        <w:spacing w:before="0" w:beforeAutospacing="0"/>
        <w:jc w:val="both"/>
        <w:rPr>
          <w:color w:val="292B2C"/>
        </w:rPr>
      </w:pPr>
      <w:r w:rsidRPr="009D544A">
        <w:rPr>
          <w:color w:val="292B2C"/>
          <w:lang w:val="uk-UA"/>
        </w:rPr>
        <w:lastRenderedPageBreak/>
        <w:t xml:space="preserve">Об'єкти досліджень екології - це живі організми та надорганізмові біосистеми (популяції, види, екосистеми, біосфера) у своїх взаємозв'язках із середовищем. </w:t>
      </w:r>
      <w:r w:rsidRPr="009D544A">
        <w:rPr>
          <w:color w:val="292B2C"/>
        </w:rPr>
        <w:t>На сьогодні основним об'єктом екологічних досліджень є екосистеми на різних рівнях організації.</w:t>
      </w:r>
    </w:p>
    <w:p w14:paraId="53283CC9"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Предметом екології є різноманітність взаємозв'язків між організмами, їхніми угрупованнями та середовищем існування, а також закономірності функціонування надорганізмових біосистем.</w:t>
      </w:r>
    </w:p>
    <w:p w14:paraId="49B0C84E"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 xml:space="preserve">Завдання екології полягає в тому, щоб розкрити закономірності екологічних зв'язків. </w:t>
      </w:r>
      <w:proofErr w:type="gramStart"/>
      <w:r w:rsidRPr="009D544A">
        <w:rPr>
          <w:color w:val="292B2C"/>
        </w:rPr>
        <w:t>У рамках</w:t>
      </w:r>
      <w:proofErr w:type="gramEnd"/>
      <w:r w:rsidRPr="009D544A">
        <w:rPr>
          <w:color w:val="292B2C"/>
        </w:rPr>
        <w:t xml:space="preserve"> цього завдання вивчають: екологічні закономірності взаємодії біосистем між собою та із природним середовищем; екологічну сутність, тобто особливості внутрішньої структури та функціонування надорганізмових біо-</w:t>
      </w:r>
    </w:p>
    <w:p w14:paraId="1E0137A6"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систем, екологічні явища, що виявляються у властивостях, функціях, адаптації до змін середовища та ін. Основні завдання екології у XXI ст.: вивчення загального екологічного стану біосфери, причин його зміни під дією різних чинників, прогнозування динаміки стану екосистем і біосфери в просторі й часі, розроблення шляхів гармонізації суспільства й природи.</w:t>
      </w:r>
    </w:p>
    <w:p w14:paraId="2FC09094" w14:textId="77777777" w:rsidR="00F22097" w:rsidRPr="009D544A" w:rsidRDefault="00F22097" w:rsidP="009D544A">
      <w:pPr>
        <w:pStyle w:val="a4"/>
        <w:shd w:val="clear" w:color="auto" w:fill="FFFFFF"/>
        <w:spacing w:before="0" w:beforeAutospacing="0"/>
        <w:jc w:val="both"/>
        <w:rPr>
          <w:color w:val="292B2C"/>
        </w:rPr>
      </w:pPr>
      <w:proofErr w:type="gramStart"/>
      <w:r w:rsidRPr="009D544A">
        <w:rPr>
          <w:rStyle w:val="a8"/>
          <w:color w:val="292B2C"/>
        </w:rPr>
        <w:t>У межах</w:t>
      </w:r>
      <w:proofErr w:type="gramEnd"/>
      <w:r w:rsidRPr="009D544A">
        <w:rPr>
          <w:rStyle w:val="a8"/>
          <w:color w:val="292B2C"/>
        </w:rPr>
        <w:t xml:space="preserve"> загальної екології виокремлюють чотири розділи:</w:t>
      </w:r>
    </w:p>
    <w:p w14:paraId="09775D3A" w14:textId="77777777" w:rsidR="00F22097" w:rsidRPr="009D544A" w:rsidRDefault="00F22097" w:rsidP="003D5098">
      <w:pPr>
        <w:numPr>
          <w:ilvl w:val="0"/>
          <w:numId w:val="42"/>
        </w:numPr>
        <w:shd w:val="clear" w:color="auto" w:fill="FFFFFF"/>
        <w:spacing w:before="100" w:beforeAutospacing="1" w:after="100" w:afterAutospacing="1"/>
        <w:jc w:val="both"/>
        <w:rPr>
          <w:color w:val="292B2C"/>
        </w:rPr>
      </w:pPr>
      <w:r w:rsidRPr="009D544A">
        <w:rPr>
          <w:color w:val="292B2C"/>
        </w:rPr>
        <w:t>аутекологія (екологія видів, факторіальна екологія) вивчає організм та умови його існування, онтогенез, розмноження, інші життєві функції в певних умовах природного або штучно створеного середовища;</w:t>
      </w:r>
    </w:p>
    <w:p w14:paraId="43403D48" w14:textId="77777777" w:rsidR="00F22097" w:rsidRPr="009D544A" w:rsidRDefault="00F22097" w:rsidP="003D5098">
      <w:pPr>
        <w:numPr>
          <w:ilvl w:val="0"/>
          <w:numId w:val="42"/>
        </w:numPr>
        <w:shd w:val="clear" w:color="auto" w:fill="FFFFFF"/>
        <w:spacing w:before="100" w:beforeAutospacing="1" w:after="100" w:afterAutospacing="1"/>
        <w:jc w:val="both"/>
        <w:rPr>
          <w:color w:val="292B2C"/>
        </w:rPr>
      </w:pPr>
      <w:r w:rsidRPr="009D544A">
        <w:rPr>
          <w:color w:val="292B2C"/>
        </w:rPr>
        <w:t>демекологія (екологія популяцій) досліджує властивості популяцій у конкретних умовах їх існування, динаміки, адаптації до природного середовища, внутрішньо- і міжвидові взаємовідносини;</w:t>
      </w:r>
    </w:p>
    <w:p w14:paraId="127BCA60" w14:textId="77777777" w:rsidR="00F22097" w:rsidRPr="009D544A" w:rsidRDefault="00F22097" w:rsidP="003D5098">
      <w:pPr>
        <w:numPr>
          <w:ilvl w:val="0"/>
          <w:numId w:val="42"/>
        </w:numPr>
        <w:shd w:val="clear" w:color="auto" w:fill="FFFFFF"/>
        <w:spacing w:before="100" w:beforeAutospacing="1" w:after="100" w:afterAutospacing="1"/>
        <w:jc w:val="both"/>
        <w:rPr>
          <w:color w:val="292B2C"/>
        </w:rPr>
      </w:pPr>
      <w:r w:rsidRPr="009D544A">
        <w:rPr>
          <w:color w:val="292B2C"/>
        </w:rPr>
        <w:t>синекологія (екологія біоценозів, біогеоценологія) вивчає різноманітні угруповання рослин, тварин, грибів, мікроорганізмів, трофічні зв'язки між ними, форми співіснування;</w:t>
      </w:r>
    </w:p>
    <w:p w14:paraId="320F88D6" w14:textId="77777777" w:rsidR="00F22097" w:rsidRPr="009D544A" w:rsidRDefault="00F22097" w:rsidP="003D5098">
      <w:pPr>
        <w:numPr>
          <w:ilvl w:val="0"/>
          <w:numId w:val="42"/>
        </w:numPr>
        <w:shd w:val="clear" w:color="auto" w:fill="FFFFFF"/>
        <w:spacing w:before="100" w:beforeAutospacing="1" w:after="100" w:afterAutospacing="1"/>
        <w:jc w:val="both"/>
        <w:rPr>
          <w:color w:val="292B2C"/>
        </w:rPr>
      </w:pPr>
      <w:r w:rsidRPr="009D544A">
        <w:rPr>
          <w:color w:val="292B2C"/>
        </w:rPr>
        <w:t>екосистемологія (екологія екосистем) - вивчає екосистеми всіх розмірів і ступенів складності, їх розвиток, особливості, еволюцію та динаміку.</w:t>
      </w:r>
    </w:p>
    <w:p w14:paraId="190149EB"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До прикладних галузей належать екологія лісових екосистем, агроекологія, гідроекологія, екологія ґрунтів, екологія міських екосистем, ландшафтна екологія, біосферологія (глобальна екологія), екологія енергетики, космічна екологія та ін.</w:t>
      </w:r>
    </w:p>
    <w:p w14:paraId="617D7D7B" w14:textId="77777777" w:rsidR="00F22097" w:rsidRPr="009D544A" w:rsidRDefault="00F22097" w:rsidP="009D544A">
      <w:pPr>
        <w:pStyle w:val="a4"/>
        <w:shd w:val="clear" w:color="auto" w:fill="FFFFFF"/>
        <w:spacing w:before="0" w:beforeAutospacing="0"/>
        <w:jc w:val="both"/>
        <w:rPr>
          <w:color w:val="292B2C"/>
        </w:rPr>
      </w:pPr>
      <w:r w:rsidRPr="009D544A">
        <w:rPr>
          <w:rStyle w:val="a7"/>
          <w:color w:val="292B2C"/>
        </w:rPr>
        <w:t>Екологія як наука виникла у процесі розвитку біологічних наук і сформувалася в самостійну науку з притаманними їй закономірностями й завданнями.</w:t>
      </w:r>
    </w:p>
    <w:p w14:paraId="2643D1F8" w14:textId="77777777" w:rsidR="00F22097" w:rsidRPr="009D544A" w:rsidRDefault="00F22097" w:rsidP="009D544A">
      <w:pPr>
        <w:pStyle w:val="a4"/>
        <w:shd w:val="clear" w:color="auto" w:fill="FFFFFF"/>
        <w:spacing w:before="0" w:beforeAutospacing="0"/>
        <w:jc w:val="both"/>
        <w:rPr>
          <w:color w:val="292B2C"/>
        </w:rPr>
      </w:pPr>
      <w:r w:rsidRPr="009D544A">
        <w:rPr>
          <w:rStyle w:val="a8"/>
          <w:color w:val="292B2C"/>
        </w:rPr>
        <w:t>Чому методи екології є надзвичайно різноманітними?</w:t>
      </w:r>
    </w:p>
    <w:p w14:paraId="12DADB5B"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Методи екології - це шляхи й способи організації пізнавальної діяльності про характеристики (структуру, функціонування, розвиток тощо) екологічних об'єктів дослідження. Різноманітність і складність взаємозв'язків біосистем із навколишнім середовищем зумовлюють застосування різноманітних методів екологічних досліджень.</w:t>
      </w:r>
    </w:p>
    <w:p w14:paraId="711DF7BD" w14:textId="77777777" w:rsidR="00F22097" w:rsidRPr="009D544A" w:rsidRDefault="00F22097" w:rsidP="009D544A">
      <w:pPr>
        <w:pStyle w:val="a4"/>
        <w:shd w:val="clear" w:color="auto" w:fill="FFFFFF"/>
        <w:spacing w:before="0" w:beforeAutospacing="0"/>
        <w:jc w:val="both"/>
        <w:rPr>
          <w:color w:val="292B2C"/>
        </w:rPr>
      </w:pPr>
      <w:r w:rsidRPr="009D544A">
        <w:rPr>
          <w:noProof/>
          <w:color w:val="292B2C"/>
        </w:rPr>
        <w:drawing>
          <wp:inline distT="0" distB="0" distL="0" distR="0" wp14:anchorId="2BEC57BA" wp14:editId="24EE323E">
            <wp:extent cx="2082800" cy="742950"/>
            <wp:effectExtent l="0" t="0" r="0" b="0"/>
            <wp:docPr id="22" name="Picut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800" cy="742950"/>
                    </a:xfrm>
                    <a:prstGeom prst="rect">
                      <a:avLst/>
                    </a:prstGeom>
                    <a:noFill/>
                    <a:ln>
                      <a:noFill/>
                    </a:ln>
                  </pic:spPr>
                </pic:pic>
              </a:graphicData>
            </a:graphic>
          </wp:inline>
        </w:drawing>
      </w:r>
    </w:p>
    <w:p w14:paraId="25B60B04" w14:textId="6A0F632E" w:rsidR="00F22097" w:rsidRPr="009D544A" w:rsidRDefault="009D544A" w:rsidP="009D544A">
      <w:pPr>
        <w:pStyle w:val="a4"/>
        <w:shd w:val="clear" w:color="auto" w:fill="FFFFFF"/>
        <w:spacing w:before="0" w:beforeAutospacing="0"/>
        <w:jc w:val="both"/>
        <w:rPr>
          <w:color w:val="292B2C"/>
        </w:rPr>
      </w:pPr>
      <w:r>
        <w:rPr>
          <w:rStyle w:val="a8"/>
          <w:color w:val="292B2C"/>
          <w:lang w:val="uk-UA"/>
        </w:rPr>
        <w:lastRenderedPageBreak/>
        <w:t>Мал</w:t>
      </w:r>
      <w:r w:rsidR="00F22097" w:rsidRPr="009D544A">
        <w:rPr>
          <w:rStyle w:val="a8"/>
          <w:color w:val="292B2C"/>
        </w:rPr>
        <w:t xml:space="preserve">. </w:t>
      </w:r>
      <w:r>
        <w:rPr>
          <w:rStyle w:val="a8"/>
          <w:color w:val="292B2C"/>
          <w:lang w:val="uk-UA"/>
        </w:rPr>
        <w:t>1</w:t>
      </w:r>
      <w:r w:rsidR="00F22097" w:rsidRPr="009D544A">
        <w:rPr>
          <w:rStyle w:val="a8"/>
          <w:color w:val="292B2C"/>
        </w:rPr>
        <w:t>. Організми-індикатори: 1 - ксанторія настінна (індикатор пилового забруднення); 2 - зозулин льон звичайний (індикатор забруднення сульфур(IV) діоксидом); 3 - страусове перо звичайне (індикатор наявності сполук Кадмію в ґрунті)</w:t>
      </w:r>
    </w:p>
    <w:p w14:paraId="53D16DF2"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Найважливішою групою екологічних методів є методи дослідження впливу чинників середовища на функціонування біосистем. Ці методи поділяють на польові (маршрутні, стаціонарні, описові, експериментальні) та лабораторні. Вони здійснюються за допомогою спостережень та експериментів у природних чи лабораторних умовах. Спостереження - вивчення біосистеми шляхом фіксації певних її ознак. Експеримент передбачає свідоме внесення змін і зіставлення результатів спостережень в експериментальній та контрольній групах або ділянках біосистем. Експериментальне визначення впливу чинників за допомогою живих тест-об'єктів має назву біотестування. Найчастіше як тест-об'єкти використовують крес-салат, цибулю, дафній, циклопів, інфузорій.</w:t>
      </w:r>
    </w:p>
    <w:p w14:paraId="2473C06C" w14:textId="79A93771" w:rsidR="00F22097" w:rsidRPr="009D544A" w:rsidRDefault="00F22097" w:rsidP="009D544A">
      <w:pPr>
        <w:pStyle w:val="a4"/>
        <w:shd w:val="clear" w:color="auto" w:fill="FFFFFF"/>
        <w:spacing w:before="0" w:beforeAutospacing="0"/>
        <w:jc w:val="both"/>
        <w:rPr>
          <w:color w:val="292B2C"/>
        </w:rPr>
      </w:pPr>
      <w:r w:rsidRPr="009D544A">
        <w:rPr>
          <w:color w:val="292B2C"/>
        </w:rPr>
        <w:t>Оцінювання стану навколишнього середовища є необхідною частиною будь-якого екологічного дослідження. Для цього застосовують вимірювання (отримання кількісних характеристик об'єктів і явищ), екологічний моніторинг (організоване періодичне або безперервне спостереження за станом екологічних об'єктів), екологічну індикацію (оцінювання стану середовища за допомогою живих об'єктів, наприклад, ліхено- або бріоіндикацію) (</w:t>
      </w:r>
      <w:r w:rsidR="009D544A">
        <w:rPr>
          <w:color w:val="292B2C"/>
          <w:lang w:val="uk-UA"/>
        </w:rPr>
        <w:t>мал</w:t>
      </w:r>
      <w:r w:rsidRPr="009D544A">
        <w:rPr>
          <w:color w:val="292B2C"/>
        </w:rPr>
        <w:t xml:space="preserve">. </w:t>
      </w:r>
      <w:r w:rsidR="009D544A">
        <w:rPr>
          <w:color w:val="292B2C"/>
          <w:lang w:val="uk-UA"/>
        </w:rPr>
        <w:t>1</w:t>
      </w:r>
      <w:r w:rsidRPr="009D544A">
        <w:rPr>
          <w:color w:val="292B2C"/>
        </w:rPr>
        <w:t>).</w:t>
      </w:r>
    </w:p>
    <w:p w14:paraId="07A9AB1B"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Для кількісного обліку організмів, оцінювання біомаси та продуктивності рослин і тварин застосовують метод аерокосмічної реєстрації (наприклад, чисельності стад, скупчень риби). Через складність надорганізмових біосистем щодо їхнього вивчення часто використовують метод екологічного моделювання, що уможливлює прогнозування динаміки розвитку біосистем.</w:t>
      </w:r>
    </w:p>
    <w:p w14:paraId="1315E34F" w14:textId="77777777" w:rsidR="00F22097" w:rsidRPr="009D544A" w:rsidRDefault="00F22097" w:rsidP="009D544A">
      <w:pPr>
        <w:pStyle w:val="a4"/>
        <w:shd w:val="clear" w:color="auto" w:fill="FFFFFF"/>
        <w:spacing w:before="0" w:beforeAutospacing="0"/>
        <w:jc w:val="both"/>
        <w:rPr>
          <w:color w:val="292B2C"/>
        </w:rPr>
      </w:pPr>
      <w:r w:rsidRPr="009D544A">
        <w:rPr>
          <w:rStyle w:val="a7"/>
          <w:color w:val="292B2C"/>
        </w:rPr>
        <w:t>Отже, сучасна екологія використовує різні методи величезної різноманітності й складності об'єктів вивчення екології.</w:t>
      </w:r>
    </w:p>
    <w:p w14:paraId="49BDFF87" w14:textId="77777777" w:rsidR="00F22097" w:rsidRPr="009D544A" w:rsidRDefault="00F22097" w:rsidP="009D544A">
      <w:pPr>
        <w:pStyle w:val="a4"/>
        <w:shd w:val="clear" w:color="auto" w:fill="FFFFFF"/>
        <w:spacing w:before="0" w:beforeAutospacing="0"/>
        <w:jc w:val="both"/>
        <w:rPr>
          <w:color w:val="292B2C"/>
        </w:rPr>
      </w:pPr>
      <w:r w:rsidRPr="009D544A">
        <w:rPr>
          <w:rStyle w:val="a8"/>
          <w:color w:val="292B2C"/>
        </w:rPr>
        <w:t>Чому сучасна екологія є фундаментальною міжгалузевою наукою?</w:t>
      </w:r>
    </w:p>
    <w:p w14:paraId="1900AFDE"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Функції науки екології підпорядковані потребам суспільства. Екологія пізнає фундаментальні рівні й властивості життя та пояснює сутність закономірностей розвитку природи, екологічних явищ і процесів (пізнавальна функція). Екологія дає людині знання для того, щоб розумно та раціонально користуватися природними ресурсами, усвідомити роль природного середовища для життя й здоров'я людини, сформувати уміння й навички здорового способу життя (освітня функція). Екологічні знання формують узагальнену систему ідей та поглядів на світ, людину, її місце в світі (світоглядна функція). Екологія є теоретичним фундаментом для прикладних галузей діяльності людини (медицини, сільського господарства, селекції).</w:t>
      </w:r>
    </w:p>
    <w:p w14:paraId="4A67989C"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Результати екологічних досліджень є надзвичайно важливими і для заповідної справи, природокористування та охорони природи. Зростає роль екології у прогнозуванні розвитку біосфери, наслідків антропогенного впливу та створенні нових виробничих технологій, проектів і планів соціального й економічного розвитку, для розв'язування глобальних проблем сучасності (практична функція).</w:t>
      </w:r>
    </w:p>
    <w:p w14:paraId="03568506" w14:textId="77777777" w:rsidR="00F22097" w:rsidRPr="009D544A" w:rsidRDefault="00F22097" w:rsidP="009D544A">
      <w:pPr>
        <w:pStyle w:val="a4"/>
        <w:shd w:val="clear" w:color="auto" w:fill="FFFFFF"/>
        <w:spacing w:before="0" w:beforeAutospacing="0"/>
        <w:jc w:val="both"/>
        <w:rPr>
          <w:color w:val="292B2C"/>
        </w:rPr>
      </w:pPr>
      <w:r w:rsidRPr="009D544A">
        <w:rPr>
          <w:color w:val="292B2C"/>
        </w:rPr>
        <w:t xml:space="preserve">Реалізація функцій екології забезпечується тісним взаємозв'язком з іншими галузями біології, що визначає формування багатьох нових екологічних розділів: екологічної фізіології, цитоекології, еволюційної екології, біохімічної екології, палеоекології, космічної екології тощо. Для ефективного розв'язування сучасних екологічних проблем необхідний науковий матеріал фізичного, хімічного, геологічного, соціального, кліматологічного, економічного та іншого характеру. Крім того, не обійтися без статистичної обробки, програмування прогнозування, моделювання різних процесів. Ось чому сучасна екологія використовує всі </w:t>
      </w:r>
      <w:r w:rsidRPr="009D544A">
        <w:rPr>
          <w:color w:val="292B2C"/>
        </w:rPr>
        <w:lastRenderedPageBreak/>
        <w:t>ефективні найновіші методи й технічні засоби природничих, технічних, суспільних й гуманітарних наук.</w:t>
      </w:r>
    </w:p>
    <w:p w14:paraId="2939DD52" w14:textId="06B18087" w:rsidR="00F22097" w:rsidRPr="009D544A" w:rsidRDefault="00F22097" w:rsidP="009D544A">
      <w:pPr>
        <w:pStyle w:val="a4"/>
        <w:shd w:val="clear" w:color="auto" w:fill="FFFFFF"/>
        <w:spacing w:before="0" w:beforeAutospacing="0"/>
        <w:jc w:val="both"/>
        <w:rPr>
          <w:color w:val="292B2C"/>
        </w:rPr>
      </w:pPr>
      <w:r w:rsidRPr="009D544A">
        <w:rPr>
          <w:color w:val="292B2C"/>
        </w:rPr>
        <w:t>Отже, екологія є фундаментальною наукою з розвинутими міжгалузевими зв'язками, що й забезпечує реалізацію її основних функцій.</w:t>
      </w:r>
    </w:p>
    <w:p w14:paraId="7EE0AFF7" w14:textId="77777777" w:rsidR="005F66EB" w:rsidRPr="009D544A" w:rsidRDefault="005F66EB" w:rsidP="009D544A">
      <w:pPr>
        <w:pStyle w:val="a4"/>
        <w:shd w:val="clear" w:color="auto" w:fill="FFFFFF"/>
        <w:spacing w:before="0" w:beforeAutospacing="0"/>
        <w:jc w:val="both"/>
        <w:rPr>
          <w:color w:val="292B2C"/>
          <w:lang w:val="uk-UA" w:eastAsia="uk-UA"/>
        </w:rPr>
      </w:pPr>
      <w:r w:rsidRPr="009D544A">
        <w:rPr>
          <w:rStyle w:val="a8"/>
          <w:color w:val="292B2C"/>
        </w:rPr>
        <w:t>ЕКОЛОГІЧНІ ЗВ'ЯЗКИ</w:t>
      </w:r>
      <w:r w:rsidRPr="009D544A">
        <w:rPr>
          <w:color w:val="292B2C"/>
        </w:rPr>
        <w:t> - це закономірні взаємовідносини, що виникають між об'єктами неживої природи й організмами та надорганізмовими біосистемами. Вони можуть бути дуже різними: структурними й функціональними, випадковими й необхідними, прямими й опосередкованими. Їх класифікують за різними критеріями. За походженням розрізняють внутрішні й зовнішні зв'язки. Внутрішні зв'язки - це зв'язки між елементами біосистеми, сукупність яких утворює її структуру й сутність. Зовнішні зв'язки являють собою відносини між даним явищем і навколишніми об'єктами або процесами. Екологічні зв'язки існують на всіх рівнях організації життя: організмові, популяційні, видові, біоценотичні (трофічні, топічні, фабричні, форичні), екосистемні (біогеоценотичні), біосферні. Оскільки біологічні системи є відкритими й обмінюються із середовищем речовинами, енергією та інформацією, тому можна виокремлювати речовинні, енергетичні та інформаційні зв'язки.</w:t>
      </w:r>
    </w:p>
    <w:p w14:paraId="0CCB9690" w14:textId="77777777" w:rsidR="005F66EB" w:rsidRPr="009D544A" w:rsidRDefault="005F66EB" w:rsidP="009D544A">
      <w:pPr>
        <w:pStyle w:val="a4"/>
        <w:shd w:val="clear" w:color="auto" w:fill="FFFFFF"/>
        <w:spacing w:before="0" w:beforeAutospacing="0"/>
        <w:jc w:val="both"/>
        <w:rPr>
          <w:color w:val="292B2C"/>
        </w:rPr>
      </w:pPr>
      <w:r w:rsidRPr="009D544A">
        <w:rPr>
          <w:color w:val="292B2C"/>
          <w:lang w:val="uk-UA"/>
        </w:rPr>
        <w:t xml:space="preserve">Екологічні зв'язки визначають екологічну сутність і явища будь-якої біосистеми, оскільки вони відкриті для середовища. </w:t>
      </w:r>
      <w:r w:rsidRPr="009D544A">
        <w:rPr>
          <w:color w:val="292B2C"/>
        </w:rPr>
        <w:t>Поняття екологічна сутність виражає головне в біосистемі, що зумовлене внутрішніми зв'язками між складовими структурними компонентами. Так, у біогеоценозах головними зв'язками є взаємозв'язки між біотопом і біоценозом або трофічні відносини між популяціями. Категорія екологічні явища відображає зовнішні властивості, процеси, зв'язки біосистеми з навколишнім середовищем, що доступні для дослідження за допомогою екологічних методів. До екологічних явищ належать екологічний стан біосистеми та екологічні процеси, що в ній відбуваються, а також екологічні механізми саморегуляції, самооновлення та самовідтворення.</w:t>
      </w:r>
    </w:p>
    <w:p w14:paraId="795BC14A" w14:textId="77777777" w:rsidR="005F66EB" w:rsidRPr="009D544A" w:rsidRDefault="005F66EB" w:rsidP="009D544A">
      <w:pPr>
        <w:pStyle w:val="a4"/>
        <w:shd w:val="clear" w:color="auto" w:fill="FFFFFF"/>
        <w:spacing w:before="0" w:beforeAutospacing="0"/>
        <w:jc w:val="both"/>
        <w:rPr>
          <w:color w:val="292B2C"/>
        </w:rPr>
      </w:pPr>
      <w:r w:rsidRPr="009D544A">
        <w:rPr>
          <w:rStyle w:val="a7"/>
          <w:color w:val="292B2C"/>
        </w:rPr>
        <w:t>Отже, предметом екології є вся різноманітність досліджуваних екологічних зв'язків у відносинах живого з неживим.</w:t>
      </w:r>
    </w:p>
    <w:p w14:paraId="50132FD0" w14:textId="77777777" w:rsidR="005F66EB" w:rsidRPr="009D544A" w:rsidRDefault="005F66EB" w:rsidP="009D544A">
      <w:pPr>
        <w:pStyle w:val="a4"/>
        <w:shd w:val="clear" w:color="auto" w:fill="FFFFFF"/>
        <w:spacing w:before="0" w:beforeAutospacing="0"/>
        <w:jc w:val="both"/>
        <w:rPr>
          <w:color w:val="292B2C"/>
        </w:rPr>
      </w:pPr>
      <w:r w:rsidRPr="009D544A">
        <w:rPr>
          <w:rStyle w:val="a8"/>
          <w:color w:val="292B2C"/>
        </w:rPr>
        <w:t>Які особливості та класифікація екологічних закономірностей?</w:t>
      </w:r>
    </w:p>
    <w:p w14:paraId="0B1E2930"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Особливе значення в системі екологічних зв'язків мають закономірності, що характеризують екологічні явища з якісного боку. Екологічна закономірність - це певна залежність між подіями навколишнього середовища та екологічними явищами, що характеризується певною впорядкованістю, відносною сталістю, регулярністю зв'язків. Так, у відповідь на нестачу Магнію в ґрунті в кукурудзі зменшуються вміст хлорофілу та стійкість проти хвороб. Проявляється це у вигляді хлорозу. Листки стають плямистими (мармуровість), блідими, жовтуватими. Якщо ця закономірність спостерігається не лише в кукурудзи, а й в інших видів рослин, то вона набуває статусу екологічного правила або закону. Так, у 1828 р. німецький ботанік Ф. К. Шпренгель, вивчаючи вплив вмісту різних хімічних елементів у ґрунті на зростання рослин, сформулював правило мінімуму: ріст рослин обмежується кількістю поживної речовини, що міститься в найменшій концентрації. Подальші дослідження розширили сферу застосування цього правила, і в сучасній екології ця закономірність формулюється як закон обмежувального чинника: найбільший лімітуючий вплив на організм, популяцію або угруповання мають ті життєво важливі чинники зовнішнього середовища, кількість (концентрація) яких є близькою до мінімального критичного рівня.</w:t>
      </w:r>
    </w:p>
    <w:p w14:paraId="1F1EDC20" w14:textId="77777777" w:rsidR="005F66EB" w:rsidRPr="009D544A" w:rsidRDefault="005F66EB" w:rsidP="009D544A">
      <w:pPr>
        <w:pStyle w:val="a4"/>
        <w:shd w:val="clear" w:color="auto" w:fill="FFFFFF"/>
        <w:spacing w:before="0" w:beforeAutospacing="0"/>
        <w:jc w:val="both"/>
        <w:rPr>
          <w:color w:val="292B2C"/>
        </w:rPr>
      </w:pPr>
      <w:r w:rsidRPr="009D544A">
        <w:rPr>
          <w:rStyle w:val="a8"/>
          <w:color w:val="292B2C"/>
        </w:rPr>
        <w:t>ЕКОЛОГІЧНИЙ ЗАКОН</w:t>
      </w:r>
      <w:r w:rsidRPr="009D544A">
        <w:rPr>
          <w:color w:val="292B2C"/>
        </w:rPr>
        <w:t xml:space="preserve"> - це об'єктивний, постійний і необхідний взаємозв'язок між біосистемами та навколишнім середовищем, що випливає з їх внутрішньої екологічної сутності. Більшість екологічних законів вдало узагальнив американський еколог Б. Коммонер у 1974 р., звівши їх до чотирьох законів: «Усе пов'язане з усім», «Усе має кудись подітися», </w:t>
      </w:r>
      <w:r w:rsidRPr="009D544A">
        <w:rPr>
          <w:color w:val="292B2C"/>
        </w:rPr>
        <w:lastRenderedPageBreak/>
        <w:t>«Природа “знає” краще» і «Ніщо не дається задарма». Згідно з основними напрямами біоекології екологічні закони поділяють на аутекологічні, демекологічні, синекологічні, екосистемологічні та біосферологічні.</w:t>
      </w:r>
    </w:p>
    <w:p w14:paraId="7DEF6840"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Аутекологічні закони відображають закономірності дії екологічних чинників на структуру, функції і розвиток організмів. До найвідоміших законів цієї групи окрім закону обмежувального чинника відносять ще закон єдності середовища та організмів, закон оптимуму та закон взаємокомпенсації екологічних чинників.</w:t>
      </w:r>
    </w:p>
    <w:p w14:paraId="647F5B08"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Демекологічні закони - це закономірності екологічних явищ на рівні популяцій та видів. Закон обмеженого росту, закон Гаузе, правило Бергмана, правило Алена є прикладами законів популяційної екології, що вивчає динаміку розвитку популяцій, їхні механізми саморегуляції, формування адаптацій та ін.</w:t>
      </w:r>
    </w:p>
    <w:p w14:paraId="04D41E72"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Синекологічні закони, або закономірності функціонування біоценозів й угруповань. Це закон обмеженості (вичерпності) природних ресурсів, правило екологічного дублювання, правило «метаболізм і розміри особин» (правило Ю. Одума) та ін.</w:t>
      </w:r>
    </w:p>
    <w:p w14:paraId="58A0BB67"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Екосистемологічні закони є закономірностями взаємозв'язків екосистем з довкіллям та між собою в складі біосфери. До цієї групи відносять правило екологічної піраміди, закон односпрямованості потоку енергії, закон внутрішньої динамічної рівноваги.</w:t>
      </w:r>
    </w:p>
    <w:p w14:paraId="29423CE7"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Біосферологічні закони мають найвищий статус серед екологічних закономірностей. Більшість із них сформулював В. І. Вернадський. Це закон біогенної міграції хімічних елементів, закон єдності живої речовини, закон ноосфери.</w:t>
      </w:r>
    </w:p>
    <w:p w14:paraId="6D2745A1" w14:textId="77777777" w:rsidR="005F66EB" w:rsidRPr="009D544A" w:rsidRDefault="005F66EB" w:rsidP="009D544A">
      <w:pPr>
        <w:pStyle w:val="a4"/>
        <w:shd w:val="clear" w:color="auto" w:fill="FFFFFF"/>
        <w:spacing w:before="0" w:beforeAutospacing="0"/>
        <w:jc w:val="both"/>
        <w:rPr>
          <w:color w:val="292B2C"/>
        </w:rPr>
      </w:pPr>
      <w:r w:rsidRPr="009D544A">
        <w:rPr>
          <w:rStyle w:val="a7"/>
          <w:color w:val="292B2C"/>
        </w:rPr>
        <w:t>Отже, головне завдання екології полягає в тому, щоб осягнути закономірності досліджуваних екологічних зв'язків, зрозуміти сутність й явища, характерні для надорганізмових систем.</w:t>
      </w:r>
    </w:p>
    <w:p w14:paraId="16A717EB" w14:textId="77777777" w:rsidR="005F66EB" w:rsidRPr="009D544A" w:rsidRDefault="005F66EB" w:rsidP="009D544A">
      <w:pPr>
        <w:pStyle w:val="a4"/>
        <w:shd w:val="clear" w:color="auto" w:fill="FFFFFF"/>
        <w:spacing w:before="0" w:beforeAutospacing="0"/>
        <w:jc w:val="both"/>
        <w:rPr>
          <w:color w:val="292B2C"/>
        </w:rPr>
      </w:pPr>
      <w:r w:rsidRPr="009D544A">
        <w:rPr>
          <w:rStyle w:val="a8"/>
          <w:color w:val="292B2C"/>
        </w:rPr>
        <w:t>Які принципи застосування екологічних законів у практичній діяльності людини?</w:t>
      </w:r>
    </w:p>
    <w:p w14:paraId="234D518A"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Методологічною основою сучасної екології є філософське розуміння поняття «система» та системний підхід як особливий напрям досліджень. Сутність цього підходу полягає у вивченні кожного елементу структури системи в його взаємодії з іншими елементами й середовищем, що уможливлює розуміння функціонування й змін системи в цілому. Застосування системного підходу ґрунтується на основних положеннях: 1) кожна система має свою СТРУКТУРУ, що утворюється сукупністю елементів; 2) кожна система має ВНУТРІШНІ Й ЗОВНІШНІ ЗВ'ЯЗКИ; 3) ФУНКЦІОНУВАННЯ системи відбувається у взаємозв'язках із середовищем.</w:t>
      </w:r>
    </w:p>
    <w:p w14:paraId="683DD354" w14:textId="77777777" w:rsidR="005F66EB" w:rsidRPr="009D544A" w:rsidRDefault="005F66EB" w:rsidP="009D544A">
      <w:pPr>
        <w:pStyle w:val="a4"/>
        <w:shd w:val="clear" w:color="auto" w:fill="FFFFFF"/>
        <w:spacing w:before="0" w:beforeAutospacing="0"/>
        <w:jc w:val="both"/>
        <w:rPr>
          <w:color w:val="292B2C"/>
        </w:rPr>
      </w:pPr>
      <w:r w:rsidRPr="009D544A">
        <w:rPr>
          <w:color w:val="292B2C"/>
        </w:rPr>
        <w:t>Застосування екологічних законів у практичній діяльності людини має відбуватися на основі певних принципів:</w:t>
      </w:r>
    </w:p>
    <w:p w14:paraId="26E12033" w14:textId="77777777" w:rsidR="005F66EB" w:rsidRPr="009D544A" w:rsidRDefault="005F66EB" w:rsidP="003D5098">
      <w:pPr>
        <w:numPr>
          <w:ilvl w:val="0"/>
          <w:numId w:val="43"/>
        </w:numPr>
        <w:shd w:val="clear" w:color="auto" w:fill="FFFFFF"/>
        <w:spacing w:before="100" w:beforeAutospacing="1" w:after="100" w:afterAutospacing="1"/>
        <w:jc w:val="both"/>
        <w:rPr>
          <w:color w:val="292B2C"/>
        </w:rPr>
      </w:pPr>
      <w:r w:rsidRPr="009D544A">
        <w:rPr>
          <w:color w:val="292B2C"/>
        </w:rPr>
        <w:t>принцип оновлення ресурсів - людина має використовувати такі ресурси й у такій кількості, щоб відбувалося їх поступове відновлення внаслідок природних процесів;</w:t>
      </w:r>
    </w:p>
    <w:p w14:paraId="259D0079" w14:textId="77777777" w:rsidR="005F66EB" w:rsidRPr="009D544A" w:rsidRDefault="005F66EB" w:rsidP="003D5098">
      <w:pPr>
        <w:numPr>
          <w:ilvl w:val="0"/>
          <w:numId w:val="43"/>
        </w:numPr>
        <w:shd w:val="clear" w:color="auto" w:fill="FFFFFF"/>
        <w:spacing w:before="100" w:beforeAutospacing="1" w:after="100" w:afterAutospacing="1"/>
        <w:jc w:val="both"/>
        <w:rPr>
          <w:color w:val="292B2C"/>
        </w:rPr>
      </w:pPr>
      <w:r w:rsidRPr="009D544A">
        <w:rPr>
          <w:color w:val="292B2C"/>
        </w:rPr>
        <w:t>принцип цілісності природи - вплив на якийсь елемент природи позначається на її інших складниках, оскільки всі елементи й процеси природи нерозривно пов'язані між собою;</w:t>
      </w:r>
    </w:p>
    <w:p w14:paraId="1327E16D" w14:textId="77777777" w:rsidR="005F66EB" w:rsidRPr="009D544A" w:rsidRDefault="005F66EB" w:rsidP="003D5098">
      <w:pPr>
        <w:numPr>
          <w:ilvl w:val="0"/>
          <w:numId w:val="43"/>
        </w:numPr>
        <w:shd w:val="clear" w:color="auto" w:fill="FFFFFF"/>
        <w:spacing w:before="100" w:beforeAutospacing="1" w:after="100" w:afterAutospacing="1"/>
        <w:jc w:val="both"/>
        <w:rPr>
          <w:color w:val="292B2C"/>
        </w:rPr>
      </w:pPr>
      <w:r w:rsidRPr="009D544A">
        <w:rPr>
          <w:color w:val="292B2C"/>
        </w:rPr>
        <w:t>принцип рециклічності, або повторне багаторазове використання найважливіших речовин, оскільки в природі є й невідновні ресурси;</w:t>
      </w:r>
    </w:p>
    <w:p w14:paraId="7BFFC04D" w14:textId="77777777" w:rsidR="005F66EB" w:rsidRPr="009D544A" w:rsidRDefault="005F66EB" w:rsidP="003D5098">
      <w:pPr>
        <w:numPr>
          <w:ilvl w:val="0"/>
          <w:numId w:val="43"/>
        </w:numPr>
        <w:shd w:val="clear" w:color="auto" w:fill="FFFFFF"/>
        <w:spacing w:before="100" w:beforeAutospacing="1" w:after="100" w:afterAutospacing="1"/>
        <w:jc w:val="both"/>
        <w:rPr>
          <w:color w:val="292B2C"/>
        </w:rPr>
      </w:pPr>
      <w:r w:rsidRPr="009D544A">
        <w:rPr>
          <w:color w:val="292B2C"/>
        </w:rPr>
        <w:t>принцип завбачливості - людина має передбачати наслідки впливу на природу, запобігати виникненню та розвитку негативних змін.</w:t>
      </w:r>
    </w:p>
    <w:p w14:paraId="1D814289" w14:textId="77777777" w:rsidR="005F66EB" w:rsidRPr="009D544A" w:rsidRDefault="005F66EB" w:rsidP="009D544A">
      <w:pPr>
        <w:pStyle w:val="a4"/>
        <w:shd w:val="clear" w:color="auto" w:fill="FFFFFF"/>
        <w:spacing w:before="0" w:beforeAutospacing="0"/>
        <w:jc w:val="both"/>
        <w:rPr>
          <w:color w:val="292B2C"/>
        </w:rPr>
      </w:pPr>
      <w:r w:rsidRPr="009D544A">
        <w:rPr>
          <w:color w:val="292B2C"/>
        </w:rPr>
        <w:lastRenderedPageBreak/>
        <w:t>Основними галузями застосування екологічних закономірностей є сільське господарство, рибне господарство, лісова промисловість, охорона природи. Так, для вирощування рослин необхідними є знання закономірностей впливу екологічних чинників, для розведення риби - знання популяційних закономірностей, створення штучних екосистем має відбуватися на основі екосистемологічних законів</w:t>
      </w:r>
    </w:p>
    <w:p w14:paraId="2AFAAEDB" w14:textId="77777777" w:rsidR="009D544A" w:rsidRPr="009D544A" w:rsidRDefault="009D544A" w:rsidP="009D544A">
      <w:pPr>
        <w:pStyle w:val="a4"/>
        <w:shd w:val="clear" w:color="auto" w:fill="FFFFFF"/>
        <w:spacing w:before="0" w:beforeAutospacing="0"/>
        <w:jc w:val="both"/>
        <w:rPr>
          <w:color w:val="292B2C"/>
          <w:lang w:val="uk-UA" w:eastAsia="uk-UA"/>
        </w:rPr>
      </w:pPr>
      <w:r w:rsidRPr="009D544A">
        <w:rPr>
          <w:rStyle w:val="a8"/>
          <w:color w:val="292B2C"/>
        </w:rPr>
        <w:t>АУТОЕКОЛОГІЯ (факторіальна екологія, екологія особин)</w:t>
      </w:r>
      <w:r w:rsidRPr="009D544A">
        <w:rPr>
          <w:color w:val="292B2C"/>
        </w:rPr>
        <w:t> - розділ екології, що вивчає видові особливості реакцій організмів на чинники середовища. Цей термін запропонував швейцарський ботанік К. Шретер (1855-1939) ще в 1896 р.</w:t>
      </w:r>
    </w:p>
    <w:p w14:paraId="6E12CE97" w14:textId="77777777" w:rsidR="009D544A" w:rsidRPr="009D544A" w:rsidRDefault="009D544A" w:rsidP="009D544A">
      <w:pPr>
        <w:pStyle w:val="a4"/>
        <w:shd w:val="clear" w:color="auto" w:fill="FFFFFF"/>
        <w:spacing w:before="0" w:beforeAutospacing="0"/>
        <w:jc w:val="both"/>
        <w:rPr>
          <w:color w:val="292B2C"/>
          <w:lang w:val="uk-UA"/>
        </w:rPr>
      </w:pPr>
      <w:r w:rsidRPr="009D544A">
        <w:rPr>
          <w:color w:val="292B2C"/>
          <w:lang w:val="uk-UA"/>
        </w:rPr>
        <w:t>Основними завданнями аутекології є вивчення екологічних зв'язків організму із середовищем, типів середовища життя, різноманіття екологічних чинників і закономірностей їхнього впливу, різноманітності адаптацій та механізмів їх формування, класифікації екологічних груп організмів, життєвих форм.</w:t>
      </w:r>
    </w:p>
    <w:p w14:paraId="628C582F" w14:textId="77777777" w:rsidR="009D544A" w:rsidRPr="009D544A" w:rsidRDefault="009D544A" w:rsidP="009D544A">
      <w:pPr>
        <w:pStyle w:val="a4"/>
        <w:shd w:val="clear" w:color="auto" w:fill="FFFFFF"/>
        <w:spacing w:before="0" w:beforeAutospacing="0"/>
        <w:jc w:val="both"/>
        <w:rPr>
          <w:color w:val="292B2C"/>
        </w:rPr>
      </w:pPr>
      <w:r w:rsidRPr="009D544A">
        <w:rPr>
          <w:color w:val="292B2C"/>
          <w:lang w:val="uk-UA"/>
        </w:rPr>
        <w:t xml:space="preserve">У ХХ ст. аутекологія доповнилась розділами про функціональну роль організмів у екосистемах, їхні життєві стратегії, екологічні ніші, різні види біоіндикації (фіто-, бріо-, ліхеноіндикація) й біотестування. </w:t>
      </w:r>
      <w:r w:rsidRPr="009D544A">
        <w:rPr>
          <w:color w:val="292B2C"/>
        </w:rPr>
        <w:t>Останніми роками в аутекології формуються нові напрями досліджень, що зумовлені зростанням впливу антропічних чинників на живі організми. Так, велика кількість досліджень стосується вивчення механізмів адаптації організмів до різних видів забруднення середовища, явищ заселення організмами нових територій, небезпеки біологічного забруднення та негативного впливу на аборигенні види та ін.</w:t>
      </w:r>
    </w:p>
    <w:p w14:paraId="3D20017B" w14:textId="77777777" w:rsidR="009D544A" w:rsidRPr="009D544A" w:rsidRDefault="009D544A" w:rsidP="009D544A">
      <w:pPr>
        <w:pStyle w:val="a4"/>
        <w:shd w:val="clear" w:color="auto" w:fill="FFFFFF"/>
        <w:spacing w:before="0" w:beforeAutospacing="0"/>
        <w:jc w:val="both"/>
        <w:rPr>
          <w:color w:val="292B2C"/>
        </w:rPr>
      </w:pPr>
      <w:r w:rsidRPr="009D544A">
        <w:rPr>
          <w:color w:val="292B2C"/>
        </w:rPr>
        <w:t>Аутекологічні дослідження - це вивчення впливу екологічних чинників на організми впродовж їхнього життєвого циклу. Об'єктами досліджень є організми окремих видів рослин, грибів або тварин. Мета таких досліджень - це встановлення способів і закономірностей формування адаптацій організмів у певному середовищі. Результати аутекологічних досліджень застосовують у рослинництві, тваринництві, бджільництві, рибному та лісовому господарстві (для вибору сортів рослин і порід тварин, що їх найдоцільніше вирощувати або розводити в конкретному районі), медицині (для визначення впливу ксенобіотиків на здоров'я людини), еволюційній біології (для виявлення закономірностей впливу чинників на формування адаптацій) та ін.</w:t>
      </w:r>
    </w:p>
    <w:p w14:paraId="0FE58F92" w14:textId="77777777" w:rsidR="009D544A" w:rsidRPr="009D544A" w:rsidRDefault="009D544A" w:rsidP="009D544A">
      <w:pPr>
        <w:pStyle w:val="a4"/>
        <w:shd w:val="clear" w:color="auto" w:fill="FFFFFF"/>
        <w:spacing w:before="0" w:beforeAutospacing="0"/>
        <w:jc w:val="both"/>
        <w:rPr>
          <w:color w:val="292B2C"/>
        </w:rPr>
      </w:pPr>
      <w:r w:rsidRPr="009D544A">
        <w:rPr>
          <w:rStyle w:val="a7"/>
          <w:color w:val="292B2C"/>
        </w:rPr>
        <w:t>Отже, основними завданнями аутекологічних досліджень є вивчення впливу екологічних чинників на організми та формування в них адаптацій на такий вплив.</w:t>
      </w:r>
    </w:p>
    <w:p w14:paraId="74C19D3E" w14:textId="77777777" w:rsidR="009D544A" w:rsidRPr="009D544A" w:rsidRDefault="009D544A" w:rsidP="009D544A">
      <w:pPr>
        <w:pStyle w:val="a4"/>
        <w:shd w:val="clear" w:color="auto" w:fill="FFFFFF"/>
        <w:spacing w:before="0" w:beforeAutospacing="0"/>
        <w:jc w:val="both"/>
        <w:rPr>
          <w:color w:val="292B2C"/>
        </w:rPr>
      </w:pPr>
      <w:r w:rsidRPr="009D544A">
        <w:rPr>
          <w:rStyle w:val="a8"/>
          <w:color w:val="292B2C"/>
        </w:rPr>
        <w:t>Яке значення та особливості екологічних чинників?</w:t>
      </w:r>
    </w:p>
    <w:p w14:paraId="42BA3F1F" w14:textId="1E15AC2B" w:rsidR="009D544A" w:rsidRPr="009D544A" w:rsidRDefault="009D544A" w:rsidP="009D544A">
      <w:pPr>
        <w:pStyle w:val="a4"/>
        <w:shd w:val="clear" w:color="auto" w:fill="FFFFFF"/>
        <w:spacing w:before="0" w:beforeAutospacing="0"/>
        <w:jc w:val="both"/>
        <w:rPr>
          <w:color w:val="292B2C"/>
        </w:rPr>
      </w:pPr>
      <w:r w:rsidRPr="009D544A">
        <w:rPr>
          <w:rStyle w:val="a8"/>
          <w:color w:val="292B2C"/>
        </w:rPr>
        <w:t>ЕКОЛОГІЧНІ ЧИННИКИ</w:t>
      </w:r>
      <w:r w:rsidRPr="009D544A">
        <w:rPr>
          <w:color w:val="292B2C"/>
        </w:rPr>
        <w:t> - це усі природні компоненти й явища навколишнього середовища, що впливають на живі організми. Ці чинники є причиною, рушійною силою процесів у взаємовідносинах організмів і середовища. Пригадаємо, що чинники середовища називають екологічними лише в тому разі, якщо вони для організмів мають певне значення. Під дією чинників середовища відбувається формування пристосувань на різних рівнях організації життя (адаптаційне значення) та зміни дії інших чинників і пристосувань у відповідь на зміни середовища (модифікаційне значення). Світловий, звуковий, хімічний, механічний вплив чинників сприймається рецепторами живих організмів і є для них джерелом інформації про стан середовища (сигнальне значення), магнітний вплив забезпечує визначення місцеіснування або напрямків переміщення у просторі (біонавігаційне значення). Дія чинників різної інтенсивності може сприяти життєдіяльності (вітальне значення), обмежувати (лімітуюче значення) або спричиняти загибель (летальне значення) організмів. Таким чином, екологічні чинники середовища чинять різний прямий та опосередкований, позитивний чи негативний вплив і можуть бути для живих організмів подразниками, обмежувачами, модифікаторами, сигналами та ін. (</w:t>
      </w:r>
      <w:r>
        <w:rPr>
          <w:color w:val="292B2C"/>
          <w:lang w:val="uk-UA"/>
        </w:rPr>
        <w:t>мал. 2</w:t>
      </w:r>
      <w:r w:rsidRPr="009D544A">
        <w:rPr>
          <w:color w:val="292B2C"/>
        </w:rPr>
        <w:t>).</w:t>
      </w:r>
    </w:p>
    <w:p w14:paraId="7E145BCE" w14:textId="77777777" w:rsidR="009D544A" w:rsidRPr="009D544A" w:rsidRDefault="009D544A" w:rsidP="009D544A">
      <w:pPr>
        <w:pStyle w:val="a4"/>
        <w:shd w:val="clear" w:color="auto" w:fill="FFFFFF"/>
        <w:spacing w:before="0" w:beforeAutospacing="0"/>
        <w:jc w:val="both"/>
        <w:rPr>
          <w:color w:val="292B2C"/>
        </w:rPr>
      </w:pPr>
      <w:r w:rsidRPr="009D544A">
        <w:rPr>
          <w:noProof/>
          <w:color w:val="292B2C"/>
        </w:rPr>
        <w:lastRenderedPageBreak/>
        <w:drawing>
          <wp:inline distT="0" distB="0" distL="0" distR="0" wp14:anchorId="33774B1D" wp14:editId="02896B4F">
            <wp:extent cx="1936750" cy="1143000"/>
            <wp:effectExtent l="0" t="0" r="6350" b="0"/>
            <wp:docPr id="23" name="Picut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750" cy="1143000"/>
                    </a:xfrm>
                    <a:prstGeom prst="rect">
                      <a:avLst/>
                    </a:prstGeom>
                    <a:noFill/>
                    <a:ln>
                      <a:noFill/>
                    </a:ln>
                  </pic:spPr>
                </pic:pic>
              </a:graphicData>
            </a:graphic>
          </wp:inline>
        </w:drawing>
      </w:r>
    </w:p>
    <w:p w14:paraId="6E12DBFA" w14:textId="74F847CF" w:rsidR="009D544A" w:rsidRPr="009D544A" w:rsidRDefault="009D544A" w:rsidP="009D544A">
      <w:pPr>
        <w:pStyle w:val="a4"/>
        <w:shd w:val="clear" w:color="auto" w:fill="FFFFFF"/>
        <w:spacing w:before="0" w:beforeAutospacing="0"/>
        <w:jc w:val="both"/>
        <w:rPr>
          <w:color w:val="292B2C"/>
        </w:rPr>
      </w:pPr>
      <w:r>
        <w:rPr>
          <w:rStyle w:val="a8"/>
          <w:color w:val="292B2C"/>
          <w:lang w:val="uk-UA"/>
        </w:rPr>
        <w:t>Мал.2</w:t>
      </w:r>
      <w:r w:rsidRPr="009D544A">
        <w:rPr>
          <w:rStyle w:val="a8"/>
          <w:color w:val="292B2C"/>
        </w:rPr>
        <w:t>. Сніговий покрив як модифікуючий чинник, що істотно впливає на живлення тварин</w:t>
      </w:r>
    </w:p>
    <w:p w14:paraId="648E069F" w14:textId="77777777" w:rsidR="009D544A" w:rsidRPr="009D544A" w:rsidRDefault="009D544A" w:rsidP="009D544A">
      <w:pPr>
        <w:pStyle w:val="a4"/>
        <w:shd w:val="clear" w:color="auto" w:fill="FFFFFF"/>
        <w:spacing w:before="0" w:beforeAutospacing="0"/>
        <w:jc w:val="both"/>
        <w:rPr>
          <w:color w:val="292B2C"/>
        </w:rPr>
      </w:pPr>
      <w:r w:rsidRPr="009D544A">
        <w:rPr>
          <w:color w:val="292B2C"/>
        </w:rPr>
        <w:t>Екологічні чинники можуть мати фізичну (світлові промені, магнітні поля), хімічну (сольовий склад води, вміст кисню) або біологічну (віруси, бактерії, рослини) природу. Між ними існують тісні взаємозв'язки; їхній вплив має комплексний характер.</w:t>
      </w:r>
    </w:p>
    <w:p w14:paraId="37A0E4E5" w14:textId="77777777" w:rsidR="009D544A" w:rsidRPr="009D544A" w:rsidRDefault="009D544A" w:rsidP="009D544A">
      <w:pPr>
        <w:pStyle w:val="a4"/>
        <w:shd w:val="clear" w:color="auto" w:fill="FFFFFF"/>
        <w:spacing w:before="0" w:beforeAutospacing="0"/>
        <w:jc w:val="both"/>
        <w:rPr>
          <w:color w:val="292B2C"/>
        </w:rPr>
      </w:pPr>
      <w:r w:rsidRPr="009D544A">
        <w:rPr>
          <w:color w:val="292B2C"/>
        </w:rPr>
        <w:t>Ще однією особливістю більшості екологічних чинників є їхня мінливість. Так, на дні Світового океану температура води є сталою +4 °С, а температура повітря в пустелі Сахара вдень сягає +50 °С, а вночі різко спадає, іноді до 0 °С. Організми сприймають не статичні незмінні чинники, а їх режими - послідовності змін за певний проміжок. Через те для характеристики середовищ життя застосовують поняття світлового, температурного, водного режимів впливу чинників.</w:t>
      </w:r>
    </w:p>
    <w:p w14:paraId="3279E495" w14:textId="77777777" w:rsidR="009D544A" w:rsidRPr="009D544A" w:rsidRDefault="009D544A" w:rsidP="009D544A">
      <w:pPr>
        <w:pStyle w:val="a4"/>
        <w:shd w:val="clear" w:color="auto" w:fill="FFFFFF"/>
        <w:spacing w:before="0" w:beforeAutospacing="0"/>
        <w:jc w:val="both"/>
        <w:rPr>
          <w:color w:val="292B2C"/>
        </w:rPr>
      </w:pPr>
      <w:r w:rsidRPr="009D544A">
        <w:rPr>
          <w:color w:val="292B2C"/>
        </w:rPr>
        <w:t>Серед екологічних чинників є такі, що змінюються під дією живих організмів, а є й такі, що не змінюються. Ресурси навколишнього середовища - це ті чинники, що їх організми використовують, споживають, тим самим зменшуючи їхню кількість. Це вода, їжа, кисень або вуглекислий газ повітря, схованки, місця для розмноження. Умови існування - це чинники, до яких організми змушені пристосовуватися, але вплинути на них зазвичай не можуть. Так, світло для бджоли є умовою зорової орієнтації.</w:t>
      </w:r>
    </w:p>
    <w:p w14:paraId="0942F53C" w14:textId="77777777" w:rsidR="009D544A" w:rsidRPr="009D544A" w:rsidRDefault="009D544A" w:rsidP="009D544A">
      <w:pPr>
        <w:pStyle w:val="a4"/>
        <w:shd w:val="clear" w:color="auto" w:fill="FFFFFF"/>
        <w:spacing w:before="0" w:beforeAutospacing="0"/>
        <w:jc w:val="both"/>
        <w:rPr>
          <w:color w:val="292B2C"/>
        </w:rPr>
      </w:pPr>
      <w:r w:rsidRPr="009D544A">
        <w:rPr>
          <w:rStyle w:val="a7"/>
          <w:color w:val="292B2C"/>
        </w:rPr>
        <w:t>Отже, екологічні чинники є компонентами навколишнього середовища, що мають різну фізико-хімічну природу, особливості та значення для живих організмів.</w:t>
      </w:r>
    </w:p>
    <w:p w14:paraId="68C6AEC0" w14:textId="77777777" w:rsidR="009D544A" w:rsidRPr="009D544A" w:rsidRDefault="009D544A" w:rsidP="009D544A">
      <w:pPr>
        <w:pStyle w:val="a4"/>
        <w:shd w:val="clear" w:color="auto" w:fill="FFFFFF"/>
        <w:spacing w:before="0" w:beforeAutospacing="0"/>
        <w:jc w:val="both"/>
        <w:rPr>
          <w:color w:val="292B2C"/>
        </w:rPr>
      </w:pPr>
      <w:r w:rsidRPr="009D544A">
        <w:rPr>
          <w:rStyle w:val="a8"/>
          <w:color w:val="292B2C"/>
        </w:rPr>
        <w:t>Як класифікують екологічні чинники?</w:t>
      </w:r>
    </w:p>
    <w:p w14:paraId="292ADF2E" w14:textId="77777777" w:rsidR="009D544A" w:rsidRPr="009D544A" w:rsidRDefault="009D544A" w:rsidP="009D544A">
      <w:pPr>
        <w:pStyle w:val="a4"/>
        <w:shd w:val="clear" w:color="auto" w:fill="FFFFFF"/>
        <w:spacing w:before="0" w:beforeAutospacing="0"/>
        <w:jc w:val="both"/>
        <w:rPr>
          <w:color w:val="292B2C"/>
        </w:rPr>
      </w:pPr>
      <w:r w:rsidRPr="009D544A">
        <w:rPr>
          <w:color w:val="292B2C"/>
        </w:rPr>
        <w:t>В екології виокремлюють близько десяти груп екологічних чинників, що класифікують: за походженням (космічні, геологічні, техногенні), за середовищем виникнення (атмосферні, гідрологічні, едафічні), за характером впливу (фізичні, хімічні, біологічні), за об'єктом впливу (індивідуальні, групові, видові, соціальні), за ступенем впливу (летальні, екстремальні, обмежувальні) та ін. Залежно від мінливості екологічні чинники поділяють на: періодичні (наприклад, добові зміни температури), неперіодичні (наприклад, виверження вулканів) і стабільні (наприклад, земне тяжіння).</w:t>
      </w:r>
    </w:p>
    <w:p w14:paraId="6CC0C2F9" w14:textId="37378592" w:rsidR="009D544A" w:rsidRPr="009D544A" w:rsidRDefault="009D544A" w:rsidP="009D544A">
      <w:pPr>
        <w:pStyle w:val="a4"/>
        <w:shd w:val="clear" w:color="auto" w:fill="FFFFFF"/>
        <w:spacing w:before="0" w:beforeAutospacing="0"/>
        <w:jc w:val="both"/>
        <w:rPr>
          <w:color w:val="292B2C"/>
        </w:rPr>
      </w:pPr>
      <w:r w:rsidRPr="009D544A">
        <w:rPr>
          <w:color w:val="292B2C"/>
        </w:rPr>
        <w:t xml:space="preserve">Найпоширенішою й найзагальнішою є класифікація екологічних чинників за природою впливу, згідно з якою виокремлюють: абіотичні (вплив чинників неживої природи), біотичні (вплив чинників живої природи) та антропічні (прямий та опосередкований вплив діяльності людини) (табл. </w:t>
      </w:r>
      <w:r w:rsidR="00BD7FE3">
        <w:rPr>
          <w:color w:val="292B2C"/>
          <w:lang w:val="uk-UA"/>
        </w:rPr>
        <w:t>1</w:t>
      </w:r>
      <w:r w:rsidRPr="009D544A">
        <w:rPr>
          <w:color w:val="292B2C"/>
        </w:rPr>
        <w:t>).</w:t>
      </w:r>
    </w:p>
    <w:p w14:paraId="3A04AD70" w14:textId="3041F325" w:rsidR="009D544A" w:rsidRPr="009D544A" w:rsidRDefault="009D544A" w:rsidP="009D544A">
      <w:pPr>
        <w:pStyle w:val="a4"/>
        <w:shd w:val="clear" w:color="auto" w:fill="FFFFFF"/>
        <w:spacing w:before="0" w:beforeAutospacing="0"/>
        <w:jc w:val="both"/>
        <w:rPr>
          <w:color w:val="292B2C"/>
        </w:rPr>
      </w:pPr>
      <w:r w:rsidRPr="009D544A">
        <w:rPr>
          <w:rStyle w:val="a8"/>
          <w:color w:val="292B2C"/>
        </w:rPr>
        <w:t xml:space="preserve">Таблиця </w:t>
      </w:r>
      <w:r w:rsidR="00BD7FE3">
        <w:rPr>
          <w:rStyle w:val="a8"/>
          <w:color w:val="292B2C"/>
          <w:lang w:val="uk-UA"/>
        </w:rPr>
        <w:t>1</w:t>
      </w:r>
      <w:r w:rsidRPr="009D544A">
        <w:rPr>
          <w:rStyle w:val="a8"/>
          <w:color w:val="292B2C"/>
        </w:rPr>
        <w:t>. ЕКОЛОГІЧНІ ЧИННИКИ</w:t>
      </w:r>
    </w:p>
    <w:tbl>
      <w:tblPr>
        <w:tblW w:w="9025" w:type="dxa"/>
        <w:shd w:val="clear" w:color="auto" w:fill="FFFFFF"/>
        <w:tblCellMar>
          <w:left w:w="0" w:type="dxa"/>
          <w:right w:w="0" w:type="dxa"/>
        </w:tblCellMar>
        <w:tblLook w:val="04A0" w:firstRow="1" w:lastRow="0" w:firstColumn="1" w:lastColumn="0" w:noHBand="0" w:noVBand="1"/>
      </w:tblPr>
      <w:tblGrid>
        <w:gridCol w:w="2721"/>
        <w:gridCol w:w="3385"/>
        <w:gridCol w:w="2919"/>
      </w:tblGrid>
      <w:tr w:rsidR="009D544A" w:rsidRPr="009D544A" w14:paraId="6F0AFF13" w14:textId="77777777" w:rsidTr="009D544A">
        <w:tc>
          <w:tcPr>
            <w:tcW w:w="0" w:type="auto"/>
            <w:gridSpan w:val="3"/>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607E7994" w14:textId="77777777" w:rsidR="009D544A" w:rsidRPr="009D544A" w:rsidRDefault="009D544A" w:rsidP="009D544A">
            <w:pPr>
              <w:pStyle w:val="a4"/>
              <w:spacing w:before="0" w:beforeAutospacing="0"/>
              <w:jc w:val="both"/>
              <w:rPr>
                <w:color w:val="292B2C"/>
              </w:rPr>
            </w:pPr>
            <w:r w:rsidRPr="009D544A">
              <w:rPr>
                <w:rStyle w:val="a8"/>
                <w:color w:val="292B2C"/>
              </w:rPr>
              <w:t>ЕКОЛОГІЧНІ ЧИННИКИ</w:t>
            </w:r>
          </w:p>
        </w:tc>
      </w:tr>
      <w:tr w:rsidR="009D544A" w:rsidRPr="009D544A" w14:paraId="65D1134E" w14:textId="77777777" w:rsidTr="009D544A">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13E873B7" w14:textId="77777777" w:rsidR="009D544A" w:rsidRPr="009D544A" w:rsidRDefault="009D544A" w:rsidP="009D544A">
            <w:pPr>
              <w:pStyle w:val="a4"/>
              <w:spacing w:before="0" w:beforeAutospacing="0"/>
              <w:jc w:val="both"/>
              <w:rPr>
                <w:color w:val="292B2C"/>
              </w:rPr>
            </w:pPr>
            <w:r w:rsidRPr="009D544A">
              <w:rPr>
                <w:rStyle w:val="a8"/>
                <w:color w:val="292B2C"/>
              </w:rPr>
              <w:t>Абіотичні</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57ABF80A" w14:textId="77777777" w:rsidR="009D544A" w:rsidRPr="009D544A" w:rsidRDefault="009D544A" w:rsidP="009D544A">
            <w:pPr>
              <w:pStyle w:val="a4"/>
              <w:spacing w:before="0" w:beforeAutospacing="0"/>
              <w:jc w:val="both"/>
              <w:rPr>
                <w:color w:val="292B2C"/>
              </w:rPr>
            </w:pPr>
            <w:r w:rsidRPr="009D544A">
              <w:rPr>
                <w:rStyle w:val="a8"/>
                <w:color w:val="292B2C"/>
              </w:rPr>
              <w:t>Біотичні</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7B577930" w14:textId="77777777" w:rsidR="009D544A" w:rsidRPr="009D544A" w:rsidRDefault="009D544A" w:rsidP="009D544A">
            <w:pPr>
              <w:pStyle w:val="a4"/>
              <w:spacing w:before="0" w:beforeAutospacing="0"/>
              <w:jc w:val="both"/>
              <w:rPr>
                <w:color w:val="292B2C"/>
              </w:rPr>
            </w:pPr>
            <w:r w:rsidRPr="009D544A">
              <w:rPr>
                <w:rStyle w:val="a8"/>
                <w:color w:val="292B2C"/>
              </w:rPr>
              <w:t>Антропічні</w:t>
            </w:r>
          </w:p>
        </w:tc>
      </w:tr>
      <w:tr w:rsidR="009D544A" w:rsidRPr="009D544A" w14:paraId="701B1A13" w14:textId="77777777" w:rsidTr="009D544A">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20DE94B1" w14:textId="77777777" w:rsidR="009D544A" w:rsidRPr="009D544A" w:rsidRDefault="009D544A" w:rsidP="009D544A">
            <w:pPr>
              <w:pStyle w:val="a4"/>
              <w:spacing w:before="0" w:beforeAutospacing="0"/>
              <w:jc w:val="both"/>
              <w:rPr>
                <w:color w:val="292B2C"/>
              </w:rPr>
            </w:pPr>
            <w:r w:rsidRPr="009D544A">
              <w:rPr>
                <w:color w:val="292B2C"/>
              </w:rPr>
              <w:lastRenderedPageBreak/>
              <w:t>Кліматичні (вплив світла, температури, вологості)</w:t>
            </w:r>
          </w:p>
          <w:p w14:paraId="15FB1FB9" w14:textId="77777777" w:rsidR="009D544A" w:rsidRPr="009D544A" w:rsidRDefault="009D544A" w:rsidP="009D544A">
            <w:pPr>
              <w:pStyle w:val="a4"/>
              <w:spacing w:before="0" w:beforeAutospacing="0"/>
              <w:jc w:val="both"/>
              <w:rPr>
                <w:color w:val="292B2C"/>
              </w:rPr>
            </w:pPr>
            <w:r w:rsidRPr="009D544A">
              <w:rPr>
                <w:color w:val="292B2C"/>
              </w:rPr>
              <w:t>Атмосферні (вплив повітря)</w:t>
            </w:r>
          </w:p>
          <w:p w14:paraId="5DFCB261" w14:textId="77777777" w:rsidR="009D544A" w:rsidRPr="009D544A" w:rsidRDefault="009D544A" w:rsidP="009D544A">
            <w:pPr>
              <w:pStyle w:val="a4"/>
              <w:spacing w:before="0" w:beforeAutospacing="0"/>
              <w:jc w:val="both"/>
              <w:rPr>
                <w:color w:val="292B2C"/>
              </w:rPr>
            </w:pPr>
            <w:r w:rsidRPr="009D544A">
              <w:rPr>
                <w:color w:val="292B2C"/>
              </w:rPr>
              <w:t>Едафічні (вплив ґрунту)</w:t>
            </w:r>
          </w:p>
          <w:p w14:paraId="42541997" w14:textId="77777777" w:rsidR="009D544A" w:rsidRPr="009D544A" w:rsidRDefault="009D544A" w:rsidP="009D544A">
            <w:pPr>
              <w:pStyle w:val="a4"/>
              <w:spacing w:before="0" w:beforeAutospacing="0"/>
              <w:jc w:val="both"/>
              <w:rPr>
                <w:color w:val="292B2C"/>
              </w:rPr>
            </w:pPr>
            <w:r w:rsidRPr="009D544A">
              <w:rPr>
                <w:color w:val="292B2C"/>
              </w:rPr>
              <w:t>Гідрологічні (впливи води)</w:t>
            </w:r>
          </w:p>
          <w:p w14:paraId="2F669457" w14:textId="77777777" w:rsidR="009D544A" w:rsidRPr="009D544A" w:rsidRDefault="009D544A" w:rsidP="009D544A">
            <w:pPr>
              <w:pStyle w:val="a4"/>
              <w:spacing w:before="0" w:beforeAutospacing="0"/>
              <w:jc w:val="both"/>
              <w:rPr>
                <w:color w:val="292B2C"/>
              </w:rPr>
            </w:pPr>
            <w:r w:rsidRPr="009D544A">
              <w:rPr>
                <w:color w:val="292B2C"/>
              </w:rPr>
              <w:t>Топографічні, або орографічні (вплив рельєфу)</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0D55A952" w14:textId="77777777" w:rsidR="009D544A" w:rsidRPr="009D544A" w:rsidRDefault="009D544A" w:rsidP="009D544A">
            <w:pPr>
              <w:pStyle w:val="a4"/>
              <w:spacing w:before="0" w:beforeAutospacing="0"/>
              <w:jc w:val="both"/>
              <w:rPr>
                <w:color w:val="292B2C"/>
              </w:rPr>
            </w:pPr>
            <w:r w:rsidRPr="009D544A">
              <w:rPr>
                <w:color w:val="292B2C"/>
              </w:rPr>
              <w:t>• Симбіотичні, нейтральні та антагоністичні</w:t>
            </w:r>
          </w:p>
          <w:p w14:paraId="2A4D6EDB" w14:textId="77777777" w:rsidR="009D544A" w:rsidRPr="009D544A" w:rsidRDefault="009D544A" w:rsidP="009D544A">
            <w:pPr>
              <w:pStyle w:val="a4"/>
              <w:spacing w:before="0" w:beforeAutospacing="0"/>
              <w:jc w:val="both"/>
              <w:rPr>
                <w:color w:val="292B2C"/>
              </w:rPr>
            </w:pPr>
            <w:r w:rsidRPr="009D544A">
              <w:rPr>
                <w:color w:val="292B2C"/>
              </w:rPr>
              <w:t>• Вірусогенні, мікробіогенні, фітогенні, мікогенні й зоогенні</w:t>
            </w:r>
          </w:p>
          <w:p w14:paraId="77A286A5" w14:textId="77777777" w:rsidR="009D544A" w:rsidRPr="009D544A" w:rsidRDefault="009D544A" w:rsidP="009D544A">
            <w:pPr>
              <w:pStyle w:val="a4"/>
              <w:spacing w:before="0" w:beforeAutospacing="0"/>
              <w:jc w:val="both"/>
              <w:rPr>
                <w:color w:val="292B2C"/>
              </w:rPr>
            </w:pPr>
            <w:r w:rsidRPr="009D544A">
              <w:rPr>
                <w:color w:val="292B2C"/>
              </w:rPr>
              <w:t>• Внутрішньовидові й міжвидові</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14:paraId="311465E6" w14:textId="77777777" w:rsidR="009D544A" w:rsidRPr="009D544A" w:rsidRDefault="009D544A" w:rsidP="009D544A">
            <w:pPr>
              <w:pStyle w:val="a4"/>
              <w:spacing w:before="0" w:beforeAutospacing="0"/>
              <w:jc w:val="both"/>
              <w:rPr>
                <w:color w:val="292B2C"/>
              </w:rPr>
            </w:pPr>
            <w:r w:rsidRPr="009D544A">
              <w:rPr>
                <w:color w:val="292B2C"/>
              </w:rPr>
              <w:t>Техногенні (вплив галузей промисловості)</w:t>
            </w:r>
          </w:p>
          <w:p w14:paraId="7695E911" w14:textId="77777777" w:rsidR="009D544A" w:rsidRPr="009D544A" w:rsidRDefault="009D544A" w:rsidP="009D544A">
            <w:pPr>
              <w:pStyle w:val="a4"/>
              <w:spacing w:before="0" w:beforeAutospacing="0"/>
              <w:jc w:val="both"/>
              <w:rPr>
                <w:color w:val="292B2C"/>
              </w:rPr>
            </w:pPr>
            <w:r w:rsidRPr="009D544A">
              <w:rPr>
                <w:color w:val="292B2C"/>
              </w:rPr>
              <w:t>Антропогенні (опосередкований вплив людини)</w:t>
            </w:r>
          </w:p>
        </w:tc>
      </w:tr>
    </w:tbl>
    <w:p w14:paraId="7651AC2F" w14:textId="77777777" w:rsidR="009D544A" w:rsidRDefault="009D544A" w:rsidP="009D544A">
      <w:pPr>
        <w:pStyle w:val="a4"/>
        <w:shd w:val="clear" w:color="auto" w:fill="FFFFFF"/>
        <w:spacing w:before="0" w:beforeAutospacing="0"/>
        <w:jc w:val="both"/>
        <w:rPr>
          <w:color w:val="292B2C"/>
        </w:rPr>
      </w:pPr>
      <w:r w:rsidRPr="009D544A">
        <w:rPr>
          <w:color w:val="292B2C"/>
        </w:rPr>
        <w:t>Екологічні чинники відрізняються значною мінливістю в часі й просторі. Так, в історії Землі виокремлюють періоди потепління й похолодання, температура змінюється упродовж доби чи сезону або має різне значення на поверхні суходолу й у глибинах Світового океану.</w:t>
      </w:r>
    </w:p>
    <w:p w14:paraId="5D4075A1" w14:textId="34A34317" w:rsidR="00EC4CA6" w:rsidRPr="009D544A" w:rsidRDefault="00EC4CA6" w:rsidP="009D544A">
      <w:pPr>
        <w:pStyle w:val="a4"/>
        <w:shd w:val="clear" w:color="auto" w:fill="FFFFFF"/>
        <w:spacing w:before="0" w:beforeAutospacing="0"/>
        <w:jc w:val="both"/>
        <w:rPr>
          <w:color w:val="292B2C"/>
        </w:rPr>
      </w:pPr>
      <w:r w:rsidRPr="009D544A">
        <w:rPr>
          <w:b/>
          <w:bCs/>
        </w:rPr>
        <w:t>III. Узагальнення знань учнів</w:t>
      </w:r>
    </w:p>
    <w:p w14:paraId="0CED7E41" w14:textId="77777777" w:rsidR="00EC4CA6" w:rsidRPr="009D544A" w:rsidRDefault="00EC4CA6" w:rsidP="009D544A">
      <w:pPr>
        <w:jc w:val="both"/>
      </w:pPr>
      <w:r w:rsidRPr="009D544A">
        <w:rPr>
          <w:b/>
          <w:bCs/>
          <w:i/>
          <w:iCs/>
        </w:rPr>
        <w:t>Виконання завдань</w:t>
      </w:r>
    </w:p>
    <w:p w14:paraId="0E113226" w14:textId="77777777" w:rsidR="00EC4CA6" w:rsidRPr="009D544A" w:rsidRDefault="00EC4CA6" w:rsidP="009D544A">
      <w:pPr>
        <w:jc w:val="both"/>
      </w:pPr>
      <w:r w:rsidRPr="009D544A">
        <w:t>Дайте відповіді на запитання:</w:t>
      </w:r>
    </w:p>
    <w:p w14:paraId="44BD8790" w14:textId="77777777" w:rsidR="00EC4CA6" w:rsidRPr="009D544A" w:rsidRDefault="00EC4CA6" w:rsidP="009D544A">
      <w:pPr>
        <w:jc w:val="both"/>
      </w:pPr>
      <w:r w:rsidRPr="009D544A">
        <w:t>1) Який з більше ніж 2 млн видів живих істот нашої планети має найбільший вплив на природу? Чим це пояснити?</w:t>
      </w:r>
    </w:p>
    <w:p w14:paraId="36067C26" w14:textId="77777777" w:rsidR="00EC4CA6" w:rsidRPr="009D544A" w:rsidRDefault="00EC4CA6" w:rsidP="009D544A">
      <w:pPr>
        <w:jc w:val="both"/>
      </w:pPr>
      <w:r w:rsidRPr="009D544A">
        <w:t>2) Як співіснувала з природою первісна людина? Чи могла її діяльність викликати значні зміни в навколишньому середовищі?</w:t>
      </w:r>
    </w:p>
    <w:p w14:paraId="31D599AB" w14:textId="77777777" w:rsidR="00EC4CA6" w:rsidRPr="009D544A" w:rsidRDefault="00EC4CA6" w:rsidP="009D544A">
      <w:pPr>
        <w:jc w:val="both"/>
      </w:pPr>
      <w:r w:rsidRPr="009D544A">
        <w:rPr>
          <w:b/>
          <w:bCs/>
          <w:i/>
          <w:iCs/>
        </w:rPr>
        <w:t>Довідка. </w:t>
      </w:r>
      <w:r w:rsidRPr="009D544A">
        <w:t>У найдавніші часи для людської спільноти було характерним пристосування до природи, збирання її дарів. Але вже в неоліті (40–100 тис. років тому), коли людство винайшло спис та лук і перейшло до мисливства, досить швидко були винищені мамонт, лісовий слон, гігантський олень, шаблезубий тигр, печерні лев та ведмідь, ряд інших великих ссавців та птахів.</w:t>
      </w:r>
    </w:p>
    <w:p w14:paraId="6A75031F" w14:textId="77777777" w:rsidR="00EC4CA6" w:rsidRPr="009D544A" w:rsidRDefault="00EC4CA6" w:rsidP="009D544A">
      <w:pPr>
        <w:jc w:val="both"/>
      </w:pPr>
      <w:r w:rsidRPr="009D544A">
        <w:t>• У неоліті людство пережило першу глобальну екологічну кризу: внаслідок винищення великих тварин було підірвано мисливську базу. Населення земної кулі скоротилося у 8–10 разів (академік М. Мойсеєв). Цю кризу людство пережило, хоч і зі значними втратами. Яким чином людство змогло подолати першу глобальну екологічну кризу? (Перейшовши до скотарства та землеробства)</w:t>
      </w:r>
    </w:p>
    <w:p w14:paraId="26059979" w14:textId="77777777" w:rsidR="00EC4CA6" w:rsidRPr="009D544A" w:rsidRDefault="00EC4CA6" w:rsidP="009D544A">
      <w:pPr>
        <w:jc w:val="both"/>
      </w:pPr>
      <w:r w:rsidRPr="009D544A">
        <w:t>• Сьогодні нам загрожує друга екологічна криза у зв’язку з тим, що можуть бути вичерпані природні ресурси планети, а навколишнє середовище внаслідок забруднення стане непридатним для життя. Чи зможе людство пережити таку кризу?</w:t>
      </w:r>
    </w:p>
    <w:p w14:paraId="3FDD8F4C" w14:textId="77777777" w:rsidR="00EC4CA6" w:rsidRPr="009D544A" w:rsidRDefault="00EC4CA6" w:rsidP="009D544A">
      <w:pPr>
        <w:jc w:val="both"/>
      </w:pPr>
      <w:r w:rsidRPr="009D544A">
        <w:t>За даними таблиці складіть графік:</w:t>
      </w:r>
    </w:p>
    <w:tbl>
      <w:tblPr>
        <w:tblW w:w="10805" w:type="dxa"/>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383"/>
        <w:gridCol w:w="5422"/>
      </w:tblGrid>
      <w:tr w:rsidR="00EC4CA6" w:rsidRPr="009D544A" w14:paraId="54CE2B87" w14:textId="77777777" w:rsidTr="00EC4CA6">
        <w:trPr>
          <w:trHeight w:val="562"/>
        </w:trPr>
        <w:tc>
          <w:tcPr>
            <w:tcW w:w="5383" w:type="dxa"/>
            <w:tcBorders>
              <w:top w:val="outset" w:sz="2" w:space="0" w:color="auto"/>
              <w:left w:val="outset" w:sz="2" w:space="0" w:color="auto"/>
              <w:bottom w:val="single" w:sz="6" w:space="0" w:color="C8C7C7"/>
              <w:right w:val="single" w:sz="6" w:space="0" w:color="C8C7C7"/>
            </w:tcBorders>
            <w:shd w:val="clear" w:color="auto" w:fill="EBEBEB"/>
            <w:tcMar>
              <w:top w:w="0" w:type="dxa"/>
              <w:left w:w="60" w:type="dxa"/>
              <w:bottom w:w="0" w:type="dxa"/>
              <w:right w:w="0" w:type="dxa"/>
            </w:tcMar>
            <w:vAlign w:val="center"/>
            <w:hideMark/>
          </w:tcPr>
          <w:p w14:paraId="31CF365E" w14:textId="77777777" w:rsidR="00EC4CA6" w:rsidRPr="009D544A" w:rsidRDefault="00EC4CA6" w:rsidP="009D544A">
            <w:pPr>
              <w:jc w:val="both"/>
            </w:pPr>
            <w:r w:rsidRPr="009D544A">
              <w:t>Рік</w:t>
            </w:r>
          </w:p>
        </w:tc>
        <w:tc>
          <w:tcPr>
            <w:tcW w:w="5422" w:type="dxa"/>
            <w:tcBorders>
              <w:top w:val="outset" w:sz="2" w:space="0" w:color="auto"/>
              <w:left w:val="outset" w:sz="2" w:space="0" w:color="auto"/>
              <w:bottom w:val="single" w:sz="6" w:space="0" w:color="C8C7C7"/>
              <w:right w:val="single" w:sz="6" w:space="0" w:color="C8C7C7"/>
            </w:tcBorders>
            <w:shd w:val="clear" w:color="auto" w:fill="EBEBEB"/>
            <w:tcMar>
              <w:top w:w="0" w:type="dxa"/>
              <w:left w:w="60" w:type="dxa"/>
              <w:bottom w:w="0" w:type="dxa"/>
              <w:right w:w="0" w:type="dxa"/>
            </w:tcMar>
            <w:vAlign w:val="center"/>
            <w:hideMark/>
          </w:tcPr>
          <w:p w14:paraId="7565933B" w14:textId="77777777" w:rsidR="00EC4CA6" w:rsidRPr="009D544A" w:rsidRDefault="00EC4CA6" w:rsidP="009D544A">
            <w:pPr>
              <w:jc w:val="both"/>
            </w:pPr>
            <w:r w:rsidRPr="009D544A">
              <w:t>Населення Землі, чол.</w:t>
            </w:r>
          </w:p>
        </w:tc>
      </w:tr>
      <w:tr w:rsidR="00EC4CA6" w:rsidRPr="009D544A" w14:paraId="62F6B5D7" w14:textId="77777777" w:rsidTr="00EC4CA6">
        <w:trPr>
          <w:trHeight w:val="3446"/>
        </w:trPr>
        <w:tc>
          <w:tcPr>
            <w:tcW w:w="5383" w:type="dxa"/>
            <w:tcBorders>
              <w:top w:val="outset" w:sz="2" w:space="0" w:color="auto"/>
              <w:left w:val="outset" w:sz="2" w:space="0" w:color="auto"/>
              <w:bottom w:val="single" w:sz="6" w:space="0" w:color="C8C7C7"/>
              <w:right w:val="single" w:sz="6" w:space="0" w:color="C8C7C7"/>
            </w:tcBorders>
            <w:shd w:val="clear" w:color="auto" w:fill="EBEBEB"/>
            <w:tcMar>
              <w:top w:w="0" w:type="dxa"/>
              <w:left w:w="60" w:type="dxa"/>
              <w:bottom w:w="0" w:type="dxa"/>
              <w:right w:w="0" w:type="dxa"/>
            </w:tcMar>
            <w:vAlign w:val="center"/>
            <w:hideMark/>
          </w:tcPr>
          <w:p w14:paraId="0468C5DE" w14:textId="77777777" w:rsidR="00EC4CA6" w:rsidRPr="009D544A" w:rsidRDefault="00EC4CA6" w:rsidP="009D544A">
            <w:pPr>
              <w:jc w:val="both"/>
            </w:pPr>
            <w:r w:rsidRPr="009D544A">
              <w:lastRenderedPageBreak/>
              <w:t>0 р. н. е.</w:t>
            </w:r>
          </w:p>
          <w:p w14:paraId="427B97BC" w14:textId="77777777" w:rsidR="00EC4CA6" w:rsidRPr="009D544A" w:rsidRDefault="00EC4CA6" w:rsidP="009D544A">
            <w:pPr>
              <w:jc w:val="both"/>
            </w:pPr>
            <w:r w:rsidRPr="009D544A">
              <w:t>1500 р.</w:t>
            </w:r>
          </w:p>
          <w:p w14:paraId="1A78E915" w14:textId="77777777" w:rsidR="00EC4CA6" w:rsidRPr="009D544A" w:rsidRDefault="00EC4CA6" w:rsidP="009D544A">
            <w:pPr>
              <w:jc w:val="both"/>
            </w:pPr>
            <w:r w:rsidRPr="009D544A">
              <w:t>1800 р.</w:t>
            </w:r>
          </w:p>
          <w:p w14:paraId="2B927FAE" w14:textId="77777777" w:rsidR="00EC4CA6" w:rsidRPr="009D544A" w:rsidRDefault="00EC4CA6" w:rsidP="009D544A">
            <w:pPr>
              <w:jc w:val="both"/>
            </w:pPr>
            <w:r w:rsidRPr="009D544A">
              <w:t>1930 р.</w:t>
            </w:r>
          </w:p>
          <w:p w14:paraId="2E3900C4" w14:textId="77777777" w:rsidR="00EC4CA6" w:rsidRPr="009D544A" w:rsidRDefault="00EC4CA6" w:rsidP="009D544A">
            <w:pPr>
              <w:jc w:val="both"/>
            </w:pPr>
            <w:r w:rsidRPr="009D544A">
              <w:t>1960 р.</w:t>
            </w:r>
          </w:p>
          <w:p w14:paraId="5BDF2EC7" w14:textId="77777777" w:rsidR="00EC4CA6" w:rsidRPr="009D544A" w:rsidRDefault="00EC4CA6" w:rsidP="009D544A">
            <w:pPr>
              <w:jc w:val="both"/>
            </w:pPr>
            <w:r w:rsidRPr="009D544A">
              <w:t>2000 р.</w:t>
            </w:r>
          </w:p>
        </w:tc>
        <w:tc>
          <w:tcPr>
            <w:tcW w:w="5422" w:type="dxa"/>
            <w:tcBorders>
              <w:top w:val="outset" w:sz="2" w:space="0" w:color="auto"/>
              <w:left w:val="outset" w:sz="2" w:space="0" w:color="auto"/>
              <w:bottom w:val="single" w:sz="6" w:space="0" w:color="C8C7C7"/>
              <w:right w:val="single" w:sz="6" w:space="0" w:color="C8C7C7"/>
            </w:tcBorders>
            <w:shd w:val="clear" w:color="auto" w:fill="EBEBEB"/>
            <w:tcMar>
              <w:top w:w="0" w:type="dxa"/>
              <w:left w:w="60" w:type="dxa"/>
              <w:bottom w:w="0" w:type="dxa"/>
              <w:right w:w="0" w:type="dxa"/>
            </w:tcMar>
            <w:vAlign w:val="center"/>
            <w:hideMark/>
          </w:tcPr>
          <w:p w14:paraId="1C125E63" w14:textId="77777777" w:rsidR="00EC4CA6" w:rsidRPr="009D544A" w:rsidRDefault="00EC4CA6" w:rsidP="009D544A">
            <w:pPr>
              <w:jc w:val="both"/>
            </w:pPr>
            <w:r w:rsidRPr="009D544A">
              <w:t>300 млн</w:t>
            </w:r>
          </w:p>
          <w:p w14:paraId="07BBCA7E" w14:textId="77777777" w:rsidR="00EC4CA6" w:rsidRPr="009D544A" w:rsidRDefault="00EC4CA6" w:rsidP="009D544A">
            <w:pPr>
              <w:jc w:val="both"/>
            </w:pPr>
            <w:r w:rsidRPr="009D544A">
              <w:t>700 млн</w:t>
            </w:r>
          </w:p>
          <w:p w14:paraId="4A540509" w14:textId="77777777" w:rsidR="00EC4CA6" w:rsidRPr="009D544A" w:rsidRDefault="00EC4CA6" w:rsidP="009D544A">
            <w:pPr>
              <w:jc w:val="both"/>
            </w:pPr>
            <w:r w:rsidRPr="009D544A">
              <w:t>1 млрд</w:t>
            </w:r>
          </w:p>
          <w:p w14:paraId="14520C21" w14:textId="77777777" w:rsidR="00EC4CA6" w:rsidRPr="009D544A" w:rsidRDefault="00EC4CA6" w:rsidP="009D544A">
            <w:pPr>
              <w:jc w:val="both"/>
            </w:pPr>
            <w:r w:rsidRPr="009D544A">
              <w:t>2 млрд</w:t>
            </w:r>
          </w:p>
          <w:p w14:paraId="2AA80A02" w14:textId="77777777" w:rsidR="00EC4CA6" w:rsidRPr="009D544A" w:rsidRDefault="00EC4CA6" w:rsidP="009D544A">
            <w:pPr>
              <w:jc w:val="both"/>
            </w:pPr>
            <w:r w:rsidRPr="009D544A">
              <w:t>3 млрд</w:t>
            </w:r>
          </w:p>
          <w:p w14:paraId="0B94B52A" w14:textId="77777777" w:rsidR="00EC4CA6" w:rsidRPr="009D544A" w:rsidRDefault="00EC4CA6" w:rsidP="009D544A">
            <w:pPr>
              <w:jc w:val="both"/>
            </w:pPr>
            <w:r w:rsidRPr="009D544A">
              <w:t>6 млрд</w:t>
            </w:r>
          </w:p>
        </w:tc>
      </w:tr>
    </w:tbl>
    <w:p w14:paraId="2DAAF20B" w14:textId="77777777" w:rsidR="00EC4CA6" w:rsidRPr="009D544A" w:rsidRDefault="00EC4CA6" w:rsidP="009D544A">
      <w:pPr>
        <w:jc w:val="both"/>
        <w:rPr>
          <w:lang w:eastAsia="en-US"/>
        </w:rPr>
      </w:pPr>
      <w:r w:rsidRPr="009D544A">
        <w:t>• Як змінювалася чисельність населення Землі?</w:t>
      </w:r>
    </w:p>
    <w:p w14:paraId="121449EB" w14:textId="77777777" w:rsidR="00EC4CA6" w:rsidRPr="009D544A" w:rsidRDefault="00EC4CA6" w:rsidP="009D544A">
      <w:pPr>
        <w:jc w:val="both"/>
      </w:pPr>
      <w:r w:rsidRPr="009D544A">
        <w:t>• З чим пов’язаний різкий скачок чисельності в наш час?</w:t>
      </w:r>
    </w:p>
    <w:p w14:paraId="2F647F82" w14:textId="77777777" w:rsidR="00EC4CA6" w:rsidRPr="009D544A" w:rsidRDefault="00EC4CA6" w:rsidP="009D544A">
      <w:pPr>
        <w:jc w:val="both"/>
      </w:pPr>
      <w:r w:rsidRPr="009D544A">
        <w:t>• Як змінювалися потреби людини?</w:t>
      </w:r>
    </w:p>
    <w:p w14:paraId="3D7C6E7A" w14:textId="77777777" w:rsidR="00EC4CA6" w:rsidRPr="009D544A" w:rsidRDefault="00EC4CA6" w:rsidP="009D544A">
      <w:pPr>
        <w:jc w:val="both"/>
      </w:pPr>
      <w:r w:rsidRPr="009D544A">
        <w:t>• Що є джерелом задоволення потреб людства?</w:t>
      </w:r>
    </w:p>
    <w:p w14:paraId="69A70666" w14:textId="77777777" w:rsidR="00EC4CA6" w:rsidRPr="009D544A" w:rsidRDefault="00EC4CA6" w:rsidP="009D544A">
      <w:pPr>
        <w:jc w:val="both"/>
      </w:pPr>
      <w:r w:rsidRPr="009D544A">
        <w:rPr>
          <w:b/>
          <w:bCs/>
          <w:i/>
          <w:iCs/>
        </w:rPr>
        <w:t>Висновок. </w:t>
      </w:r>
      <w:r w:rsidRPr="009D544A">
        <w:t>Провідне значення екології в наш час пояснюється небезпекою екологічної кризи, вихід з якої знайти буде надзвичайно складно. Причинами її є зростання населення Землі, що не контролюється природними чинниками, зростання потреб кожної людини і незмінні обмежені ресурси Землі.</w:t>
      </w:r>
    </w:p>
    <w:p w14:paraId="47AD6D37" w14:textId="77777777" w:rsidR="00EC4CA6" w:rsidRPr="009D544A" w:rsidRDefault="00EC4CA6" w:rsidP="009D544A">
      <w:pPr>
        <w:jc w:val="both"/>
      </w:pPr>
      <w:r w:rsidRPr="009D544A">
        <w:rPr>
          <w:b/>
          <w:bCs/>
          <w:i/>
          <w:iCs/>
        </w:rPr>
        <w:t>Робота в мікрогрупах</w:t>
      </w:r>
    </w:p>
    <w:p w14:paraId="6343C1FA" w14:textId="77777777" w:rsidR="00EC4CA6" w:rsidRPr="009D544A" w:rsidRDefault="00EC4CA6" w:rsidP="009D544A">
      <w:pPr>
        <w:jc w:val="both"/>
      </w:pPr>
      <w:r w:rsidRPr="009D544A">
        <w:t>Перед вами — вислови видатних людей. Чи були об’єктивні підстави для висловлювання таких думок? Чи співпадають вони з вашою власною точкою зору?</w:t>
      </w:r>
    </w:p>
    <w:p w14:paraId="39757C59" w14:textId="77777777" w:rsidR="00EC4CA6" w:rsidRPr="009D544A" w:rsidRDefault="00EC4CA6" w:rsidP="009D544A">
      <w:pPr>
        <w:jc w:val="both"/>
      </w:pPr>
      <w:r w:rsidRPr="009D544A">
        <w:t>• «Ми не можемо чекати милостей від природи. Взяти їх у неї — ось наше завдання» (І. В. Мічурін).</w:t>
      </w:r>
    </w:p>
    <w:p w14:paraId="6B3024B7" w14:textId="77777777" w:rsidR="00EC4CA6" w:rsidRPr="009D544A" w:rsidRDefault="00EC4CA6" w:rsidP="009D544A">
      <w:pPr>
        <w:jc w:val="both"/>
      </w:pPr>
      <w:r w:rsidRPr="009D544A">
        <w:t>• «Людина не може чекати милостей від природи після того, що вона з нею зробила».</w:t>
      </w:r>
    </w:p>
    <w:p w14:paraId="30FD7E23" w14:textId="77777777" w:rsidR="00EC4CA6" w:rsidRPr="009D544A" w:rsidRDefault="00EC4CA6" w:rsidP="009D544A">
      <w:pPr>
        <w:jc w:val="both"/>
      </w:pPr>
      <w:r w:rsidRPr="009D544A">
        <w:t>• «Людство загине, роздавлене розвитком того, що воно називає цивілізацією» (Ж. Фабр).</w:t>
      </w:r>
    </w:p>
    <w:p w14:paraId="07DCCFB9" w14:textId="77777777" w:rsidR="00EC4CA6" w:rsidRPr="009D544A" w:rsidRDefault="00EC4CA6" w:rsidP="009D544A">
      <w:pPr>
        <w:jc w:val="both"/>
      </w:pPr>
      <w:r w:rsidRPr="009D544A">
        <w:t>• Призначення людини — знищити свій рід, заздалегідь зробивши земну кулю непридатною для проживання» (Ж. Б. Ламарк).</w:t>
      </w:r>
    </w:p>
    <w:p w14:paraId="3D1998DD" w14:textId="77777777" w:rsidR="00EC4CA6" w:rsidRPr="009D544A" w:rsidRDefault="00EC4CA6" w:rsidP="009D544A">
      <w:pPr>
        <w:jc w:val="both"/>
      </w:pPr>
      <w:r w:rsidRPr="009D544A">
        <w:rPr>
          <w:i/>
          <w:iCs/>
        </w:rPr>
        <w:t>а) Фронтальне обговорення</w:t>
      </w:r>
    </w:p>
    <w:p w14:paraId="1A0A3A04" w14:textId="77777777" w:rsidR="00EC4CA6" w:rsidRPr="009D544A" w:rsidRDefault="00EC4CA6" w:rsidP="009D544A">
      <w:pPr>
        <w:jc w:val="both"/>
      </w:pPr>
      <w:r w:rsidRPr="009D544A">
        <w:t>Учені підрахували: біосфера Землі могла прогодувати лише 10 млн первісних людей, які ще не оволоділи вогнем і знаряддями праці. Зараз нас 6 млрд. Завдяки чому стало можливим таке збільшення чисельності людства? Чи не постраждали при цьому інші види, що існують (існували) на Землі? Чи є межі зростанню населення Землі?</w:t>
      </w:r>
    </w:p>
    <w:p w14:paraId="15607C3B" w14:textId="77777777" w:rsidR="00EC4CA6" w:rsidRPr="009D544A" w:rsidRDefault="00EC4CA6" w:rsidP="009D544A">
      <w:pPr>
        <w:jc w:val="both"/>
      </w:pPr>
      <w:r w:rsidRPr="009D544A">
        <w:t>• «Людина — цар природи».</w:t>
      </w:r>
    </w:p>
    <w:p w14:paraId="318A8F91" w14:textId="77777777" w:rsidR="00EC4CA6" w:rsidRPr="009D544A" w:rsidRDefault="00EC4CA6" w:rsidP="009D544A">
      <w:pPr>
        <w:jc w:val="both"/>
      </w:pPr>
      <w:r w:rsidRPr="009D544A">
        <w:t>• «Людина — нерозумне дитя природи».</w:t>
      </w:r>
    </w:p>
    <w:p w14:paraId="2BB286FE" w14:textId="77777777" w:rsidR="00EC4CA6" w:rsidRPr="009D544A" w:rsidRDefault="00EC4CA6" w:rsidP="009D544A">
      <w:pPr>
        <w:jc w:val="both"/>
      </w:pPr>
      <w:r w:rsidRPr="009D544A">
        <w:t>• «Людина — помилка природи. Природа захворіла людиною».</w:t>
      </w:r>
    </w:p>
    <w:p w14:paraId="7AF18587" w14:textId="77777777" w:rsidR="00EC4CA6" w:rsidRPr="009D544A" w:rsidRDefault="00EC4CA6" w:rsidP="009D544A">
      <w:pPr>
        <w:jc w:val="both"/>
      </w:pPr>
      <w:r w:rsidRPr="009D544A">
        <w:t>Який з цих висловів, на вашу думку, більше відповідає реальному стану речей? Обґрунтуйте свій вибір.</w:t>
      </w:r>
    </w:p>
    <w:p w14:paraId="1E9C8248" w14:textId="77777777" w:rsidR="00EC4CA6" w:rsidRPr="009D544A" w:rsidRDefault="00EC4CA6" w:rsidP="009D544A">
      <w:pPr>
        <w:jc w:val="both"/>
      </w:pPr>
      <w:r w:rsidRPr="009D544A">
        <w:t>• У Біблії описано Апокаліпсис, що покладе край існуванню людства на Землі. Раніше його ототожнювали з ядерною війною, зараз, усе частіше, з екологічною катастрофою.</w:t>
      </w:r>
    </w:p>
    <w:p w14:paraId="753ECFE8" w14:textId="77777777" w:rsidR="00EC4CA6" w:rsidRPr="009D544A" w:rsidRDefault="00EC4CA6" w:rsidP="009D544A">
      <w:pPr>
        <w:jc w:val="both"/>
      </w:pPr>
      <w:r w:rsidRPr="009D544A">
        <w:t>Чи є для цього підстави?</w:t>
      </w:r>
    </w:p>
    <w:p w14:paraId="05BAE9A0" w14:textId="77777777" w:rsidR="00EC4CA6" w:rsidRPr="009D544A" w:rsidRDefault="00EC4CA6" w:rsidP="009D544A">
      <w:pPr>
        <w:jc w:val="both"/>
      </w:pPr>
      <w:r w:rsidRPr="009D544A">
        <w:t>Чи можемо ми сподіватися, що людство уникне цієї загрози?</w:t>
      </w:r>
    </w:p>
    <w:p w14:paraId="6EA159CB" w14:textId="77777777" w:rsidR="00EC4CA6" w:rsidRPr="009D544A" w:rsidRDefault="00EC4CA6" w:rsidP="009D544A">
      <w:pPr>
        <w:jc w:val="both"/>
      </w:pPr>
      <w:r w:rsidRPr="009D544A">
        <w:rPr>
          <w:i/>
          <w:iCs/>
        </w:rPr>
        <w:t>б) Письмова робота</w:t>
      </w:r>
    </w:p>
    <w:p w14:paraId="3EFEA334" w14:textId="77777777" w:rsidR="00EC4CA6" w:rsidRPr="009D544A" w:rsidRDefault="00EC4CA6" w:rsidP="009D544A">
      <w:pPr>
        <w:jc w:val="both"/>
      </w:pPr>
      <w:r w:rsidRPr="009D544A">
        <w:t>Екологів часто звинувачують у негативізмі, нагнітанні напруження, у тому, що вони дивляться на світ через «чорні окуляри».</w:t>
      </w:r>
    </w:p>
    <w:p w14:paraId="49C7CF71" w14:textId="77777777" w:rsidR="00EC4CA6" w:rsidRPr="009D544A" w:rsidRDefault="00EC4CA6" w:rsidP="009D544A">
      <w:pPr>
        <w:jc w:val="both"/>
      </w:pPr>
      <w:r w:rsidRPr="009D544A">
        <w:t>Спробуємо переконатися, чи справедливі ці звинувачення.</w:t>
      </w:r>
    </w:p>
    <w:p w14:paraId="116DFBD1" w14:textId="77777777" w:rsidR="00EC4CA6" w:rsidRPr="009D544A" w:rsidRDefault="00EC4CA6" w:rsidP="009D544A">
      <w:pPr>
        <w:jc w:val="both"/>
      </w:pPr>
      <w:r w:rsidRPr="009D544A">
        <w:t>Наведіть шість прикладів негативних явищ у взаємодії людини та природи. Зафіксуйте час, який ви на це витратили. Наведіть шість позитивних прикладів узаємодії людини та природи. Який час для цього знадобився? Чим ви можете пояснити різницю у часі, який ви витратили для виконання першого та другого завдання?</w:t>
      </w:r>
    </w:p>
    <w:p w14:paraId="43624BA1" w14:textId="77777777" w:rsidR="00EC4CA6" w:rsidRPr="009D544A" w:rsidRDefault="00EC4CA6" w:rsidP="009D544A">
      <w:pPr>
        <w:jc w:val="both"/>
      </w:pPr>
      <w:r w:rsidRPr="009D544A">
        <w:rPr>
          <w:i/>
          <w:iCs/>
        </w:rPr>
        <w:t>в) Це цікаво</w:t>
      </w:r>
    </w:p>
    <w:p w14:paraId="2CFC3D00" w14:textId="77777777" w:rsidR="00EC4CA6" w:rsidRPr="009D544A" w:rsidRDefault="00EC4CA6" w:rsidP="009D544A">
      <w:pPr>
        <w:jc w:val="both"/>
      </w:pPr>
      <w:r w:rsidRPr="009D544A">
        <w:t xml:space="preserve">В Японії розпочали виробництво нового різновиду паперу. Цей папір не такий уже й білий, трохи шорсткуватий, та ще й дорожчий за звичайні різновиди. Але виробляється він не з </w:t>
      </w:r>
      <w:r w:rsidRPr="009D544A">
        <w:lastRenderedPageBreak/>
        <w:t>деревини, а з водоростей, яких ця острівна країна має вдосталь. І в природі він розкладається за лічені дні.</w:t>
      </w:r>
    </w:p>
    <w:p w14:paraId="63BCF6D9" w14:textId="77777777" w:rsidR="00EC4CA6" w:rsidRPr="009D544A" w:rsidRDefault="00EC4CA6" w:rsidP="009D544A">
      <w:pPr>
        <w:jc w:val="both"/>
      </w:pPr>
      <w:r w:rsidRPr="009D544A">
        <w:t>Чи будуть купувати цей папір, чи користуватиметься він попитом у населення? Якою має бути стратегія дій компанії, що його виробляє, щоб не збанкрутувати?</w:t>
      </w:r>
    </w:p>
    <w:p w14:paraId="6356D878" w14:textId="77777777" w:rsidR="00EC4CA6" w:rsidRPr="009D544A" w:rsidRDefault="00EC4CA6" w:rsidP="009D544A">
      <w:pPr>
        <w:jc w:val="both"/>
      </w:pPr>
      <w:r w:rsidRPr="009D544A">
        <w:rPr>
          <w:b/>
          <w:bCs/>
        </w:rPr>
        <w:t>ІV. Домашнє завдання</w:t>
      </w:r>
    </w:p>
    <w:p w14:paraId="15BB542E" w14:textId="584F0A58" w:rsidR="00EC4CA6" w:rsidRPr="009D544A" w:rsidRDefault="009D544A" w:rsidP="009D544A">
      <w:pPr>
        <w:jc w:val="both"/>
      </w:pPr>
      <w:r w:rsidRPr="009D544A">
        <w:rPr>
          <w:lang w:val="uk-UA"/>
        </w:rPr>
        <w:t>Опрацювати лекція 1</w:t>
      </w:r>
      <w:r w:rsidR="00EC4CA6" w:rsidRPr="009D544A">
        <w:t>, вивчити опорний конспект.</w:t>
      </w:r>
    </w:p>
    <w:p w14:paraId="128C83BE" w14:textId="77777777" w:rsidR="00EC4CA6" w:rsidRDefault="00EC4CA6" w:rsidP="00DF6AD8">
      <w:pPr>
        <w:jc w:val="both"/>
        <w:rPr>
          <w:b/>
          <w:sz w:val="28"/>
          <w:szCs w:val="28"/>
        </w:rPr>
      </w:pPr>
    </w:p>
    <w:p w14:paraId="1FB645C8" w14:textId="77777777" w:rsidR="00877EB7" w:rsidRDefault="00877EB7" w:rsidP="00EB3D29">
      <w:pPr>
        <w:jc w:val="center"/>
        <w:rPr>
          <w:b/>
          <w:sz w:val="28"/>
          <w:szCs w:val="28"/>
          <w:lang w:val="uk-UA"/>
        </w:rPr>
      </w:pPr>
    </w:p>
    <w:p w14:paraId="41279306" w14:textId="77777777" w:rsidR="00877EB7" w:rsidRDefault="00877EB7" w:rsidP="00EB3D29">
      <w:pPr>
        <w:jc w:val="center"/>
        <w:rPr>
          <w:b/>
          <w:sz w:val="28"/>
          <w:szCs w:val="28"/>
          <w:lang w:val="uk-UA"/>
        </w:rPr>
      </w:pPr>
    </w:p>
    <w:p w14:paraId="06147D45" w14:textId="77777777" w:rsidR="00877EB7" w:rsidRDefault="00877EB7" w:rsidP="00EB3D29">
      <w:pPr>
        <w:jc w:val="center"/>
        <w:rPr>
          <w:b/>
          <w:sz w:val="28"/>
          <w:szCs w:val="28"/>
          <w:lang w:val="uk-UA"/>
        </w:rPr>
      </w:pPr>
    </w:p>
    <w:p w14:paraId="2338EE0C" w14:textId="7AA1BF23" w:rsidR="00EC4CA6" w:rsidRPr="00EB3D29" w:rsidRDefault="00EB3D29" w:rsidP="000B504C">
      <w:pPr>
        <w:jc w:val="center"/>
        <w:rPr>
          <w:b/>
          <w:sz w:val="28"/>
          <w:szCs w:val="28"/>
          <w:lang w:val="uk-UA"/>
        </w:rPr>
      </w:pPr>
      <w:r>
        <w:rPr>
          <w:b/>
          <w:sz w:val="28"/>
          <w:szCs w:val="28"/>
          <w:lang w:val="uk-UA"/>
        </w:rPr>
        <w:t>Лекція 2</w:t>
      </w:r>
    </w:p>
    <w:p w14:paraId="5C76AD94" w14:textId="77777777" w:rsidR="00EC4CA6" w:rsidRDefault="00EC4CA6" w:rsidP="00DF6AD8">
      <w:pPr>
        <w:jc w:val="both"/>
        <w:rPr>
          <w:b/>
          <w:sz w:val="28"/>
          <w:szCs w:val="28"/>
        </w:rPr>
      </w:pPr>
    </w:p>
    <w:p w14:paraId="6E02EBD0" w14:textId="1F92F2AB" w:rsidR="00DF6AD8" w:rsidRPr="00877EB7" w:rsidRDefault="00DF6AD8" w:rsidP="00877EB7">
      <w:pPr>
        <w:jc w:val="both"/>
        <w:rPr>
          <w:b/>
          <w:lang w:val="uk-UA"/>
        </w:rPr>
      </w:pPr>
      <w:r w:rsidRPr="00877EB7">
        <w:rPr>
          <w:b/>
        </w:rPr>
        <w:t xml:space="preserve">Тема: </w:t>
      </w:r>
      <w:proofErr w:type="gramStart"/>
      <w:r w:rsidRPr="00877EB7">
        <w:rPr>
          <w:bCs/>
        </w:rPr>
        <w:t>Популяц</w:t>
      </w:r>
      <w:r w:rsidRPr="00877EB7">
        <w:rPr>
          <w:bCs/>
          <w:lang w:val="uk-UA"/>
        </w:rPr>
        <w:t>ія .</w:t>
      </w:r>
      <w:proofErr w:type="gramEnd"/>
      <w:r w:rsidRPr="00877EB7">
        <w:rPr>
          <w:bCs/>
          <w:lang w:val="uk-UA"/>
        </w:rPr>
        <w:t xml:space="preserve"> </w:t>
      </w:r>
      <w:r w:rsidR="009D544A" w:rsidRPr="00877EB7">
        <w:rPr>
          <w:bCs/>
          <w:lang w:val="uk-UA"/>
        </w:rPr>
        <w:t xml:space="preserve">Класифікація популяцій. </w:t>
      </w:r>
      <w:r w:rsidRPr="00877EB7">
        <w:rPr>
          <w:bCs/>
          <w:lang w:val="uk-UA"/>
        </w:rPr>
        <w:t>Структура</w:t>
      </w:r>
      <w:r w:rsidR="009D544A" w:rsidRPr="00877EB7">
        <w:rPr>
          <w:bCs/>
          <w:lang w:val="uk-UA"/>
        </w:rPr>
        <w:t xml:space="preserve"> та характеристика </w:t>
      </w:r>
      <w:r w:rsidRPr="00877EB7">
        <w:rPr>
          <w:bCs/>
          <w:lang w:val="uk-UA"/>
        </w:rPr>
        <w:t xml:space="preserve"> популяції.</w:t>
      </w:r>
      <w:r w:rsidR="009D544A" w:rsidRPr="00877EB7">
        <w:rPr>
          <w:bCs/>
          <w:lang w:val="uk-UA"/>
        </w:rPr>
        <w:t xml:space="preserve"> Механізми регуляції густоти та чисельності популяцій</w:t>
      </w:r>
      <w:r w:rsidR="009D544A" w:rsidRPr="00877EB7">
        <w:rPr>
          <w:b/>
          <w:lang w:val="uk-UA"/>
        </w:rPr>
        <w:t>.</w:t>
      </w:r>
    </w:p>
    <w:p w14:paraId="7818EAB4" w14:textId="77777777" w:rsidR="003D5098" w:rsidRPr="00877EB7" w:rsidRDefault="003D5098" w:rsidP="00877EB7">
      <w:pPr>
        <w:jc w:val="both"/>
        <w:rPr>
          <w:lang w:val="uk-UA" w:eastAsia="en-US"/>
        </w:rPr>
      </w:pPr>
      <w:r w:rsidRPr="00877EB7">
        <w:rPr>
          <w:b/>
          <w:i/>
          <w:lang w:val="uk-UA"/>
        </w:rPr>
        <w:t>Мета:</w:t>
      </w:r>
      <w:r w:rsidRPr="00877EB7">
        <w:rPr>
          <w:lang w:val="uk-UA"/>
        </w:rPr>
        <w:t xml:space="preserve"> </w:t>
      </w:r>
    </w:p>
    <w:p w14:paraId="6EF0EAA8" w14:textId="77777777" w:rsidR="003D5098" w:rsidRPr="00877EB7" w:rsidRDefault="003D5098" w:rsidP="00877EB7">
      <w:pPr>
        <w:jc w:val="both"/>
        <w:rPr>
          <w:lang w:val="uk-UA"/>
        </w:rPr>
      </w:pPr>
      <w:r w:rsidRPr="00877EB7">
        <w:rPr>
          <w:i/>
          <w:lang w:val="uk-UA"/>
        </w:rPr>
        <w:t>освітня:</w:t>
      </w:r>
      <w:r w:rsidRPr="00877EB7">
        <w:rPr>
          <w:lang w:val="uk-UA"/>
        </w:rPr>
        <w:t xml:space="preserve"> розширити знання про популяції їх класифікацію, структуру та характеристики; </w:t>
      </w:r>
      <w:r w:rsidRPr="00877EB7">
        <w:t></w:t>
      </w:r>
      <w:r w:rsidRPr="00877EB7">
        <w:rPr>
          <w:lang w:val="uk-UA"/>
        </w:rPr>
        <w:t xml:space="preserve"> </w:t>
      </w:r>
    </w:p>
    <w:p w14:paraId="2B672532" w14:textId="77777777" w:rsidR="003D5098" w:rsidRPr="00877EB7" w:rsidRDefault="003D5098" w:rsidP="00877EB7">
      <w:pPr>
        <w:jc w:val="both"/>
        <w:rPr>
          <w:lang w:val="uk-UA"/>
        </w:rPr>
      </w:pPr>
      <w:r w:rsidRPr="00877EB7">
        <w:rPr>
          <w:i/>
          <w:lang w:val="uk-UA"/>
        </w:rPr>
        <w:t>розвивальна:</w:t>
      </w:r>
      <w:r w:rsidRPr="00877EB7">
        <w:rPr>
          <w:lang w:val="uk-UA"/>
        </w:rPr>
        <w:t xml:space="preserve"> розвивати вміння логічно мислити та використовувати теоретичні знання для класифікації популяцій, пояснення їх структури та характеристики; </w:t>
      </w:r>
    </w:p>
    <w:p w14:paraId="2F0AB3E0" w14:textId="77777777" w:rsidR="003D5098" w:rsidRPr="00877EB7" w:rsidRDefault="003D5098" w:rsidP="00877EB7">
      <w:pPr>
        <w:jc w:val="both"/>
        <w:rPr>
          <w:lang w:val="uk-UA"/>
        </w:rPr>
      </w:pPr>
      <w:r w:rsidRPr="00877EB7">
        <w:rPr>
          <w:i/>
          <w:lang w:val="uk-UA"/>
        </w:rPr>
        <w:t>виховна:</w:t>
      </w:r>
      <w:r w:rsidRPr="00877EB7">
        <w:rPr>
          <w:lang w:val="uk-UA"/>
        </w:rPr>
        <w:t xml:space="preserve"> виховувати бережливе ставлення до навколишнього середовища. </w:t>
      </w:r>
    </w:p>
    <w:p w14:paraId="48A36181" w14:textId="77777777" w:rsidR="003D5098" w:rsidRPr="00877EB7" w:rsidRDefault="003D5098" w:rsidP="00877EB7">
      <w:pPr>
        <w:jc w:val="both"/>
        <w:rPr>
          <w:lang w:val="uk-UA"/>
        </w:rPr>
      </w:pPr>
      <w:r w:rsidRPr="00877EB7">
        <w:rPr>
          <w:i/>
          <w:lang w:val="uk-UA"/>
        </w:rPr>
        <w:t>Обладнання і</w:t>
      </w:r>
      <w:r w:rsidRPr="00877EB7">
        <w:rPr>
          <w:i/>
        </w:rPr>
        <w:t> </w:t>
      </w:r>
      <w:r w:rsidRPr="00877EB7">
        <w:rPr>
          <w:i/>
          <w:lang w:val="uk-UA"/>
        </w:rPr>
        <w:t>матеріали:</w:t>
      </w:r>
      <w:r w:rsidRPr="00877EB7">
        <w:rPr>
          <w:lang w:val="uk-UA"/>
        </w:rPr>
        <w:t xml:space="preserve"> підручник, презентація до уроку.</w:t>
      </w:r>
    </w:p>
    <w:p w14:paraId="3EE0767E" w14:textId="77777777" w:rsidR="003D5098" w:rsidRPr="00877EB7" w:rsidRDefault="003D5098" w:rsidP="00877EB7">
      <w:pPr>
        <w:jc w:val="both"/>
        <w:rPr>
          <w:lang w:val="uk-UA"/>
        </w:rPr>
      </w:pPr>
      <w:r w:rsidRPr="00877EB7">
        <w:rPr>
          <w:i/>
          <w:lang w:val="uk-UA"/>
        </w:rPr>
        <w:t>Базові поняття і</w:t>
      </w:r>
      <w:r w:rsidRPr="00877EB7">
        <w:rPr>
          <w:i/>
        </w:rPr>
        <w:t> </w:t>
      </w:r>
      <w:r w:rsidRPr="00877EB7">
        <w:rPr>
          <w:i/>
          <w:lang w:val="uk-UA"/>
        </w:rPr>
        <w:t xml:space="preserve">терміни: </w:t>
      </w:r>
      <w:r w:rsidRPr="00877EB7">
        <w:rPr>
          <w:lang w:val="uk-UA"/>
        </w:rPr>
        <w:t>демекологія, популяція, структура, життєдіяльність та щільність популяції.</w:t>
      </w:r>
    </w:p>
    <w:p w14:paraId="442E9771" w14:textId="77777777" w:rsidR="003D5098" w:rsidRPr="00877EB7" w:rsidRDefault="003D5098" w:rsidP="00877EB7">
      <w:pPr>
        <w:jc w:val="both"/>
        <w:rPr>
          <w:lang w:val="uk-UA"/>
        </w:rPr>
      </w:pPr>
      <w:r w:rsidRPr="00877EB7">
        <w:rPr>
          <w:i/>
          <w:lang w:val="uk-UA"/>
        </w:rPr>
        <w:t>Тип уроку</w:t>
      </w:r>
      <w:r w:rsidRPr="00877EB7">
        <w:rPr>
          <w:lang w:val="uk-UA"/>
        </w:rPr>
        <w:t xml:space="preserve">: комбінований. </w:t>
      </w:r>
    </w:p>
    <w:p w14:paraId="4A749175" w14:textId="77777777" w:rsidR="003D5098" w:rsidRPr="00877EB7" w:rsidRDefault="003D5098" w:rsidP="00877EB7">
      <w:pPr>
        <w:jc w:val="both"/>
        <w:rPr>
          <w:lang w:val="uk-UA"/>
        </w:rPr>
      </w:pPr>
      <w:r w:rsidRPr="00877EB7">
        <w:rPr>
          <w:i/>
          <w:u w:val="single"/>
          <w:lang w:val="uk-UA"/>
        </w:rPr>
        <w:t>Ключові компетентності</w:t>
      </w:r>
      <w:r w:rsidRPr="00877EB7">
        <w:rPr>
          <w:lang w:val="uk-UA"/>
        </w:rPr>
        <w:t>: спілкування державною мовою, основні компетентності у</w:t>
      </w:r>
      <w:r w:rsidRPr="00877EB7">
        <w:t> </w:t>
      </w:r>
      <w:r w:rsidRPr="00877EB7">
        <w:rPr>
          <w:lang w:val="uk-UA"/>
        </w:rPr>
        <w:t>природничих науках і</w:t>
      </w:r>
      <w:r w:rsidRPr="00877EB7">
        <w:t> </w:t>
      </w:r>
      <w:r w:rsidRPr="00877EB7">
        <w:rPr>
          <w:lang w:val="uk-UA"/>
        </w:rPr>
        <w:t>технологіях, екологічна грамотність і</w:t>
      </w:r>
      <w:r w:rsidRPr="00877EB7">
        <w:t> </w:t>
      </w:r>
      <w:r w:rsidRPr="00877EB7">
        <w:rPr>
          <w:lang w:val="uk-UA"/>
        </w:rPr>
        <w:t xml:space="preserve">здорове життя, уміння вчитися впродовж життя. </w:t>
      </w:r>
    </w:p>
    <w:p w14:paraId="74FD1350" w14:textId="77777777" w:rsidR="003D5098" w:rsidRPr="00877EB7" w:rsidRDefault="003D5098" w:rsidP="00877EB7">
      <w:pPr>
        <w:jc w:val="both"/>
        <w:rPr>
          <w:b/>
          <w:lang w:val="uk-UA"/>
        </w:rPr>
      </w:pPr>
      <w:r w:rsidRPr="00877EB7">
        <w:rPr>
          <w:b/>
          <w:lang w:val="uk-UA"/>
        </w:rPr>
        <w:t xml:space="preserve">Хід уроку: </w:t>
      </w:r>
    </w:p>
    <w:p w14:paraId="2BDACDCA" w14:textId="77777777" w:rsidR="003D5098" w:rsidRPr="00877EB7" w:rsidRDefault="003D5098" w:rsidP="00877EB7">
      <w:pPr>
        <w:jc w:val="both"/>
        <w:rPr>
          <w:b/>
          <w:lang w:val="uk-UA"/>
        </w:rPr>
      </w:pPr>
      <w:r w:rsidRPr="00877EB7">
        <w:rPr>
          <w:b/>
          <w:lang w:val="uk-UA"/>
        </w:rPr>
        <w:t>І. Організаційний момент</w:t>
      </w:r>
    </w:p>
    <w:p w14:paraId="04157D40" w14:textId="77777777" w:rsidR="003D5098" w:rsidRPr="00877EB7" w:rsidRDefault="003D5098" w:rsidP="00877EB7">
      <w:pPr>
        <w:jc w:val="both"/>
        <w:rPr>
          <w:b/>
          <w:lang w:val="uk-UA"/>
        </w:rPr>
      </w:pPr>
      <w:r w:rsidRPr="00877EB7">
        <w:rPr>
          <w:b/>
          <w:lang w:val="uk-UA"/>
        </w:rPr>
        <w:t>ІІ. Актуалізація опорних знань і мотивація навчальної діяльності учнів</w:t>
      </w:r>
    </w:p>
    <w:p w14:paraId="4772C2F0" w14:textId="77777777" w:rsidR="003D5098" w:rsidRPr="00877EB7" w:rsidRDefault="003D5098" w:rsidP="00877EB7">
      <w:pPr>
        <w:pStyle w:val="a6"/>
        <w:jc w:val="both"/>
        <w:rPr>
          <w:rFonts w:ascii="Times New Roman" w:hAnsi="Times New Roman" w:cs="Times New Roman"/>
          <w:sz w:val="24"/>
          <w:szCs w:val="24"/>
          <w:lang w:val="uk-UA"/>
        </w:rPr>
      </w:pPr>
      <w:r w:rsidRPr="00877EB7">
        <w:rPr>
          <w:rFonts w:ascii="Times New Roman" w:hAnsi="Times New Roman" w:cs="Times New Roman"/>
          <w:i/>
          <w:sz w:val="24"/>
          <w:szCs w:val="24"/>
          <w:lang w:val="uk-UA"/>
        </w:rPr>
        <w:t xml:space="preserve">І. Вправа «Шифрограма» </w:t>
      </w:r>
      <w:r w:rsidRPr="00877EB7">
        <w:rPr>
          <w:rFonts w:ascii="Times New Roman" w:hAnsi="Times New Roman" w:cs="Times New Roman"/>
          <w:sz w:val="24"/>
          <w:szCs w:val="24"/>
          <w:lang w:val="uk-UA"/>
        </w:rPr>
        <w:t>(переставити букви та дати визначення терміну)</w:t>
      </w:r>
    </w:p>
    <w:p w14:paraId="18AD3DFE" w14:textId="77777777" w:rsidR="003D5098" w:rsidRPr="00877EB7" w:rsidRDefault="003D5098" w:rsidP="00877EB7">
      <w:pPr>
        <w:pStyle w:val="a6"/>
        <w:numPr>
          <w:ilvl w:val="0"/>
          <w:numId w:val="44"/>
        </w:numPr>
        <w:jc w:val="both"/>
        <w:rPr>
          <w:rFonts w:ascii="Times New Roman" w:hAnsi="Times New Roman" w:cs="Times New Roman"/>
          <w:sz w:val="24"/>
          <w:szCs w:val="24"/>
          <w:lang w:val="uk-UA"/>
        </w:rPr>
      </w:pPr>
      <w:r w:rsidRPr="00877EB7">
        <w:rPr>
          <w:rFonts w:ascii="Times New Roman" w:hAnsi="Times New Roman" w:cs="Times New Roman"/>
          <w:sz w:val="24"/>
          <w:szCs w:val="24"/>
          <w:lang w:val="uk-UA"/>
        </w:rPr>
        <w:t>О с н е т і н и т о б (стенобіонти)</w:t>
      </w:r>
    </w:p>
    <w:p w14:paraId="492FF3B8" w14:textId="77777777" w:rsidR="003D5098" w:rsidRPr="00877EB7" w:rsidRDefault="003D5098" w:rsidP="00877EB7">
      <w:pPr>
        <w:pStyle w:val="a6"/>
        <w:numPr>
          <w:ilvl w:val="0"/>
          <w:numId w:val="44"/>
        </w:numPr>
        <w:jc w:val="both"/>
        <w:rPr>
          <w:rFonts w:ascii="Times New Roman" w:hAnsi="Times New Roman" w:cs="Times New Roman"/>
          <w:sz w:val="24"/>
          <w:szCs w:val="24"/>
          <w:lang w:val="uk-UA"/>
        </w:rPr>
      </w:pPr>
      <w:r w:rsidRPr="00877EB7">
        <w:rPr>
          <w:rFonts w:ascii="Times New Roman" w:hAnsi="Times New Roman" w:cs="Times New Roman"/>
          <w:sz w:val="24"/>
          <w:szCs w:val="24"/>
          <w:lang w:val="uk-UA"/>
        </w:rPr>
        <w:t>У м о п т и м (оптимум)</w:t>
      </w:r>
    </w:p>
    <w:p w14:paraId="4FA5A765" w14:textId="77777777" w:rsidR="003D5098" w:rsidRPr="00877EB7" w:rsidRDefault="003D5098" w:rsidP="00877EB7">
      <w:pPr>
        <w:pStyle w:val="a6"/>
        <w:numPr>
          <w:ilvl w:val="0"/>
          <w:numId w:val="44"/>
        </w:numPr>
        <w:jc w:val="both"/>
        <w:rPr>
          <w:rFonts w:ascii="Times New Roman" w:hAnsi="Times New Roman" w:cs="Times New Roman"/>
          <w:sz w:val="24"/>
          <w:szCs w:val="24"/>
          <w:lang w:val="uk-UA"/>
        </w:rPr>
      </w:pPr>
      <w:r w:rsidRPr="00877EB7">
        <w:rPr>
          <w:rFonts w:ascii="Times New Roman" w:hAnsi="Times New Roman" w:cs="Times New Roman"/>
          <w:sz w:val="24"/>
          <w:szCs w:val="24"/>
          <w:lang w:val="uk-UA"/>
        </w:rPr>
        <w:t>Р и т и н о б і е в (еврибіонти)</w:t>
      </w:r>
    </w:p>
    <w:p w14:paraId="2113A775" w14:textId="77777777" w:rsidR="003D5098" w:rsidRPr="00877EB7" w:rsidRDefault="003D5098" w:rsidP="00877EB7">
      <w:pPr>
        <w:pStyle w:val="a6"/>
        <w:jc w:val="both"/>
        <w:rPr>
          <w:rFonts w:ascii="Times New Roman" w:hAnsi="Times New Roman" w:cs="Times New Roman"/>
          <w:i/>
          <w:sz w:val="24"/>
          <w:szCs w:val="24"/>
          <w:lang w:val="uk-UA"/>
        </w:rPr>
      </w:pPr>
      <w:r w:rsidRPr="00877EB7">
        <w:rPr>
          <w:rFonts w:ascii="Times New Roman" w:hAnsi="Times New Roman" w:cs="Times New Roman"/>
          <w:i/>
          <w:sz w:val="24"/>
          <w:szCs w:val="24"/>
          <w:lang w:val="uk-UA"/>
        </w:rPr>
        <w:t>ІІ .</w:t>
      </w:r>
      <w:r w:rsidRPr="00877EB7">
        <w:rPr>
          <w:rFonts w:ascii="Times New Roman" w:hAnsi="Times New Roman" w:cs="Times New Roman"/>
          <w:sz w:val="24"/>
          <w:szCs w:val="24"/>
          <w:lang w:val="uk-UA"/>
        </w:rPr>
        <w:t xml:space="preserve"> </w:t>
      </w:r>
      <w:r w:rsidRPr="00877EB7">
        <w:rPr>
          <w:rFonts w:ascii="Times New Roman" w:hAnsi="Times New Roman" w:cs="Times New Roman"/>
          <w:i/>
          <w:sz w:val="24"/>
          <w:szCs w:val="24"/>
          <w:lang w:val="uk-UA"/>
        </w:rPr>
        <w:t xml:space="preserve">Розподіліть подані організми у дві групи за екологічною валентністю: </w:t>
      </w:r>
    </w:p>
    <w:p w14:paraId="0A0BFE36"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shd w:val="clear" w:color="auto" w:fill="FFFFFF"/>
          <w:lang w:val="uk-UA"/>
        </w:rPr>
        <w:t>осоїди (1), тарган рудий (3), риби-вудильники (1), крук (3), кити (3), форель річкова (1), прохідні риби (3), головоногі молюски (1), карась (1), сосна звичайна (3).</w:t>
      </w:r>
    </w:p>
    <w:p w14:paraId="092414C5" w14:textId="77777777" w:rsidR="003D5098" w:rsidRPr="00877EB7" w:rsidRDefault="003D5098" w:rsidP="00877EB7">
      <w:pPr>
        <w:pStyle w:val="a6"/>
        <w:jc w:val="both"/>
        <w:rPr>
          <w:rFonts w:ascii="Times New Roman" w:hAnsi="Times New Roman" w:cs="Times New Roman"/>
          <w:i/>
          <w:sz w:val="24"/>
          <w:szCs w:val="24"/>
          <w:shd w:val="clear" w:color="auto" w:fill="FFFFFF"/>
          <w:lang w:val="uk-UA"/>
        </w:rPr>
      </w:pPr>
      <w:r w:rsidRPr="00877EB7">
        <w:rPr>
          <w:rFonts w:ascii="Times New Roman" w:hAnsi="Times New Roman" w:cs="Times New Roman"/>
          <w:i/>
          <w:sz w:val="24"/>
          <w:szCs w:val="24"/>
          <w:shd w:val="clear" w:color="auto" w:fill="FFFFFF"/>
          <w:lang w:val="uk-UA"/>
        </w:rPr>
        <w:t>ІІІ. Бесіда за питаннями:</w:t>
      </w:r>
    </w:p>
    <w:p w14:paraId="483D710E" w14:textId="77777777" w:rsidR="003D5098" w:rsidRPr="00877EB7" w:rsidRDefault="003D5098" w:rsidP="00877EB7">
      <w:pPr>
        <w:pStyle w:val="a6"/>
        <w:numPr>
          <w:ilvl w:val="0"/>
          <w:numId w:val="45"/>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t xml:space="preserve">Що таке екологічна валентність? </w:t>
      </w:r>
    </w:p>
    <w:p w14:paraId="7826F55B" w14:textId="77777777" w:rsidR="003D5098" w:rsidRPr="00877EB7" w:rsidRDefault="003D5098" w:rsidP="00877EB7">
      <w:pPr>
        <w:pStyle w:val="a6"/>
        <w:numPr>
          <w:ilvl w:val="0"/>
          <w:numId w:val="45"/>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t>Назвіть основні зони в діапазоні впливу екологічного чинника.</w:t>
      </w:r>
    </w:p>
    <w:p w14:paraId="099FAB02" w14:textId="77777777" w:rsidR="003D5098" w:rsidRPr="00877EB7" w:rsidRDefault="003D5098" w:rsidP="00877EB7">
      <w:pPr>
        <w:pStyle w:val="a6"/>
        <w:numPr>
          <w:ilvl w:val="0"/>
          <w:numId w:val="45"/>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lang w:val="uk-UA"/>
        </w:rPr>
        <w:t>В яких законах відображено</w:t>
      </w:r>
      <w:r w:rsidRPr="00877EB7">
        <w:rPr>
          <w:rFonts w:ascii="Times New Roman" w:hAnsi="Times New Roman" w:cs="Times New Roman"/>
          <w:sz w:val="24"/>
          <w:szCs w:val="24"/>
          <w:shd w:val="clear" w:color="auto" w:fill="FFFFFF"/>
        </w:rPr>
        <w:t> </w:t>
      </w:r>
      <w:r w:rsidRPr="00877EB7">
        <w:rPr>
          <w:rFonts w:ascii="Times New Roman" w:hAnsi="Times New Roman" w:cs="Times New Roman"/>
          <w:sz w:val="24"/>
          <w:szCs w:val="24"/>
          <w:shd w:val="clear" w:color="auto" w:fill="FFFFFF"/>
          <w:lang w:val="uk-UA"/>
        </w:rPr>
        <w:t>взаємодію екологічних чинників?</w:t>
      </w:r>
    </w:p>
    <w:p w14:paraId="4D702472" w14:textId="77777777" w:rsidR="003D5098" w:rsidRPr="00877EB7" w:rsidRDefault="003D5098" w:rsidP="00877EB7">
      <w:pPr>
        <w:pStyle w:val="a6"/>
        <w:numPr>
          <w:ilvl w:val="0"/>
          <w:numId w:val="46"/>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t xml:space="preserve">Як з'ясували науковці, </w:t>
      </w:r>
      <w:proofErr w:type="gramStart"/>
      <w:r w:rsidRPr="00877EB7">
        <w:rPr>
          <w:rFonts w:ascii="Times New Roman" w:hAnsi="Times New Roman" w:cs="Times New Roman"/>
          <w:sz w:val="24"/>
          <w:szCs w:val="24"/>
          <w:shd w:val="clear" w:color="auto" w:fill="FFFFFF"/>
        </w:rPr>
        <w:t>за умов</w:t>
      </w:r>
      <w:proofErr w:type="gramEnd"/>
      <w:r w:rsidRPr="00877EB7">
        <w:rPr>
          <w:rFonts w:ascii="Times New Roman" w:hAnsi="Times New Roman" w:cs="Times New Roman"/>
          <w:sz w:val="24"/>
          <w:szCs w:val="24"/>
          <w:shd w:val="clear" w:color="auto" w:fill="FFFFFF"/>
        </w:rPr>
        <w:t xml:space="preserve"> сильного забруднення середовища сполуками важких металів у популяціях відбувається перебудова статевої структури. Так, у горобця хатнього (Passer domesticus) виявлено тенденцію зростання кількості самок до кількості самців. У незабрудненому середовищі співвідношення самок і самців становить 1:1,21, у середньозабрудненому - 1:1,06, а в сильнозабрудненому - 1:0,87. Яке значення таких екологічних досліджень?</w:t>
      </w:r>
    </w:p>
    <w:p w14:paraId="62331682" w14:textId="77777777" w:rsidR="003D5098" w:rsidRPr="00877EB7" w:rsidRDefault="003D5098" w:rsidP="00877EB7">
      <w:pPr>
        <w:jc w:val="both"/>
        <w:rPr>
          <w:b/>
          <w:lang w:val="uk-UA"/>
        </w:rPr>
      </w:pPr>
      <w:r w:rsidRPr="00877EB7">
        <w:rPr>
          <w:b/>
          <w:lang w:val="uk-UA"/>
        </w:rPr>
        <w:t>ІІІ. Вивчення нового матеріалу</w:t>
      </w:r>
    </w:p>
    <w:p w14:paraId="5CF3650C" w14:textId="77777777" w:rsidR="003D5098" w:rsidRPr="00877EB7" w:rsidRDefault="003D5098" w:rsidP="00877EB7">
      <w:pPr>
        <w:pStyle w:val="a6"/>
        <w:numPr>
          <w:ilvl w:val="0"/>
          <w:numId w:val="47"/>
        </w:numPr>
        <w:jc w:val="both"/>
        <w:rPr>
          <w:rFonts w:ascii="Times New Roman" w:hAnsi="Times New Roman" w:cs="Times New Roman"/>
          <w:b/>
          <w:i/>
          <w:sz w:val="24"/>
          <w:szCs w:val="24"/>
          <w:lang w:val="uk-UA"/>
        </w:rPr>
      </w:pPr>
      <w:r w:rsidRPr="00877EB7">
        <w:rPr>
          <w:rFonts w:ascii="Times New Roman" w:hAnsi="Times New Roman" w:cs="Times New Roman"/>
          <w:b/>
          <w:i/>
          <w:sz w:val="24"/>
          <w:szCs w:val="24"/>
          <w:lang w:val="uk-UA"/>
        </w:rPr>
        <w:lastRenderedPageBreak/>
        <w:t>Демекологія.</w:t>
      </w:r>
    </w:p>
    <w:p w14:paraId="007865D0"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Style w:val="a8"/>
          <w:rFonts w:ascii="Times New Roman" w:hAnsi="Times New Roman" w:cs="Times New Roman"/>
          <w:sz w:val="24"/>
          <w:szCs w:val="24"/>
          <w:shd w:val="clear" w:color="auto" w:fill="FFFFFF"/>
          <w:lang w:val="uk-UA"/>
        </w:rPr>
        <w:t>ДЕМЕКОЛОГІЯ (від грец. демос - народ)</w:t>
      </w:r>
      <w:r w:rsidRPr="00877EB7">
        <w:rPr>
          <w:rFonts w:ascii="Times New Roman" w:hAnsi="Times New Roman" w:cs="Times New Roman"/>
          <w:sz w:val="24"/>
          <w:szCs w:val="24"/>
          <w:shd w:val="clear" w:color="auto" w:fill="FFFFFF"/>
        </w:rPr>
        <w:t> </w:t>
      </w:r>
      <w:r w:rsidRPr="00877EB7">
        <w:rPr>
          <w:rFonts w:ascii="Times New Roman" w:hAnsi="Times New Roman" w:cs="Times New Roman"/>
          <w:sz w:val="24"/>
          <w:szCs w:val="24"/>
          <w:shd w:val="clear" w:color="auto" w:fill="FFFFFF"/>
          <w:lang w:val="uk-UA"/>
        </w:rPr>
        <w:t xml:space="preserve">- розділ екології, що вивчає умови формування, структуру, функціонування і динаміку розвитку популяцій окремих видів; інша назва - популяційна екологія. </w:t>
      </w:r>
    </w:p>
    <w:p w14:paraId="25E697FC"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shd w:val="clear" w:color="auto" w:fill="FFFFFF"/>
        </w:rPr>
        <w:t>Її засновником вважають англійського еколога Чарльза Елтона.</w:t>
      </w:r>
    </w:p>
    <w:p w14:paraId="1A61539A"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i/>
          <w:sz w:val="24"/>
          <w:szCs w:val="24"/>
          <w:u w:val="single"/>
          <w:shd w:val="clear" w:color="auto" w:fill="FFFFFF"/>
          <w:lang w:val="uk-UA"/>
        </w:rPr>
        <w:t>Об'єктом дослідження</w:t>
      </w:r>
      <w:r w:rsidRPr="00877EB7">
        <w:rPr>
          <w:rFonts w:ascii="Times New Roman" w:hAnsi="Times New Roman" w:cs="Times New Roman"/>
          <w:sz w:val="24"/>
          <w:szCs w:val="24"/>
          <w:shd w:val="clear" w:color="auto" w:fill="FFFFFF"/>
          <w:lang w:val="uk-UA"/>
        </w:rPr>
        <w:t xml:space="preserve"> демекології є популяція як група особин одного виду на конкретній території, що утворює самостійну генетичну систему й формує власну екологічну нішу.</w:t>
      </w:r>
    </w:p>
    <w:p w14:paraId="22D0EAA4"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i/>
          <w:sz w:val="24"/>
          <w:szCs w:val="24"/>
          <w:u w:val="single"/>
          <w:shd w:val="clear" w:color="auto" w:fill="FFFFFF"/>
        </w:rPr>
        <w:t>Предметом демекології</w:t>
      </w:r>
      <w:r w:rsidRPr="00877EB7">
        <w:rPr>
          <w:rFonts w:ascii="Times New Roman" w:hAnsi="Times New Roman" w:cs="Times New Roman"/>
          <w:sz w:val="24"/>
          <w:szCs w:val="24"/>
          <w:shd w:val="clear" w:color="auto" w:fill="FFFFFF"/>
        </w:rPr>
        <w:t xml:space="preserve"> є онтогенез особин, структура популяцій, їх динаміка, стійкість, стабільність, самовідновлення й саморегуляція.</w:t>
      </w:r>
    </w:p>
    <w:p w14:paraId="43C64D70"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i/>
          <w:sz w:val="24"/>
          <w:szCs w:val="24"/>
          <w:u w:val="single"/>
          <w:shd w:val="clear" w:color="auto" w:fill="FFFFFF"/>
          <w:lang w:val="uk-UA"/>
        </w:rPr>
        <w:t>Методи демекології</w:t>
      </w:r>
      <w:r w:rsidRPr="00877EB7">
        <w:rPr>
          <w:rFonts w:ascii="Times New Roman" w:hAnsi="Times New Roman" w:cs="Times New Roman"/>
          <w:sz w:val="24"/>
          <w:szCs w:val="24"/>
          <w:shd w:val="clear" w:color="auto" w:fill="FFFFFF"/>
          <w:lang w:val="uk-UA"/>
        </w:rPr>
        <w:t>: екологічне моделювання (для створення моделей взаємовідносин), екологічний моніторинг за найінформативнішими параметрами популяцій (чисельністю, репродукцією, живленням, статевою структурою); методи прямого підрахунку, пробних ділянок, метод мічення й повторного відлову.</w:t>
      </w:r>
    </w:p>
    <w:p w14:paraId="29959832" w14:textId="77777777" w:rsidR="003D5098" w:rsidRPr="00877EB7" w:rsidRDefault="003D5098" w:rsidP="00877EB7">
      <w:pPr>
        <w:pStyle w:val="a6"/>
        <w:numPr>
          <w:ilvl w:val="0"/>
          <w:numId w:val="47"/>
        </w:numPr>
        <w:jc w:val="both"/>
        <w:rPr>
          <w:rFonts w:ascii="Times New Roman" w:hAnsi="Times New Roman" w:cs="Times New Roman"/>
          <w:b/>
          <w:i/>
          <w:sz w:val="24"/>
          <w:szCs w:val="24"/>
          <w:lang w:val="uk-UA"/>
        </w:rPr>
      </w:pPr>
      <w:r w:rsidRPr="00877EB7">
        <w:rPr>
          <w:rFonts w:ascii="Times New Roman" w:hAnsi="Times New Roman" w:cs="Times New Roman"/>
          <w:b/>
          <w:i/>
          <w:sz w:val="24"/>
          <w:szCs w:val="24"/>
          <w:lang w:val="uk-UA"/>
        </w:rPr>
        <w:t>Структура популяції</w:t>
      </w:r>
    </w:p>
    <w:p w14:paraId="6AFC7181" w14:textId="77777777" w:rsidR="003D5098" w:rsidRPr="00877EB7" w:rsidRDefault="003D5098" w:rsidP="00877EB7">
      <w:pPr>
        <w:pStyle w:val="a6"/>
        <w:jc w:val="both"/>
        <w:rPr>
          <w:rFonts w:ascii="Times New Roman" w:hAnsi="Times New Roman" w:cs="Times New Roman"/>
          <w:sz w:val="24"/>
          <w:szCs w:val="24"/>
          <w:lang w:val="uk-UA"/>
        </w:rPr>
      </w:pPr>
      <w:r w:rsidRPr="00877EB7">
        <w:rPr>
          <w:rFonts w:ascii="Times New Roman" w:hAnsi="Times New Roman" w:cs="Times New Roman"/>
          <w:sz w:val="24"/>
          <w:szCs w:val="24"/>
          <w:lang w:val="uk-UA"/>
        </w:rPr>
        <w:t>(робота в групах з матеріалом підручника)</w:t>
      </w:r>
    </w:p>
    <w:p w14:paraId="719B5CAB"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lang w:val="uk-UA"/>
        </w:rPr>
        <w:t xml:space="preserve">1 гр. </w:t>
      </w:r>
      <w:r w:rsidRPr="00877EB7">
        <w:rPr>
          <w:rFonts w:ascii="Times New Roman" w:hAnsi="Times New Roman" w:cs="Times New Roman"/>
          <w:sz w:val="24"/>
          <w:szCs w:val="24"/>
          <w:shd w:val="clear" w:color="auto" w:fill="FFFFFF"/>
        </w:rPr>
        <w:t xml:space="preserve">Статева </w:t>
      </w:r>
      <w:proofErr w:type="gramStart"/>
      <w:r w:rsidRPr="00877EB7">
        <w:rPr>
          <w:rFonts w:ascii="Times New Roman" w:hAnsi="Times New Roman" w:cs="Times New Roman"/>
          <w:sz w:val="24"/>
          <w:szCs w:val="24"/>
          <w:shd w:val="clear" w:color="auto" w:fill="FFFFFF"/>
        </w:rPr>
        <w:t xml:space="preserve">структура </w:t>
      </w:r>
      <w:r w:rsidRPr="00877EB7">
        <w:rPr>
          <w:rFonts w:ascii="Times New Roman" w:hAnsi="Times New Roman" w:cs="Times New Roman"/>
          <w:sz w:val="24"/>
          <w:szCs w:val="24"/>
          <w:shd w:val="clear" w:color="auto" w:fill="FFFFFF"/>
          <w:lang w:val="uk-UA"/>
        </w:rPr>
        <w:t xml:space="preserve"> (</w:t>
      </w:r>
      <w:proofErr w:type="gramEnd"/>
      <w:r w:rsidRPr="00877EB7">
        <w:rPr>
          <w:rFonts w:ascii="Times New Roman" w:hAnsi="Times New Roman" w:cs="Times New Roman"/>
          <w:sz w:val="24"/>
          <w:szCs w:val="24"/>
          <w:shd w:val="clear" w:color="auto" w:fill="FFFFFF"/>
        </w:rPr>
        <w:t>співвідношення особин різних статей, тобто відношення кількості самців до кількості самок</w:t>
      </w:r>
      <w:r w:rsidRPr="00877EB7">
        <w:rPr>
          <w:rFonts w:ascii="Times New Roman" w:hAnsi="Times New Roman" w:cs="Times New Roman"/>
          <w:sz w:val="24"/>
          <w:szCs w:val="24"/>
          <w:shd w:val="clear" w:color="auto" w:fill="FFFFFF"/>
          <w:lang w:val="uk-UA"/>
        </w:rPr>
        <w:t>. Досліджуючи дану структуру довели, що</w:t>
      </w:r>
      <w:r w:rsidRPr="00877EB7">
        <w:rPr>
          <w:rFonts w:ascii="Times New Roman" w:hAnsi="Times New Roman" w:cs="Times New Roman"/>
          <w:color w:val="292B2C"/>
          <w:sz w:val="24"/>
          <w:szCs w:val="24"/>
          <w:shd w:val="clear" w:color="auto" w:fill="FFFFFF"/>
        </w:rPr>
        <w:t xml:space="preserve"> </w:t>
      </w:r>
      <w:r w:rsidRPr="00877EB7">
        <w:rPr>
          <w:rFonts w:ascii="Times New Roman" w:hAnsi="Times New Roman" w:cs="Times New Roman"/>
          <w:sz w:val="24"/>
          <w:szCs w:val="24"/>
          <w:shd w:val="clear" w:color="auto" w:fill="FFFFFF"/>
        </w:rPr>
        <w:t>в природних популяціях є механізми саморегуляції.</w:t>
      </w:r>
      <w:r w:rsidRPr="00877EB7">
        <w:rPr>
          <w:rFonts w:ascii="Times New Roman" w:hAnsi="Times New Roman" w:cs="Times New Roman"/>
          <w:sz w:val="24"/>
          <w:szCs w:val="24"/>
          <w:shd w:val="clear" w:color="auto" w:fill="FFFFFF"/>
          <w:lang w:val="uk-UA"/>
        </w:rPr>
        <w:t>)</w:t>
      </w:r>
      <w:r w:rsidRPr="00877EB7">
        <w:rPr>
          <w:rFonts w:ascii="Times New Roman" w:hAnsi="Times New Roman" w:cs="Times New Roman"/>
          <w:sz w:val="24"/>
          <w:szCs w:val="24"/>
          <w:shd w:val="clear" w:color="auto" w:fill="FFFFFF"/>
        </w:rPr>
        <w:t>. </w:t>
      </w:r>
    </w:p>
    <w:p w14:paraId="703F013B"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shd w:val="clear" w:color="auto" w:fill="FFFFFF"/>
          <w:lang w:val="uk-UA"/>
        </w:rPr>
        <w:t xml:space="preserve">2 гр. </w:t>
      </w:r>
      <w:r w:rsidRPr="00877EB7">
        <w:rPr>
          <w:rFonts w:ascii="Times New Roman" w:hAnsi="Times New Roman" w:cs="Times New Roman"/>
          <w:sz w:val="24"/>
          <w:szCs w:val="24"/>
          <w:shd w:val="clear" w:color="auto" w:fill="FFFFFF"/>
        </w:rPr>
        <w:t xml:space="preserve">Вікова </w:t>
      </w:r>
      <w:proofErr w:type="gramStart"/>
      <w:r w:rsidRPr="00877EB7">
        <w:rPr>
          <w:rFonts w:ascii="Times New Roman" w:hAnsi="Times New Roman" w:cs="Times New Roman"/>
          <w:sz w:val="24"/>
          <w:szCs w:val="24"/>
          <w:shd w:val="clear" w:color="auto" w:fill="FFFFFF"/>
        </w:rPr>
        <w:t xml:space="preserve">структура  </w:t>
      </w:r>
      <w:r w:rsidRPr="00877EB7">
        <w:rPr>
          <w:rFonts w:ascii="Times New Roman" w:hAnsi="Times New Roman" w:cs="Times New Roman"/>
          <w:sz w:val="24"/>
          <w:szCs w:val="24"/>
          <w:shd w:val="clear" w:color="auto" w:fill="FFFFFF"/>
          <w:lang w:val="uk-UA"/>
        </w:rPr>
        <w:t>(</w:t>
      </w:r>
      <w:proofErr w:type="gramEnd"/>
      <w:r w:rsidRPr="00877EB7">
        <w:rPr>
          <w:rFonts w:ascii="Times New Roman" w:hAnsi="Times New Roman" w:cs="Times New Roman"/>
          <w:sz w:val="24"/>
          <w:szCs w:val="24"/>
          <w:shd w:val="clear" w:color="auto" w:fill="FFFFFF"/>
        </w:rPr>
        <w:t>розподіл особин популяції за віковими групами</w:t>
      </w:r>
      <w:r w:rsidRPr="00877EB7">
        <w:rPr>
          <w:rFonts w:ascii="Times New Roman" w:hAnsi="Times New Roman" w:cs="Times New Roman"/>
          <w:sz w:val="24"/>
          <w:szCs w:val="24"/>
          <w:shd w:val="clear" w:color="auto" w:fill="FFFFFF"/>
          <w:lang w:val="uk-UA"/>
        </w:rPr>
        <w:t>. П</w:t>
      </w:r>
      <w:r w:rsidRPr="00877EB7">
        <w:rPr>
          <w:rFonts w:ascii="Times New Roman" w:hAnsi="Times New Roman" w:cs="Times New Roman"/>
          <w:sz w:val="24"/>
          <w:szCs w:val="24"/>
          <w:shd w:val="clear" w:color="auto" w:fill="FFFFFF"/>
        </w:rPr>
        <w:t>равило стабільності вікової структури</w:t>
      </w:r>
      <w:r w:rsidRPr="00877EB7">
        <w:rPr>
          <w:rFonts w:ascii="Times New Roman" w:hAnsi="Times New Roman" w:cs="Times New Roman"/>
          <w:sz w:val="24"/>
          <w:szCs w:val="24"/>
          <w:shd w:val="clear" w:color="auto" w:fill="FFFFFF"/>
          <w:lang w:val="uk-UA"/>
        </w:rPr>
        <w:t>)</w:t>
      </w:r>
      <w:r w:rsidRPr="00877EB7">
        <w:rPr>
          <w:rFonts w:ascii="Times New Roman" w:hAnsi="Times New Roman" w:cs="Times New Roman"/>
          <w:sz w:val="24"/>
          <w:szCs w:val="24"/>
          <w:shd w:val="clear" w:color="auto" w:fill="FFFFFF"/>
        </w:rPr>
        <w:t>.</w:t>
      </w:r>
    </w:p>
    <w:p w14:paraId="3C1F310A"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shd w:val="clear" w:color="auto" w:fill="FFFFFF"/>
          <w:lang w:val="uk-UA"/>
        </w:rPr>
        <w:t xml:space="preserve">3 гр. </w:t>
      </w:r>
      <w:r w:rsidRPr="00877EB7">
        <w:rPr>
          <w:rFonts w:ascii="Times New Roman" w:hAnsi="Times New Roman" w:cs="Times New Roman"/>
          <w:sz w:val="24"/>
          <w:szCs w:val="24"/>
          <w:shd w:val="clear" w:color="auto" w:fill="FFFFFF"/>
        </w:rPr>
        <w:t xml:space="preserve">Просторова </w:t>
      </w:r>
      <w:proofErr w:type="gramStart"/>
      <w:r w:rsidRPr="00877EB7">
        <w:rPr>
          <w:rFonts w:ascii="Times New Roman" w:hAnsi="Times New Roman" w:cs="Times New Roman"/>
          <w:sz w:val="24"/>
          <w:szCs w:val="24"/>
          <w:shd w:val="clear" w:color="auto" w:fill="FFFFFF"/>
        </w:rPr>
        <w:t xml:space="preserve">структура  </w:t>
      </w:r>
      <w:r w:rsidRPr="00877EB7">
        <w:rPr>
          <w:rFonts w:ascii="Times New Roman" w:hAnsi="Times New Roman" w:cs="Times New Roman"/>
          <w:sz w:val="24"/>
          <w:szCs w:val="24"/>
          <w:shd w:val="clear" w:color="auto" w:fill="FFFFFF"/>
          <w:lang w:val="uk-UA"/>
        </w:rPr>
        <w:t>(</w:t>
      </w:r>
      <w:proofErr w:type="gramEnd"/>
      <w:r w:rsidRPr="00877EB7">
        <w:rPr>
          <w:rFonts w:ascii="Times New Roman" w:hAnsi="Times New Roman" w:cs="Times New Roman"/>
          <w:sz w:val="24"/>
          <w:szCs w:val="24"/>
          <w:shd w:val="clear" w:color="auto" w:fill="FFFFFF"/>
        </w:rPr>
        <w:t>розподіл особин популяції по території, яку вона займає</w:t>
      </w:r>
      <w:r w:rsidRPr="00877EB7">
        <w:rPr>
          <w:rFonts w:ascii="Times New Roman" w:hAnsi="Times New Roman" w:cs="Times New Roman"/>
          <w:sz w:val="24"/>
          <w:szCs w:val="24"/>
          <w:shd w:val="clear" w:color="auto" w:fill="FFFFFF"/>
          <w:lang w:val="uk-UA"/>
        </w:rPr>
        <w:t>. Усі організми популяції мають індивідуальний або груповий простір, що виникає внаслідок механізмів активного розмежування особин (принцип територіальності).</w:t>
      </w:r>
    </w:p>
    <w:p w14:paraId="13A9292C" w14:textId="77777777" w:rsidR="003D5098" w:rsidRPr="00877EB7" w:rsidRDefault="003D5098" w:rsidP="00877EB7">
      <w:pPr>
        <w:pStyle w:val="a6"/>
        <w:jc w:val="both"/>
        <w:rPr>
          <w:rFonts w:ascii="Times New Roman" w:hAnsi="Times New Roman" w:cs="Times New Roman"/>
          <w:sz w:val="24"/>
          <w:szCs w:val="24"/>
          <w:shd w:val="clear" w:color="auto" w:fill="FFFFFF"/>
          <w:lang w:val="uk-UA"/>
        </w:rPr>
      </w:pPr>
      <w:r w:rsidRPr="00877EB7">
        <w:rPr>
          <w:rFonts w:ascii="Times New Roman" w:hAnsi="Times New Roman" w:cs="Times New Roman"/>
          <w:sz w:val="24"/>
          <w:szCs w:val="24"/>
          <w:shd w:val="clear" w:color="auto" w:fill="FFFFFF"/>
          <w:lang w:val="uk-UA"/>
        </w:rPr>
        <w:t>4 гр. Етологічна структура  (система взаємозв'язків між особинами, що проявляється в їхній поведінці. Основними формами організації популяцій тварин є поодинокий (більшість павуків, качка-крижень) та груповий спосіб життя у вигляді родин, колоній, зграй, табунів. Етологічна структура є видоспецифічною, і її порушення може призводити до загибелі усієї популяції).</w:t>
      </w:r>
    </w:p>
    <w:p w14:paraId="5B9D3CF9" w14:textId="77777777" w:rsidR="003D5098" w:rsidRPr="00877EB7" w:rsidRDefault="003D5098" w:rsidP="00877EB7">
      <w:pPr>
        <w:pStyle w:val="a6"/>
        <w:numPr>
          <w:ilvl w:val="0"/>
          <w:numId w:val="47"/>
        </w:numPr>
        <w:jc w:val="both"/>
        <w:rPr>
          <w:rStyle w:val="a8"/>
          <w:rFonts w:ascii="Times New Roman" w:hAnsi="Times New Roman" w:cs="Times New Roman"/>
          <w:bCs w:val="0"/>
          <w:i/>
          <w:sz w:val="24"/>
          <w:szCs w:val="24"/>
        </w:rPr>
      </w:pPr>
      <w:r w:rsidRPr="00877EB7">
        <w:rPr>
          <w:rStyle w:val="a8"/>
          <w:rFonts w:ascii="Times New Roman" w:hAnsi="Times New Roman" w:cs="Times New Roman"/>
          <w:i/>
          <w:sz w:val="24"/>
          <w:szCs w:val="24"/>
          <w:shd w:val="clear" w:color="auto" w:fill="FFFFFF"/>
          <w:lang w:val="uk-UA"/>
        </w:rPr>
        <w:t>Ф</w:t>
      </w:r>
      <w:r w:rsidRPr="00877EB7">
        <w:rPr>
          <w:rStyle w:val="a8"/>
          <w:rFonts w:ascii="Times New Roman" w:hAnsi="Times New Roman" w:cs="Times New Roman"/>
          <w:i/>
          <w:sz w:val="24"/>
          <w:szCs w:val="24"/>
          <w:shd w:val="clear" w:color="auto" w:fill="FFFFFF"/>
        </w:rPr>
        <w:t>ункціональна роль популяцій в екосистемах</w:t>
      </w:r>
    </w:p>
    <w:p w14:paraId="3A38FAF1" w14:textId="77777777" w:rsidR="003D5098" w:rsidRPr="00877EB7" w:rsidRDefault="003D5098" w:rsidP="00877EB7">
      <w:pPr>
        <w:pStyle w:val="a6"/>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7EB7">
        <w:rPr>
          <w:rFonts w:ascii="Times New Roman" w:eastAsia="Times New Roman" w:hAnsi="Times New Roman" w:cs="Times New Roman"/>
          <w:sz w:val="24"/>
          <w:szCs w:val="24"/>
          <w:lang w:val="uk-UA" w:eastAsia="ru-RU"/>
        </w:rPr>
        <w:t>Продукційна роль - популяції автотрофних організмів-продуцентів засвоюють сонячну енергію й утворюють первинну продукцію, що її споживають гетеротрофні консументи;</w:t>
      </w:r>
    </w:p>
    <w:p w14:paraId="36FFCB44" w14:textId="77777777" w:rsidR="003D5098" w:rsidRPr="00877EB7" w:rsidRDefault="003D5098" w:rsidP="00877EB7">
      <w:pPr>
        <w:pStyle w:val="a6"/>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7EB7">
        <w:rPr>
          <w:rFonts w:ascii="Times New Roman" w:eastAsia="Times New Roman" w:hAnsi="Times New Roman" w:cs="Times New Roman"/>
          <w:sz w:val="24"/>
          <w:szCs w:val="24"/>
          <w:lang w:eastAsia="ru-RU"/>
        </w:rPr>
        <w:t>редукційна роль - популяції редуцентів розщеплюють органічні рештки до мінеральних речовин, що знову вступають у кругообіг;</w:t>
      </w:r>
    </w:p>
    <w:p w14:paraId="0E25AFC5" w14:textId="77777777" w:rsidR="003D5098" w:rsidRPr="00877EB7" w:rsidRDefault="003D5098" w:rsidP="00877EB7">
      <w:pPr>
        <w:pStyle w:val="a6"/>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7EB7">
        <w:rPr>
          <w:rFonts w:ascii="Times New Roman" w:eastAsia="Times New Roman" w:hAnsi="Times New Roman" w:cs="Times New Roman"/>
          <w:sz w:val="24"/>
          <w:szCs w:val="24"/>
          <w:lang w:eastAsia="ru-RU"/>
        </w:rPr>
        <w:t>трансформаційна роль - популяції консументів перетворюють речовини й енергію і забезпечують упорядковане проходження через екосистеми потоку речовин й енергії;</w:t>
      </w:r>
    </w:p>
    <w:p w14:paraId="56D4D7A8" w14:textId="77777777" w:rsidR="003D5098" w:rsidRPr="00877EB7" w:rsidRDefault="003D5098" w:rsidP="00877EB7">
      <w:pPr>
        <w:pStyle w:val="a6"/>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7EB7">
        <w:rPr>
          <w:rFonts w:ascii="Times New Roman" w:eastAsia="Times New Roman" w:hAnsi="Times New Roman" w:cs="Times New Roman"/>
          <w:sz w:val="24"/>
          <w:szCs w:val="24"/>
          <w:lang w:eastAsia="ru-RU"/>
        </w:rPr>
        <w:t>регуляційна роль - завдяки механізмам саморегуляції популяції відіграють важливу роль у підтриманні стабільності екосистем (яскравим прикладом є взаємовідносини «хижак - жертва»);</w:t>
      </w:r>
    </w:p>
    <w:p w14:paraId="3E621F9F" w14:textId="77777777" w:rsidR="003D5098" w:rsidRPr="00877EB7" w:rsidRDefault="003D5098" w:rsidP="00877EB7">
      <w:pPr>
        <w:pStyle w:val="a6"/>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7EB7">
        <w:rPr>
          <w:rFonts w:ascii="Times New Roman" w:eastAsia="Times New Roman" w:hAnsi="Times New Roman" w:cs="Times New Roman"/>
          <w:sz w:val="24"/>
          <w:szCs w:val="24"/>
          <w:lang w:eastAsia="ru-RU"/>
        </w:rPr>
        <w:t>інформаційна роль - важливою є участь популяцій, як відзначає Ю. Одум (1986), у створенні «каналів фізичних і хімічних сигналів, що пов'язують усі частини екосистеми і регулюють її діяльність як єдиного цілого» </w:t>
      </w:r>
    </w:p>
    <w:p w14:paraId="5563FD90" w14:textId="77777777" w:rsidR="003D5098" w:rsidRPr="00877EB7" w:rsidRDefault="003D5098" w:rsidP="00877EB7">
      <w:pPr>
        <w:pStyle w:val="a6"/>
        <w:jc w:val="both"/>
        <w:rPr>
          <w:rStyle w:val="a7"/>
          <w:rFonts w:ascii="Times New Roman" w:hAnsi="Times New Roman" w:cs="Times New Roman"/>
          <w:b/>
          <w:sz w:val="24"/>
          <w:szCs w:val="24"/>
          <w:shd w:val="clear" w:color="auto" w:fill="FFFFFF"/>
          <w:lang w:val="uk-UA"/>
        </w:rPr>
      </w:pPr>
      <w:r w:rsidRPr="00877EB7">
        <w:rPr>
          <w:rStyle w:val="a7"/>
          <w:rFonts w:ascii="Times New Roman" w:hAnsi="Times New Roman" w:cs="Times New Roman"/>
          <w:b/>
          <w:sz w:val="24"/>
          <w:szCs w:val="24"/>
          <w:shd w:val="clear" w:color="auto" w:fill="FFFFFF"/>
          <w:lang w:val="uk-UA"/>
        </w:rPr>
        <w:t>П</w:t>
      </w:r>
      <w:r w:rsidRPr="00877EB7">
        <w:rPr>
          <w:rStyle w:val="a7"/>
          <w:rFonts w:ascii="Times New Roman" w:hAnsi="Times New Roman" w:cs="Times New Roman"/>
          <w:b/>
          <w:sz w:val="24"/>
          <w:szCs w:val="24"/>
          <w:shd w:val="clear" w:color="auto" w:fill="FFFFFF"/>
        </w:rPr>
        <w:t>опуляці</w:t>
      </w:r>
      <w:r w:rsidRPr="00877EB7">
        <w:rPr>
          <w:rStyle w:val="a7"/>
          <w:rFonts w:ascii="Times New Roman" w:hAnsi="Times New Roman" w:cs="Times New Roman"/>
          <w:b/>
          <w:sz w:val="24"/>
          <w:szCs w:val="24"/>
          <w:shd w:val="clear" w:color="auto" w:fill="FFFFFF"/>
          <w:lang w:val="uk-UA"/>
        </w:rPr>
        <w:t>я</w:t>
      </w:r>
      <w:r w:rsidRPr="00877EB7">
        <w:rPr>
          <w:rStyle w:val="a7"/>
          <w:rFonts w:ascii="Times New Roman" w:hAnsi="Times New Roman" w:cs="Times New Roman"/>
          <w:b/>
          <w:sz w:val="24"/>
          <w:szCs w:val="24"/>
          <w:shd w:val="clear" w:color="auto" w:fill="FFFFFF"/>
        </w:rPr>
        <w:t xml:space="preserve"> - це основна функціональна одиниця екосистем</w:t>
      </w:r>
      <w:r w:rsidRPr="00877EB7">
        <w:rPr>
          <w:rStyle w:val="a7"/>
          <w:rFonts w:ascii="Times New Roman" w:hAnsi="Times New Roman" w:cs="Times New Roman"/>
          <w:b/>
          <w:sz w:val="24"/>
          <w:szCs w:val="24"/>
          <w:shd w:val="clear" w:color="auto" w:fill="FFFFFF"/>
          <w:lang w:val="uk-UA"/>
        </w:rPr>
        <w:t>.</w:t>
      </w:r>
    </w:p>
    <w:p w14:paraId="78035F3E" w14:textId="77777777" w:rsidR="003D5098" w:rsidRPr="00877EB7" w:rsidRDefault="003D5098" w:rsidP="00877EB7">
      <w:pPr>
        <w:pStyle w:val="a6"/>
        <w:numPr>
          <w:ilvl w:val="0"/>
          <w:numId w:val="47"/>
        </w:numPr>
        <w:jc w:val="both"/>
        <w:rPr>
          <w:rFonts w:ascii="Times New Roman" w:hAnsi="Times New Roman" w:cs="Times New Roman"/>
          <w:sz w:val="24"/>
          <w:szCs w:val="24"/>
        </w:rPr>
      </w:pPr>
      <w:r w:rsidRPr="00877EB7">
        <w:rPr>
          <w:rStyle w:val="a8"/>
          <w:rFonts w:ascii="Times New Roman" w:hAnsi="Times New Roman" w:cs="Times New Roman"/>
          <w:i/>
          <w:sz w:val="24"/>
          <w:szCs w:val="24"/>
          <w:shd w:val="clear" w:color="auto" w:fill="FFFFFF"/>
          <w:lang w:val="uk-UA"/>
        </w:rPr>
        <w:t>Х</w:t>
      </w:r>
      <w:r w:rsidRPr="00877EB7">
        <w:rPr>
          <w:rStyle w:val="a8"/>
          <w:rFonts w:ascii="Times New Roman" w:hAnsi="Times New Roman" w:cs="Times New Roman"/>
          <w:i/>
          <w:sz w:val="24"/>
          <w:szCs w:val="24"/>
          <w:shd w:val="clear" w:color="auto" w:fill="FFFFFF"/>
        </w:rPr>
        <w:t>арактеристики популяцій</w:t>
      </w:r>
    </w:p>
    <w:p w14:paraId="3469B6E0" w14:textId="77777777" w:rsidR="003D5098" w:rsidRPr="00877EB7" w:rsidRDefault="003D5098"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lang w:val="uk-UA"/>
        </w:rPr>
        <w:t>Життєздатність популяції - сукупність властивостей, ознак і процесів, що забезпечують притаманну їй здатність підтримувати рівень організації, необхідний для здійснення функцій в екосистемах та відновлення, розселення й еволюції у часі.</w:t>
      </w:r>
    </w:p>
    <w:p w14:paraId="569971D6" w14:textId="77777777" w:rsidR="003D5098" w:rsidRPr="00877EB7" w:rsidRDefault="003D5098"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lastRenderedPageBreak/>
        <w:t>Популяційний ареал - простір, заселений особинами конкретної популяції. </w:t>
      </w:r>
    </w:p>
    <w:p w14:paraId="57B0FD00" w14:textId="77777777" w:rsidR="003D5098" w:rsidRPr="00877EB7" w:rsidRDefault="003D5098"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t xml:space="preserve">Чисельність - загальна кількість особин, що входять </w:t>
      </w:r>
      <w:proofErr w:type="gramStart"/>
      <w:r w:rsidRPr="00877EB7">
        <w:rPr>
          <w:rFonts w:ascii="Times New Roman" w:hAnsi="Times New Roman" w:cs="Times New Roman"/>
          <w:sz w:val="24"/>
          <w:szCs w:val="24"/>
          <w:shd w:val="clear" w:color="auto" w:fill="FFFFFF"/>
        </w:rPr>
        <w:t>до складу</w:t>
      </w:r>
      <w:proofErr w:type="gramEnd"/>
      <w:r w:rsidRPr="00877EB7">
        <w:rPr>
          <w:rFonts w:ascii="Times New Roman" w:hAnsi="Times New Roman" w:cs="Times New Roman"/>
          <w:sz w:val="24"/>
          <w:szCs w:val="24"/>
          <w:shd w:val="clear" w:color="auto" w:fill="FFFFFF"/>
        </w:rPr>
        <w:t xml:space="preserve"> даної популяції.</w:t>
      </w:r>
    </w:p>
    <w:p w14:paraId="3BE6D62C" w14:textId="77777777" w:rsidR="003D5098" w:rsidRPr="00877EB7" w:rsidRDefault="003D5098"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rPr>
        <w:t>Щільність - середня кількість особин, що припадає на одиницю площі або об'єму простору, зайнятого популяцією. </w:t>
      </w:r>
    </w:p>
    <w:p w14:paraId="21B3226A" w14:textId="21352624" w:rsidR="003D5098" w:rsidRPr="00877EB7" w:rsidRDefault="003D5098"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shd w:val="clear" w:color="auto" w:fill="FFFFFF"/>
          <w:lang w:val="uk-UA"/>
        </w:rPr>
        <w:t>Динаміка - це сукупність біологічних й екологічних процесів, що змінюють розміри ареалу, чисельність особин, склад популяцій за статтю, віком, поведінкою, розташуванням у просторі.</w:t>
      </w:r>
      <w:r w:rsidRPr="00877EB7">
        <w:rPr>
          <w:rFonts w:ascii="Times New Roman" w:hAnsi="Times New Roman" w:cs="Times New Roman"/>
          <w:sz w:val="24"/>
          <w:szCs w:val="24"/>
          <w:shd w:val="clear" w:color="auto" w:fill="FFFFFF"/>
        </w:rPr>
        <w:t> </w:t>
      </w:r>
    </w:p>
    <w:p w14:paraId="0F86E1FC" w14:textId="77777777" w:rsidR="00FF02C5" w:rsidRPr="00877EB7" w:rsidRDefault="00FF02C5" w:rsidP="00877EB7">
      <w:pPr>
        <w:pStyle w:val="a6"/>
        <w:numPr>
          <w:ilvl w:val="0"/>
          <w:numId w:val="48"/>
        </w:numPr>
        <w:jc w:val="both"/>
        <w:rPr>
          <w:rStyle w:val="fontstyle01"/>
          <w:rFonts w:ascii="Times New Roman" w:hAnsi="Times New Roman" w:cs="Times New Roman"/>
          <w:sz w:val="24"/>
          <w:szCs w:val="24"/>
        </w:rPr>
      </w:pPr>
      <w:r w:rsidRPr="00877EB7">
        <w:rPr>
          <w:rStyle w:val="fontstyle01"/>
          <w:rFonts w:ascii="Times New Roman" w:hAnsi="Times New Roman" w:cs="Times New Roman"/>
          <w:sz w:val="24"/>
          <w:szCs w:val="24"/>
        </w:rPr>
        <w:t xml:space="preserve">Ви вже знаєте, що одними з показників, які характеризують стан популяції, є її чисельність та густота. Зазвичай ці показники взаємопов’язані, оскільки популяції займають певну площу (або </w:t>
      </w:r>
      <w:proofErr w:type="gramStart"/>
      <w:r w:rsidRPr="00877EB7">
        <w:rPr>
          <w:rStyle w:val="fontstyle01"/>
          <w:rFonts w:ascii="Times New Roman" w:hAnsi="Times New Roman" w:cs="Times New Roman"/>
          <w:sz w:val="24"/>
          <w:szCs w:val="24"/>
        </w:rPr>
        <w:t xml:space="preserve">об’єм, </w:t>
      </w:r>
      <w:r w:rsidRPr="00877EB7">
        <w:rPr>
          <w:rFonts w:ascii="Times New Roman" w:hAnsi="Times New Roman" w:cs="Times New Roman"/>
          <w:color w:val="000000"/>
          <w:sz w:val="24"/>
          <w:szCs w:val="24"/>
        </w:rPr>
        <w:t xml:space="preserve"> </w:t>
      </w:r>
      <w:r w:rsidRPr="00877EB7">
        <w:rPr>
          <w:rStyle w:val="fontstyle01"/>
          <w:rFonts w:ascii="Times New Roman" w:hAnsi="Times New Roman" w:cs="Times New Roman"/>
          <w:sz w:val="24"/>
          <w:szCs w:val="24"/>
        </w:rPr>
        <w:t>у</w:t>
      </w:r>
      <w:proofErr w:type="gramEnd"/>
      <w:r w:rsidRPr="00877EB7">
        <w:rPr>
          <w:rStyle w:val="fontstyle01"/>
          <w:rFonts w:ascii="Times New Roman" w:hAnsi="Times New Roman" w:cs="Times New Roman"/>
          <w:sz w:val="24"/>
          <w:szCs w:val="24"/>
        </w:rPr>
        <w:t xml:space="preserve"> разі мешканців водойм або ãрунту). Чисельність та густота </w:t>
      </w:r>
      <w:proofErr w:type="gramStart"/>
      <w:r w:rsidRPr="00877EB7">
        <w:rPr>
          <w:rStyle w:val="fontstyle01"/>
          <w:rFonts w:ascii="Times New Roman" w:hAnsi="Times New Roman" w:cs="Times New Roman"/>
          <w:sz w:val="24"/>
          <w:szCs w:val="24"/>
        </w:rPr>
        <w:t xml:space="preserve">популяцій </w:t>
      </w:r>
      <w:r w:rsidRPr="00877EB7">
        <w:rPr>
          <w:rFonts w:ascii="Times New Roman" w:hAnsi="Times New Roman" w:cs="Times New Roman"/>
          <w:color w:val="000000"/>
          <w:sz w:val="24"/>
          <w:szCs w:val="24"/>
        </w:rPr>
        <w:t xml:space="preserve"> </w:t>
      </w:r>
      <w:r w:rsidRPr="00877EB7">
        <w:rPr>
          <w:rStyle w:val="fontstyle01"/>
          <w:rFonts w:ascii="Times New Roman" w:hAnsi="Times New Roman" w:cs="Times New Roman"/>
          <w:sz w:val="24"/>
          <w:szCs w:val="24"/>
        </w:rPr>
        <w:t>навіть</w:t>
      </w:r>
      <w:proofErr w:type="gramEnd"/>
      <w:r w:rsidRPr="00877EB7">
        <w:rPr>
          <w:rStyle w:val="fontstyle01"/>
          <w:rFonts w:ascii="Times New Roman" w:hAnsi="Times New Roman" w:cs="Times New Roman"/>
          <w:sz w:val="24"/>
          <w:szCs w:val="24"/>
        </w:rPr>
        <w:t xml:space="preserve"> за сталих умов існування непостійні в часі, вони можуть періодично </w:t>
      </w:r>
      <w:r w:rsidRPr="00877EB7">
        <w:rPr>
          <w:rFonts w:ascii="Times New Roman" w:hAnsi="Times New Roman" w:cs="Times New Roman"/>
          <w:color w:val="000000"/>
          <w:sz w:val="24"/>
          <w:szCs w:val="24"/>
        </w:rPr>
        <w:t xml:space="preserve"> </w:t>
      </w:r>
      <w:r w:rsidRPr="00877EB7">
        <w:rPr>
          <w:rStyle w:val="fontstyle01"/>
          <w:rFonts w:ascii="Times New Roman" w:hAnsi="Times New Roman" w:cs="Times New Roman"/>
          <w:sz w:val="24"/>
          <w:szCs w:val="24"/>
        </w:rPr>
        <w:t>чи неперіодично змінюватися під впливом різноманітних факторів.</w:t>
      </w:r>
    </w:p>
    <w:p w14:paraId="4498349F" w14:textId="77777777" w:rsidR="00FF02C5" w:rsidRPr="00877EB7" w:rsidRDefault="00FF02C5" w:rsidP="00877EB7">
      <w:pPr>
        <w:pStyle w:val="a6"/>
        <w:numPr>
          <w:ilvl w:val="0"/>
          <w:numId w:val="48"/>
        </w:numPr>
        <w:jc w:val="both"/>
        <w:rPr>
          <w:rStyle w:val="fontstyle31"/>
          <w:rFonts w:ascii="Times New Roman" w:hAnsi="Times New Roman" w:cs="Times New Roman"/>
          <w:sz w:val="24"/>
          <w:szCs w:val="24"/>
        </w:rPr>
      </w:pPr>
      <w:r w:rsidRPr="00877EB7">
        <w:rPr>
          <w:rStyle w:val="fontstyle01"/>
          <w:rFonts w:ascii="Times New Roman" w:hAnsi="Times New Roman" w:cs="Times New Roman"/>
          <w:sz w:val="24"/>
          <w:szCs w:val="24"/>
        </w:rPr>
        <w:t xml:space="preserve">Коливання чисельності популяції називають </w:t>
      </w:r>
      <w:r w:rsidRPr="00877EB7">
        <w:rPr>
          <w:rStyle w:val="fontstyle21"/>
          <w:rFonts w:ascii="Times New Roman" w:hAnsi="Times New Roman" w:cs="Times New Roman"/>
          <w:sz w:val="24"/>
          <w:szCs w:val="24"/>
        </w:rPr>
        <w:t>популяційними хвилями</w:t>
      </w:r>
      <w:r w:rsidRPr="00877EB7">
        <w:rPr>
          <w:rStyle w:val="fontstyle31"/>
          <w:rFonts w:ascii="Times New Roman" w:hAnsi="Times New Roman" w:cs="Times New Roman"/>
          <w:sz w:val="24"/>
          <w:szCs w:val="24"/>
        </w:rPr>
        <w:t xml:space="preserve">, або </w:t>
      </w:r>
      <w:r w:rsidRPr="00877EB7">
        <w:rPr>
          <w:rStyle w:val="fontstyle21"/>
          <w:rFonts w:ascii="Times New Roman" w:hAnsi="Times New Roman" w:cs="Times New Roman"/>
          <w:sz w:val="24"/>
          <w:szCs w:val="24"/>
        </w:rPr>
        <w:t>хвилями життя</w:t>
      </w:r>
      <w:r w:rsidRPr="00877EB7">
        <w:rPr>
          <w:rStyle w:val="fontstyle31"/>
          <w:rFonts w:ascii="Times New Roman" w:hAnsi="Times New Roman" w:cs="Times New Roman"/>
          <w:sz w:val="24"/>
          <w:szCs w:val="24"/>
        </w:rPr>
        <w:t xml:space="preserve">. </w:t>
      </w:r>
    </w:p>
    <w:p w14:paraId="1E279AD2" w14:textId="77777777" w:rsidR="00FF02C5" w:rsidRPr="00877EB7" w:rsidRDefault="00FF02C5" w:rsidP="00877EB7">
      <w:pPr>
        <w:pStyle w:val="a6"/>
        <w:numPr>
          <w:ilvl w:val="0"/>
          <w:numId w:val="48"/>
        </w:numPr>
        <w:jc w:val="both"/>
        <w:rPr>
          <w:rStyle w:val="fontstyle31"/>
          <w:rFonts w:ascii="Times New Roman" w:hAnsi="Times New Roman" w:cs="Times New Roman"/>
          <w:i/>
          <w:color w:val="0070C0"/>
          <w:sz w:val="24"/>
          <w:szCs w:val="24"/>
          <w:lang w:val="uk-UA"/>
        </w:rPr>
      </w:pPr>
      <w:r w:rsidRPr="00877EB7">
        <w:rPr>
          <w:rStyle w:val="fontstyle31"/>
          <w:rFonts w:ascii="Times New Roman" w:hAnsi="Times New Roman" w:cs="Times New Roman"/>
          <w:color w:val="0070C0"/>
          <w:sz w:val="24"/>
          <w:szCs w:val="24"/>
          <w:lang w:val="uk-UA"/>
        </w:rPr>
        <w:t>Діти записують види популяційних хвиль</w:t>
      </w:r>
    </w:p>
    <w:p w14:paraId="706B22B5" w14:textId="77777777" w:rsidR="00FF02C5" w:rsidRPr="00877EB7" w:rsidRDefault="00FF02C5" w:rsidP="00877EB7">
      <w:pPr>
        <w:pStyle w:val="a6"/>
        <w:numPr>
          <w:ilvl w:val="0"/>
          <w:numId w:val="48"/>
        </w:numPr>
        <w:jc w:val="both"/>
        <w:rPr>
          <w:rStyle w:val="fontstyle31"/>
          <w:rFonts w:ascii="Times New Roman" w:hAnsi="Times New Roman" w:cs="Times New Roman"/>
          <w:sz w:val="24"/>
          <w:szCs w:val="24"/>
          <w:lang w:val="uk-UA"/>
        </w:rPr>
      </w:pPr>
      <w:r w:rsidRPr="00877EB7">
        <w:rPr>
          <w:rStyle w:val="fontstyle31"/>
          <w:rFonts w:ascii="Times New Roman" w:hAnsi="Times New Roman" w:cs="Times New Roman"/>
          <w:sz w:val="24"/>
          <w:szCs w:val="24"/>
        </w:rPr>
        <w:t>Популяційні хвилі можуть бути</w:t>
      </w:r>
      <w:r w:rsidRPr="00877EB7">
        <w:rPr>
          <w:rStyle w:val="fontstyle31"/>
          <w:rFonts w:ascii="Times New Roman" w:hAnsi="Times New Roman" w:cs="Times New Roman"/>
          <w:sz w:val="24"/>
          <w:szCs w:val="24"/>
          <w:lang w:val="uk-UA"/>
        </w:rPr>
        <w:t>:</w:t>
      </w:r>
    </w:p>
    <w:p w14:paraId="591F7157" w14:textId="77777777" w:rsidR="00FF02C5" w:rsidRPr="00877EB7" w:rsidRDefault="00FF02C5" w:rsidP="00877EB7">
      <w:pPr>
        <w:pStyle w:val="a6"/>
        <w:numPr>
          <w:ilvl w:val="0"/>
          <w:numId w:val="48"/>
        </w:numPr>
        <w:jc w:val="both"/>
        <w:rPr>
          <w:rStyle w:val="fontstyle31"/>
          <w:rFonts w:ascii="Times New Roman" w:hAnsi="Times New Roman" w:cs="Times New Roman"/>
          <w:sz w:val="24"/>
          <w:szCs w:val="24"/>
        </w:rPr>
      </w:pPr>
      <w:r w:rsidRPr="00877EB7">
        <w:rPr>
          <w:rStyle w:val="fontstyle41"/>
          <w:rFonts w:ascii="Times New Roman" w:hAnsi="Times New Roman" w:cs="Times New Roman"/>
          <w:b/>
          <w:sz w:val="24"/>
          <w:szCs w:val="24"/>
        </w:rPr>
        <w:t>Сезонн</w:t>
      </w:r>
      <w:r w:rsidRPr="00877EB7">
        <w:rPr>
          <w:rStyle w:val="fontstyle41"/>
          <w:rFonts w:ascii="Times New Roman" w:hAnsi="Times New Roman" w:cs="Times New Roman"/>
          <w:b/>
          <w:sz w:val="24"/>
          <w:szCs w:val="24"/>
          <w:lang w:val="uk-UA"/>
        </w:rPr>
        <w:t xml:space="preserve">ими </w:t>
      </w:r>
      <w:r w:rsidRPr="00877EB7">
        <w:rPr>
          <w:rStyle w:val="fontstyle41"/>
          <w:rFonts w:ascii="Times New Roman" w:hAnsi="Times New Roman" w:cs="Times New Roman"/>
          <w:sz w:val="24"/>
          <w:szCs w:val="24"/>
          <w:lang w:val="uk-UA"/>
        </w:rPr>
        <w:t xml:space="preserve">- </w:t>
      </w:r>
      <w:r w:rsidRPr="00877EB7">
        <w:rPr>
          <w:rStyle w:val="fontstyle31"/>
          <w:rFonts w:ascii="Times New Roman" w:hAnsi="Times New Roman" w:cs="Times New Roman"/>
          <w:sz w:val="24"/>
          <w:szCs w:val="24"/>
        </w:rPr>
        <w:t xml:space="preserve"> зумовлені особливостями життєвих циклів організмів або сезонною зміною кліматичних факторів.</w:t>
      </w:r>
    </w:p>
    <w:p w14:paraId="264BEC8D" w14:textId="77777777" w:rsidR="00FF02C5" w:rsidRPr="00877EB7" w:rsidRDefault="00FF02C5" w:rsidP="00877EB7">
      <w:pPr>
        <w:pStyle w:val="a6"/>
        <w:numPr>
          <w:ilvl w:val="0"/>
          <w:numId w:val="48"/>
        </w:numPr>
        <w:jc w:val="both"/>
        <w:rPr>
          <w:rFonts w:ascii="Times New Roman" w:hAnsi="Times New Roman" w:cs="Times New Roman"/>
          <w:b/>
          <w:sz w:val="24"/>
          <w:szCs w:val="24"/>
          <w:lang w:val="uk-UA"/>
        </w:rPr>
      </w:pPr>
      <w:r w:rsidRPr="00877EB7">
        <w:rPr>
          <w:rStyle w:val="fontstyle31"/>
          <w:rFonts w:ascii="Times New Roman" w:hAnsi="Times New Roman" w:cs="Times New Roman"/>
          <w:sz w:val="24"/>
          <w:szCs w:val="24"/>
        </w:rPr>
        <w:t xml:space="preserve"> </w:t>
      </w:r>
      <w:r w:rsidRPr="00877EB7">
        <w:rPr>
          <w:rStyle w:val="fontstyle41"/>
          <w:rFonts w:ascii="Times New Roman" w:hAnsi="Times New Roman" w:cs="Times New Roman"/>
          <w:b/>
          <w:sz w:val="24"/>
          <w:szCs w:val="24"/>
        </w:rPr>
        <w:t>Несезонними</w:t>
      </w:r>
      <w:r w:rsidRPr="00877EB7">
        <w:rPr>
          <w:rStyle w:val="fontstyle41"/>
          <w:rFonts w:ascii="Times New Roman" w:hAnsi="Times New Roman" w:cs="Times New Roman"/>
          <w:sz w:val="24"/>
          <w:szCs w:val="24"/>
        </w:rPr>
        <w:t xml:space="preserve"> - </w:t>
      </w:r>
      <w:r w:rsidRPr="00877EB7">
        <w:rPr>
          <w:rStyle w:val="fontstyle31"/>
          <w:rFonts w:ascii="Times New Roman" w:hAnsi="Times New Roman" w:cs="Times New Roman"/>
          <w:sz w:val="24"/>
          <w:szCs w:val="24"/>
        </w:rPr>
        <w:t xml:space="preserve">спричиняють різні екологічні </w:t>
      </w:r>
      <w:proofErr w:type="gramStart"/>
      <w:r w:rsidRPr="00877EB7">
        <w:rPr>
          <w:rStyle w:val="fontstyle31"/>
          <w:rFonts w:ascii="Times New Roman" w:hAnsi="Times New Roman" w:cs="Times New Roman"/>
          <w:sz w:val="24"/>
          <w:szCs w:val="24"/>
        </w:rPr>
        <w:t xml:space="preserve">фактори: </w:t>
      </w:r>
      <w:r w:rsidRPr="00877EB7">
        <w:rPr>
          <w:rFonts w:ascii="Times New Roman" w:hAnsi="Times New Roman" w:cs="Times New Roman"/>
          <w:color w:val="000000"/>
          <w:sz w:val="24"/>
          <w:szCs w:val="24"/>
        </w:rPr>
        <w:t xml:space="preserve"> </w:t>
      </w:r>
      <w:r w:rsidRPr="00877EB7">
        <w:rPr>
          <w:rStyle w:val="fontstyle31"/>
          <w:rFonts w:ascii="Times New Roman" w:hAnsi="Times New Roman" w:cs="Times New Roman"/>
          <w:sz w:val="24"/>
          <w:szCs w:val="24"/>
        </w:rPr>
        <w:t>кліматичні</w:t>
      </w:r>
      <w:proofErr w:type="gramEnd"/>
      <w:r w:rsidRPr="00877EB7">
        <w:rPr>
          <w:rStyle w:val="fontstyle31"/>
          <w:rFonts w:ascii="Times New Roman" w:hAnsi="Times New Roman" w:cs="Times New Roman"/>
          <w:sz w:val="24"/>
          <w:szCs w:val="24"/>
        </w:rPr>
        <w:t xml:space="preserve">, інтенсивний вплив хижаків або паразитів, господарська </w:t>
      </w:r>
      <w:r w:rsidRPr="00877EB7">
        <w:rPr>
          <w:rFonts w:ascii="Times New Roman" w:hAnsi="Times New Roman" w:cs="Times New Roman"/>
          <w:color w:val="000000"/>
          <w:sz w:val="24"/>
          <w:szCs w:val="24"/>
        </w:rPr>
        <w:t xml:space="preserve"> </w:t>
      </w:r>
      <w:r w:rsidRPr="00877EB7">
        <w:rPr>
          <w:rStyle w:val="fontstyle31"/>
          <w:rFonts w:ascii="Times New Roman" w:hAnsi="Times New Roman" w:cs="Times New Roman"/>
          <w:sz w:val="24"/>
          <w:szCs w:val="24"/>
        </w:rPr>
        <w:t>діяльність людини тощо.</w:t>
      </w:r>
      <w:r w:rsidRPr="00877EB7">
        <w:rPr>
          <w:rFonts w:ascii="Times New Roman" w:hAnsi="Times New Roman" w:cs="Times New Roman"/>
          <w:b/>
          <w:sz w:val="24"/>
          <w:szCs w:val="24"/>
          <w:lang w:val="uk-UA"/>
        </w:rPr>
        <w:t xml:space="preserve"> </w:t>
      </w:r>
    </w:p>
    <w:p w14:paraId="49BE9DD0" w14:textId="77777777" w:rsidR="00FF02C5" w:rsidRPr="00877EB7" w:rsidRDefault="00FF02C5" w:rsidP="00877EB7">
      <w:pPr>
        <w:pStyle w:val="a6"/>
        <w:numPr>
          <w:ilvl w:val="0"/>
          <w:numId w:val="48"/>
        </w:numPr>
        <w:jc w:val="both"/>
        <w:rPr>
          <w:rFonts w:ascii="Times New Roman" w:hAnsi="Times New Roman" w:cs="Times New Roman"/>
          <w:b/>
          <w:sz w:val="24"/>
          <w:szCs w:val="24"/>
          <w:lang w:val="uk-UA"/>
        </w:rPr>
      </w:pPr>
      <w:r w:rsidRPr="00877EB7">
        <w:rPr>
          <w:rFonts w:ascii="Times New Roman" w:hAnsi="Times New Roman" w:cs="Times New Roman"/>
          <w:sz w:val="24"/>
          <w:szCs w:val="24"/>
          <w:lang w:val="uk-UA"/>
        </w:rPr>
        <w:t xml:space="preserve">Коливання чисельності залежить від </w:t>
      </w:r>
      <w:r w:rsidRPr="00877EB7">
        <w:rPr>
          <w:rFonts w:ascii="Times New Roman" w:hAnsi="Times New Roman" w:cs="Times New Roman"/>
          <w:b/>
          <w:sz w:val="24"/>
          <w:szCs w:val="24"/>
          <w:lang w:val="uk-UA"/>
        </w:rPr>
        <w:t>репродуктивного потенціалу               (</w:t>
      </w:r>
      <w:r w:rsidRPr="00877EB7">
        <w:rPr>
          <w:rFonts w:ascii="Times New Roman" w:hAnsi="Times New Roman" w:cs="Times New Roman"/>
          <w:sz w:val="24"/>
          <w:szCs w:val="24"/>
          <w:lang w:val="uk-UA"/>
        </w:rPr>
        <w:t>максимальна кількість нащадків від однієї пари батьків)</w:t>
      </w:r>
    </w:p>
    <w:p w14:paraId="30B8FE12" w14:textId="77777777" w:rsidR="00FF02C5" w:rsidRPr="00877EB7" w:rsidRDefault="00FF02C5"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sz w:val="24"/>
          <w:szCs w:val="24"/>
          <w:lang w:val="uk-UA"/>
        </w:rPr>
        <w:t>Кожна популяція має різну динаміку зміни її чисельності. Саме про динаміку ми далі і поговоримо.</w:t>
      </w:r>
    </w:p>
    <w:p w14:paraId="43F7B348" w14:textId="77777777" w:rsidR="00FF02C5" w:rsidRPr="00877EB7" w:rsidRDefault="00FF02C5" w:rsidP="00877EB7">
      <w:pPr>
        <w:pStyle w:val="a6"/>
        <w:numPr>
          <w:ilvl w:val="0"/>
          <w:numId w:val="48"/>
        </w:numPr>
        <w:jc w:val="both"/>
        <w:rPr>
          <w:rFonts w:ascii="Times New Roman" w:hAnsi="Times New Roman" w:cs="Times New Roman"/>
          <w:sz w:val="24"/>
          <w:szCs w:val="24"/>
          <w:lang w:val="uk-UA"/>
        </w:rPr>
      </w:pPr>
      <w:r w:rsidRPr="00877EB7">
        <w:rPr>
          <w:rFonts w:ascii="Times New Roman" w:hAnsi="Times New Roman" w:cs="Times New Roman"/>
          <w:i/>
          <w:color w:val="0070C0"/>
          <w:sz w:val="24"/>
          <w:szCs w:val="24"/>
          <w:lang w:val="uk-UA"/>
        </w:rPr>
        <w:t>Діти працюють з картками</w:t>
      </w:r>
    </w:p>
    <w:tbl>
      <w:tblPr>
        <w:tblStyle w:val="a9"/>
        <w:tblW w:w="0" w:type="auto"/>
        <w:tblInd w:w="0" w:type="dxa"/>
        <w:tblLook w:val="04A0" w:firstRow="1" w:lastRow="0" w:firstColumn="1" w:lastColumn="0" w:noHBand="0" w:noVBand="1"/>
      </w:tblPr>
      <w:tblGrid>
        <w:gridCol w:w="1838"/>
        <w:gridCol w:w="7507"/>
      </w:tblGrid>
      <w:tr w:rsidR="00FF02C5" w:rsidRPr="00877EB7" w14:paraId="40F3AF69" w14:textId="77777777" w:rsidTr="00FF02C5">
        <w:tc>
          <w:tcPr>
            <w:tcW w:w="9345" w:type="dxa"/>
            <w:gridSpan w:val="2"/>
            <w:tcBorders>
              <w:top w:val="single" w:sz="4" w:space="0" w:color="auto"/>
              <w:left w:val="single" w:sz="4" w:space="0" w:color="auto"/>
              <w:bottom w:val="single" w:sz="4" w:space="0" w:color="auto"/>
              <w:right w:val="single" w:sz="4" w:space="0" w:color="auto"/>
            </w:tcBorders>
            <w:hideMark/>
          </w:tcPr>
          <w:p w14:paraId="10A5BA95" w14:textId="77777777" w:rsidR="00FF02C5" w:rsidRPr="00877EB7" w:rsidRDefault="00FF02C5" w:rsidP="00877EB7">
            <w:pPr>
              <w:jc w:val="both"/>
              <w:rPr>
                <w:lang w:val="uk-UA"/>
              </w:rPr>
            </w:pPr>
            <w:r w:rsidRPr="00877EB7">
              <w:rPr>
                <w:lang w:val="uk-UA"/>
              </w:rPr>
              <w:t>Типи динаміки чисельності популяції</w:t>
            </w:r>
          </w:p>
        </w:tc>
      </w:tr>
      <w:tr w:rsidR="00FF02C5" w:rsidRPr="00877EB7" w14:paraId="09707EA3" w14:textId="77777777" w:rsidTr="00FF02C5">
        <w:tc>
          <w:tcPr>
            <w:tcW w:w="1838" w:type="dxa"/>
            <w:tcBorders>
              <w:top w:val="single" w:sz="4" w:space="0" w:color="auto"/>
              <w:left w:val="single" w:sz="4" w:space="0" w:color="auto"/>
              <w:bottom w:val="single" w:sz="4" w:space="0" w:color="auto"/>
              <w:right w:val="single" w:sz="4" w:space="0" w:color="auto"/>
            </w:tcBorders>
            <w:hideMark/>
          </w:tcPr>
          <w:p w14:paraId="5F9D1B58" w14:textId="77777777" w:rsidR="00FF02C5" w:rsidRPr="00877EB7" w:rsidRDefault="00FF02C5" w:rsidP="00877EB7">
            <w:pPr>
              <w:jc w:val="both"/>
              <w:rPr>
                <w:lang w:val="uk-UA"/>
              </w:rPr>
            </w:pPr>
            <w:r w:rsidRPr="00877EB7">
              <w:rPr>
                <w:lang w:val="uk-UA"/>
              </w:rPr>
              <w:t>Назва типу</w:t>
            </w:r>
          </w:p>
        </w:tc>
        <w:tc>
          <w:tcPr>
            <w:tcW w:w="7507" w:type="dxa"/>
            <w:tcBorders>
              <w:top w:val="single" w:sz="4" w:space="0" w:color="auto"/>
              <w:left w:val="single" w:sz="4" w:space="0" w:color="auto"/>
              <w:bottom w:val="single" w:sz="4" w:space="0" w:color="auto"/>
              <w:right w:val="single" w:sz="4" w:space="0" w:color="auto"/>
            </w:tcBorders>
            <w:hideMark/>
          </w:tcPr>
          <w:p w14:paraId="292EF4C2" w14:textId="77777777" w:rsidR="00FF02C5" w:rsidRPr="00877EB7" w:rsidRDefault="00FF02C5" w:rsidP="00877EB7">
            <w:pPr>
              <w:jc w:val="both"/>
              <w:rPr>
                <w:lang w:val="uk-UA"/>
              </w:rPr>
            </w:pPr>
            <w:r w:rsidRPr="00877EB7">
              <w:rPr>
                <w:lang w:val="uk-UA"/>
              </w:rPr>
              <w:t>Характеристика</w:t>
            </w:r>
          </w:p>
        </w:tc>
      </w:tr>
      <w:tr w:rsidR="00FF02C5" w:rsidRPr="001024EE" w14:paraId="2A886555" w14:textId="77777777" w:rsidTr="00FF02C5">
        <w:tc>
          <w:tcPr>
            <w:tcW w:w="1838" w:type="dxa"/>
            <w:tcBorders>
              <w:top w:val="single" w:sz="4" w:space="0" w:color="auto"/>
              <w:left w:val="single" w:sz="4" w:space="0" w:color="auto"/>
              <w:bottom w:val="single" w:sz="4" w:space="0" w:color="auto"/>
              <w:right w:val="single" w:sz="4" w:space="0" w:color="auto"/>
            </w:tcBorders>
            <w:hideMark/>
          </w:tcPr>
          <w:p w14:paraId="3BB6E39E" w14:textId="77777777" w:rsidR="00FF02C5" w:rsidRPr="00877EB7" w:rsidRDefault="00FF02C5" w:rsidP="00877EB7">
            <w:pPr>
              <w:jc w:val="both"/>
              <w:rPr>
                <w:lang w:val="uk-UA"/>
              </w:rPr>
            </w:pPr>
            <w:r w:rsidRPr="00877EB7">
              <w:rPr>
                <w:lang w:val="uk-UA"/>
              </w:rPr>
              <w:t>Стабільний</w:t>
            </w:r>
          </w:p>
        </w:tc>
        <w:tc>
          <w:tcPr>
            <w:tcW w:w="7507" w:type="dxa"/>
            <w:tcBorders>
              <w:top w:val="single" w:sz="4" w:space="0" w:color="auto"/>
              <w:left w:val="single" w:sz="4" w:space="0" w:color="auto"/>
              <w:bottom w:val="single" w:sz="4" w:space="0" w:color="auto"/>
              <w:right w:val="single" w:sz="4" w:space="0" w:color="auto"/>
            </w:tcBorders>
            <w:hideMark/>
          </w:tcPr>
          <w:p w14:paraId="72470B46" w14:textId="77777777" w:rsidR="00FF02C5" w:rsidRPr="00877EB7" w:rsidRDefault="00FF02C5" w:rsidP="00877EB7">
            <w:pPr>
              <w:jc w:val="both"/>
              <w:rPr>
                <w:lang w:val="uk-UA"/>
              </w:rPr>
            </w:pPr>
            <w:r w:rsidRPr="00877EB7">
              <w:rPr>
                <w:bCs/>
                <w:iCs/>
                <w:color w:val="000000"/>
                <w:lang w:val="uk-UA"/>
              </w:rPr>
              <w:t xml:space="preserve">Має </w:t>
            </w:r>
            <w:r w:rsidRPr="00877EB7">
              <w:rPr>
                <w:color w:val="000000"/>
                <w:lang w:val="uk-UA"/>
              </w:rPr>
              <w:t>незначний розмах і  тривалий періодом коливань чисельності. Він притаманний видам, у  яких добре розвинені механізми, здатні  підтримувати гомеостаз популяцій, з відносно невисокою густотою, значною тривалістю життя, складною віковою структурою і здебільшого добре вираженою турботою про нащадків (великі риби, ссавці  та птахи).</w:t>
            </w:r>
          </w:p>
        </w:tc>
      </w:tr>
      <w:tr w:rsidR="00FF02C5" w:rsidRPr="00877EB7" w14:paraId="1C06CBB5" w14:textId="77777777" w:rsidTr="00FF02C5">
        <w:tc>
          <w:tcPr>
            <w:tcW w:w="1838" w:type="dxa"/>
            <w:tcBorders>
              <w:top w:val="single" w:sz="4" w:space="0" w:color="auto"/>
              <w:left w:val="single" w:sz="4" w:space="0" w:color="auto"/>
              <w:bottom w:val="single" w:sz="4" w:space="0" w:color="auto"/>
              <w:right w:val="single" w:sz="4" w:space="0" w:color="auto"/>
            </w:tcBorders>
            <w:hideMark/>
          </w:tcPr>
          <w:p w14:paraId="4DA42CBE" w14:textId="77777777" w:rsidR="00FF02C5" w:rsidRPr="00877EB7" w:rsidRDefault="00FF02C5" w:rsidP="00877EB7">
            <w:pPr>
              <w:jc w:val="both"/>
              <w:rPr>
                <w:lang w:val="uk-UA"/>
              </w:rPr>
            </w:pPr>
            <w:r w:rsidRPr="00877EB7">
              <w:rPr>
                <w:lang w:val="uk-UA"/>
              </w:rPr>
              <w:t xml:space="preserve">Флюктуючий </w:t>
            </w:r>
          </w:p>
        </w:tc>
        <w:tc>
          <w:tcPr>
            <w:tcW w:w="7507" w:type="dxa"/>
            <w:tcBorders>
              <w:top w:val="single" w:sz="4" w:space="0" w:color="auto"/>
              <w:left w:val="single" w:sz="4" w:space="0" w:color="auto"/>
              <w:bottom w:val="single" w:sz="4" w:space="0" w:color="auto"/>
              <w:right w:val="single" w:sz="4" w:space="0" w:color="auto"/>
            </w:tcBorders>
            <w:hideMark/>
          </w:tcPr>
          <w:p w14:paraId="2E555E13" w14:textId="77777777" w:rsidR="00FF02C5" w:rsidRPr="00877EB7" w:rsidRDefault="00FF02C5" w:rsidP="00877EB7">
            <w:pPr>
              <w:jc w:val="both"/>
              <w:rPr>
                <w:lang w:val="uk-UA"/>
              </w:rPr>
            </w:pPr>
            <w:r w:rsidRPr="00877EB7">
              <w:rPr>
                <w:color w:val="000000"/>
                <w:lang w:val="uk-UA"/>
              </w:rPr>
              <w:t>В</w:t>
            </w:r>
            <w:r w:rsidRPr="00877EB7">
              <w:rPr>
                <w:color w:val="000000"/>
              </w:rPr>
              <w:t>ластивий дрібним хребетним тваринам, деяким  безхребетним. При цьому максимальні  показники чисельності і густоти популяцій  можуть спостерігати з періодом у межах  5–11 років.</w:t>
            </w:r>
          </w:p>
        </w:tc>
      </w:tr>
      <w:tr w:rsidR="00FF02C5" w:rsidRPr="001024EE" w14:paraId="0A5F6409" w14:textId="77777777" w:rsidTr="00FF02C5">
        <w:tc>
          <w:tcPr>
            <w:tcW w:w="1838" w:type="dxa"/>
            <w:tcBorders>
              <w:top w:val="single" w:sz="4" w:space="0" w:color="auto"/>
              <w:left w:val="single" w:sz="4" w:space="0" w:color="auto"/>
              <w:bottom w:val="single" w:sz="4" w:space="0" w:color="auto"/>
              <w:right w:val="single" w:sz="4" w:space="0" w:color="auto"/>
            </w:tcBorders>
            <w:hideMark/>
          </w:tcPr>
          <w:p w14:paraId="4BC19933" w14:textId="77777777" w:rsidR="00FF02C5" w:rsidRPr="00877EB7" w:rsidRDefault="00FF02C5" w:rsidP="00877EB7">
            <w:pPr>
              <w:jc w:val="both"/>
              <w:rPr>
                <w:lang w:val="uk-UA"/>
              </w:rPr>
            </w:pPr>
            <w:r w:rsidRPr="00877EB7">
              <w:rPr>
                <w:lang w:val="uk-UA"/>
              </w:rPr>
              <w:t>Спалаховий</w:t>
            </w:r>
          </w:p>
        </w:tc>
        <w:tc>
          <w:tcPr>
            <w:tcW w:w="7507" w:type="dxa"/>
            <w:tcBorders>
              <w:top w:val="single" w:sz="4" w:space="0" w:color="auto"/>
              <w:left w:val="single" w:sz="4" w:space="0" w:color="auto"/>
              <w:bottom w:val="single" w:sz="4" w:space="0" w:color="auto"/>
              <w:right w:val="single" w:sz="4" w:space="0" w:color="auto"/>
            </w:tcBorders>
            <w:hideMark/>
          </w:tcPr>
          <w:p w14:paraId="5D1F0714" w14:textId="77777777" w:rsidR="00FF02C5" w:rsidRPr="00877EB7" w:rsidRDefault="00FF02C5" w:rsidP="00877EB7">
            <w:pPr>
              <w:jc w:val="both"/>
              <w:rPr>
                <w:lang w:val="uk-UA"/>
              </w:rPr>
            </w:pPr>
            <w:r w:rsidRPr="00877EB7">
              <w:rPr>
                <w:b/>
                <w:bCs/>
                <w:i/>
                <w:iCs/>
                <w:color w:val="000000"/>
                <w:lang w:val="uk-UA"/>
              </w:rPr>
              <w:t xml:space="preserve">Притаманний </w:t>
            </w:r>
            <w:r w:rsidRPr="00877EB7">
              <w:rPr>
                <w:color w:val="000000"/>
                <w:lang w:val="uk-UA"/>
              </w:rPr>
              <w:t>популяціям з нестійкою чисельністю: значне зниження чисельності змінюється періодом  різкого зростання у сотні разів і більше.</w:t>
            </w:r>
          </w:p>
        </w:tc>
      </w:tr>
    </w:tbl>
    <w:p w14:paraId="0F04FEFC" w14:textId="77777777" w:rsidR="00FF02C5" w:rsidRPr="00877EB7" w:rsidRDefault="00FF02C5" w:rsidP="00877EB7">
      <w:pPr>
        <w:pStyle w:val="a6"/>
        <w:jc w:val="both"/>
        <w:rPr>
          <w:rFonts w:ascii="Times New Roman" w:hAnsi="Times New Roman" w:cs="Times New Roman"/>
          <w:sz w:val="24"/>
          <w:szCs w:val="24"/>
          <w:lang w:val="uk-UA"/>
        </w:rPr>
      </w:pPr>
    </w:p>
    <w:p w14:paraId="703BFA79" w14:textId="77777777" w:rsidR="003D5098" w:rsidRPr="00877EB7" w:rsidRDefault="003D5098" w:rsidP="00877EB7">
      <w:pPr>
        <w:shd w:val="clear" w:color="auto" w:fill="FFFFFF"/>
        <w:spacing w:after="100" w:afterAutospacing="1"/>
        <w:ind w:left="360"/>
        <w:jc w:val="both"/>
        <w:rPr>
          <w:b/>
          <w:lang w:val="uk-UA"/>
        </w:rPr>
      </w:pPr>
      <w:r w:rsidRPr="00877EB7">
        <w:rPr>
          <w:b/>
          <w:lang w:val="uk-UA"/>
        </w:rPr>
        <w:t>І</w:t>
      </w:r>
      <w:r w:rsidRPr="00877EB7">
        <w:rPr>
          <w:b/>
          <w:lang w:val="en-US"/>
        </w:rPr>
        <w:t>V</w:t>
      </w:r>
      <w:r w:rsidRPr="00877EB7">
        <w:rPr>
          <w:b/>
        </w:rPr>
        <w:t>.</w:t>
      </w:r>
      <w:r w:rsidRPr="00877EB7">
        <w:rPr>
          <w:b/>
          <w:lang w:val="uk-UA"/>
        </w:rPr>
        <w:t>Узагальнення, систематизація й контроль знань і вмінь учнів</w:t>
      </w:r>
    </w:p>
    <w:p w14:paraId="4804D61D" w14:textId="77777777" w:rsidR="003D5098" w:rsidRPr="00877EB7" w:rsidRDefault="003D5098" w:rsidP="00877EB7">
      <w:pPr>
        <w:spacing w:after="100" w:afterAutospacing="1"/>
        <w:jc w:val="both"/>
      </w:pPr>
      <w:r w:rsidRPr="00877EB7">
        <w:t>За допомогою таблиці сформулюйте основні структурні й функціональні закономірності популяційної екології. Сформулюйте висновок про значення популяційних закономірностей для практичної діяльності людини.</w:t>
      </w:r>
    </w:p>
    <w:tbl>
      <w:tblPr>
        <w:tblW w:w="775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951"/>
        <w:gridCol w:w="1804"/>
      </w:tblGrid>
      <w:tr w:rsidR="003D5098" w:rsidRPr="00877EB7" w14:paraId="78D43B05"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C96EE93" w14:textId="77777777" w:rsidR="003D5098" w:rsidRPr="00877EB7" w:rsidRDefault="003D5098" w:rsidP="00877EB7">
            <w:pPr>
              <w:spacing w:after="100" w:afterAutospacing="1"/>
              <w:jc w:val="both"/>
            </w:pPr>
            <w:r w:rsidRPr="00877EB7">
              <w:rPr>
                <w:b/>
                <w:bCs/>
              </w:rPr>
              <w:t>Назва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54B67A7" w14:textId="77777777" w:rsidR="003D5098" w:rsidRPr="00877EB7" w:rsidRDefault="003D5098" w:rsidP="00877EB7">
            <w:pPr>
              <w:spacing w:after="100" w:afterAutospacing="1"/>
              <w:jc w:val="both"/>
            </w:pPr>
            <w:r w:rsidRPr="00877EB7">
              <w:rPr>
                <w:b/>
                <w:bCs/>
              </w:rPr>
              <w:t>Визначення</w:t>
            </w:r>
          </w:p>
        </w:tc>
      </w:tr>
      <w:tr w:rsidR="003D5098" w:rsidRPr="00877EB7" w14:paraId="0BE71847"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0E9285B" w14:textId="77777777" w:rsidR="003D5098" w:rsidRPr="00877EB7" w:rsidRDefault="003D5098" w:rsidP="00877EB7">
            <w:pPr>
              <w:spacing w:after="100" w:afterAutospacing="1"/>
              <w:jc w:val="both"/>
            </w:pPr>
            <w:r w:rsidRPr="00877EB7">
              <w:lastRenderedPageBreak/>
              <w:t>Правило стабільності вікової структури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BBDD027" w14:textId="77777777" w:rsidR="003D5098" w:rsidRPr="00877EB7" w:rsidRDefault="003D5098" w:rsidP="00877EB7">
            <w:pPr>
              <w:jc w:val="both"/>
            </w:pPr>
          </w:p>
        </w:tc>
      </w:tr>
      <w:tr w:rsidR="003D5098" w:rsidRPr="00877EB7" w14:paraId="2F1712E1"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B9B0BEF" w14:textId="77777777" w:rsidR="003D5098" w:rsidRPr="00877EB7" w:rsidRDefault="003D5098" w:rsidP="00877EB7">
            <w:pPr>
              <w:spacing w:after="100" w:afterAutospacing="1"/>
              <w:jc w:val="both"/>
            </w:pPr>
            <w:r w:rsidRPr="00877EB7">
              <w:t>Принцип територіальності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625B17E" w14:textId="77777777" w:rsidR="003D5098" w:rsidRPr="00877EB7" w:rsidRDefault="003D5098" w:rsidP="00877EB7">
            <w:pPr>
              <w:jc w:val="both"/>
            </w:pPr>
          </w:p>
        </w:tc>
      </w:tr>
      <w:tr w:rsidR="003D5098" w:rsidRPr="00877EB7" w14:paraId="7998FA71"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33C0EFE" w14:textId="77777777" w:rsidR="003D5098" w:rsidRPr="00877EB7" w:rsidRDefault="003D5098" w:rsidP="00877EB7">
            <w:pPr>
              <w:spacing w:after="100" w:afterAutospacing="1"/>
              <w:jc w:val="both"/>
            </w:pPr>
            <w:r w:rsidRPr="00877EB7">
              <w:t>Закон обмеження росту чисельності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217E42A" w14:textId="77777777" w:rsidR="003D5098" w:rsidRPr="00877EB7" w:rsidRDefault="003D5098" w:rsidP="00877EB7">
            <w:pPr>
              <w:jc w:val="both"/>
            </w:pPr>
          </w:p>
        </w:tc>
      </w:tr>
      <w:tr w:rsidR="003D5098" w:rsidRPr="00877EB7" w14:paraId="6FBE44D0"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CCCC36C" w14:textId="77777777" w:rsidR="003D5098" w:rsidRPr="00877EB7" w:rsidRDefault="003D5098" w:rsidP="00877EB7">
            <w:pPr>
              <w:spacing w:after="100" w:afterAutospacing="1"/>
              <w:jc w:val="both"/>
            </w:pPr>
            <w:r w:rsidRPr="00877EB7">
              <w:t>Принцип мінімального розміру популяцій</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6720889" w14:textId="77777777" w:rsidR="003D5098" w:rsidRPr="00877EB7" w:rsidRDefault="003D5098" w:rsidP="00877EB7">
            <w:pPr>
              <w:jc w:val="both"/>
            </w:pPr>
          </w:p>
        </w:tc>
      </w:tr>
      <w:tr w:rsidR="003D5098" w:rsidRPr="00877EB7" w14:paraId="56EC3E7C"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162BF9E" w14:textId="77777777" w:rsidR="003D5098" w:rsidRPr="00877EB7" w:rsidRDefault="003D5098" w:rsidP="00877EB7">
            <w:pPr>
              <w:spacing w:after="100" w:afterAutospacing="1"/>
              <w:jc w:val="both"/>
            </w:pPr>
            <w:r w:rsidRPr="00877EB7">
              <w:t>Принцип конкурентного витіснення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45E0B81" w14:textId="77777777" w:rsidR="003D5098" w:rsidRPr="00877EB7" w:rsidRDefault="003D5098" w:rsidP="00877EB7">
            <w:pPr>
              <w:jc w:val="both"/>
            </w:pPr>
          </w:p>
        </w:tc>
      </w:tr>
      <w:tr w:rsidR="003D5098" w:rsidRPr="00877EB7" w14:paraId="78E7576C" w14:textId="77777777" w:rsidTr="003D5098">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026072B" w14:textId="77777777" w:rsidR="003D5098" w:rsidRPr="00877EB7" w:rsidRDefault="003D5098" w:rsidP="00877EB7">
            <w:pPr>
              <w:spacing w:after="100" w:afterAutospacing="1"/>
              <w:jc w:val="both"/>
            </w:pPr>
            <w:r w:rsidRPr="00877EB7">
              <w:t>Принцип залежності від щільності</w:t>
            </w:r>
            <w:r w:rsidRPr="00877EB7">
              <w:br/>
            </w:r>
          </w:p>
        </w:tc>
        <w:tc>
          <w:tcPr>
            <w:tcW w:w="0" w:type="auto"/>
            <w:tcBorders>
              <w:top w:val="nil"/>
              <w:left w:val="nil"/>
              <w:bottom w:val="single" w:sz="6" w:space="0" w:color="auto"/>
              <w:right w:val="single" w:sz="6" w:space="0" w:color="auto"/>
            </w:tcBorders>
            <w:vAlign w:val="center"/>
            <w:hideMark/>
          </w:tcPr>
          <w:p w14:paraId="0DEDDA96" w14:textId="77777777" w:rsidR="003D5098" w:rsidRPr="00877EB7" w:rsidRDefault="003D5098" w:rsidP="00877EB7">
            <w:pPr>
              <w:jc w:val="both"/>
            </w:pPr>
          </w:p>
        </w:tc>
      </w:tr>
    </w:tbl>
    <w:p w14:paraId="5E11CD82" w14:textId="77777777" w:rsidR="003D5098" w:rsidRPr="00877EB7" w:rsidRDefault="003D5098" w:rsidP="00877EB7">
      <w:pPr>
        <w:shd w:val="clear" w:color="auto" w:fill="FFFFFF"/>
        <w:spacing w:after="100" w:afterAutospacing="1"/>
        <w:ind w:left="360"/>
        <w:jc w:val="both"/>
        <w:rPr>
          <w:lang w:val="uk-UA"/>
        </w:rPr>
      </w:pPr>
      <w:r w:rsidRPr="00877EB7">
        <w:rPr>
          <w:lang w:val="uk-UA"/>
        </w:rPr>
        <w:t xml:space="preserve">2. Бесіда за питаннями: </w:t>
      </w:r>
    </w:p>
    <w:p w14:paraId="6C05D70E" w14:textId="77777777" w:rsidR="003D5098" w:rsidRPr="00877EB7" w:rsidRDefault="003D5098" w:rsidP="00877EB7">
      <w:pPr>
        <w:shd w:val="clear" w:color="auto" w:fill="FFFFFF"/>
        <w:spacing w:after="100" w:afterAutospacing="1"/>
        <w:ind w:left="360"/>
        <w:jc w:val="both"/>
        <w:rPr>
          <w:rFonts w:eastAsiaTheme="minorHAnsi"/>
          <w:shd w:val="clear" w:color="auto" w:fill="FFFFFF"/>
          <w:lang w:val="uk-UA" w:eastAsia="en-US"/>
        </w:rPr>
      </w:pPr>
      <w:r w:rsidRPr="00877EB7">
        <w:rPr>
          <w:shd w:val="clear" w:color="auto" w:fill="FFFFFF"/>
        </w:rPr>
        <w:t xml:space="preserve">1. Що таке демекологія? </w:t>
      </w:r>
    </w:p>
    <w:p w14:paraId="37182454" w14:textId="77777777" w:rsidR="003D5098" w:rsidRPr="00877EB7" w:rsidRDefault="003D5098" w:rsidP="00877EB7">
      <w:pPr>
        <w:shd w:val="clear" w:color="auto" w:fill="FFFFFF"/>
        <w:spacing w:after="100" w:afterAutospacing="1"/>
        <w:ind w:left="360"/>
        <w:jc w:val="both"/>
        <w:rPr>
          <w:shd w:val="clear" w:color="auto" w:fill="FFFFFF"/>
          <w:lang w:val="uk-UA"/>
        </w:rPr>
      </w:pPr>
      <w:r w:rsidRPr="00877EB7">
        <w:rPr>
          <w:shd w:val="clear" w:color="auto" w:fill="FFFFFF"/>
        </w:rPr>
        <w:t xml:space="preserve">2. Що є об'єктами досліджень демекології? </w:t>
      </w:r>
    </w:p>
    <w:p w14:paraId="34368841" w14:textId="77777777" w:rsidR="003D5098" w:rsidRPr="00877EB7" w:rsidRDefault="003D5098" w:rsidP="00877EB7">
      <w:pPr>
        <w:shd w:val="clear" w:color="auto" w:fill="FFFFFF"/>
        <w:spacing w:after="100" w:afterAutospacing="1"/>
        <w:ind w:left="360"/>
        <w:jc w:val="both"/>
        <w:rPr>
          <w:shd w:val="clear" w:color="auto" w:fill="FFFFFF"/>
          <w:lang w:val="uk-UA"/>
        </w:rPr>
      </w:pPr>
      <w:r w:rsidRPr="00877EB7">
        <w:rPr>
          <w:shd w:val="clear" w:color="auto" w:fill="FFFFFF"/>
        </w:rPr>
        <w:t xml:space="preserve">3. Що таке популяції? </w:t>
      </w:r>
    </w:p>
    <w:p w14:paraId="2B15E202" w14:textId="77777777" w:rsidR="003D5098" w:rsidRPr="00877EB7" w:rsidRDefault="003D5098" w:rsidP="00877EB7">
      <w:pPr>
        <w:shd w:val="clear" w:color="auto" w:fill="FFFFFF"/>
        <w:spacing w:after="100" w:afterAutospacing="1"/>
        <w:ind w:left="360"/>
        <w:jc w:val="both"/>
        <w:rPr>
          <w:shd w:val="clear" w:color="auto" w:fill="FFFFFF"/>
          <w:lang w:val="uk-UA"/>
        </w:rPr>
      </w:pPr>
      <w:r w:rsidRPr="00877EB7">
        <w:rPr>
          <w:shd w:val="clear" w:color="auto" w:fill="FFFFFF"/>
        </w:rPr>
        <w:t xml:space="preserve">4. Що таке екологічна структура популяції? </w:t>
      </w:r>
    </w:p>
    <w:p w14:paraId="018C29A4" w14:textId="77777777" w:rsidR="003D5098" w:rsidRPr="00877EB7" w:rsidRDefault="003D5098" w:rsidP="00877EB7">
      <w:pPr>
        <w:shd w:val="clear" w:color="auto" w:fill="FFFFFF"/>
        <w:spacing w:after="100" w:afterAutospacing="1"/>
        <w:ind w:left="360"/>
        <w:jc w:val="both"/>
        <w:rPr>
          <w:shd w:val="clear" w:color="auto" w:fill="FFFFFF"/>
          <w:lang w:val="uk-UA"/>
        </w:rPr>
      </w:pPr>
      <w:r w:rsidRPr="00877EB7">
        <w:rPr>
          <w:shd w:val="clear" w:color="auto" w:fill="FFFFFF"/>
        </w:rPr>
        <w:t xml:space="preserve">5. Назвіть види популяцій за розмірами. </w:t>
      </w:r>
    </w:p>
    <w:p w14:paraId="792633EB" w14:textId="77777777" w:rsidR="003D5098" w:rsidRPr="00877EB7" w:rsidRDefault="003D5098" w:rsidP="00877EB7">
      <w:pPr>
        <w:shd w:val="clear" w:color="auto" w:fill="FFFFFF"/>
        <w:spacing w:after="100" w:afterAutospacing="1"/>
        <w:ind w:left="360"/>
        <w:jc w:val="both"/>
        <w:rPr>
          <w:shd w:val="clear" w:color="auto" w:fill="FFFFFF"/>
          <w:lang w:val="uk-UA"/>
        </w:rPr>
      </w:pPr>
      <w:r w:rsidRPr="00877EB7">
        <w:rPr>
          <w:shd w:val="clear" w:color="auto" w:fill="FFFFFF"/>
        </w:rPr>
        <w:t>6. Яка основна функція популяцій в екосистемі?</w:t>
      </w:r>
    </w:p>
    <w:p w14:paraId="49A2B92E" w14:textId="77777777" w:rsidR="003D5098" w:rsidRPr="00877EB7" w:rsidRDefault="003D5098" w:rsidP="00877EB7">
      <w:pPr>
        <w:pStyle w:val="a6"/>
        <w:jc w:val="both"/>
        <w:rPr>
          <w:rFonts w:ascii="Times New Roman" w:eastAsia="Times New Roman" w:hAnsi="Times New Roman" w:cs="Times New Roman"/>
          <w:b/>
          <w:sz w:val="24"/>
          <w:szCs w:val="24"/>
          <w:lang w:val="uk-UA" w:eastAsia="ru-RU"/>
        </w:rPr>
      </w:pPr>
      <w:r w:rsidRPr="00877EB7">
        <w:rPr>
          <w:rFonts w:ascii="Times New Roman" w:eastAsia="Times New Roman" w:hAnsi="Times New Roman" w:cs="Times New Roman"/>
          <w:b/>
          <w:sz w:val="24"/>
          <w:szCs w:val="24"/>
          <w:lang w:val="uk-UA" w:eastAsia="ru-RU"/>
        </w:rPr>
        <w:t>І</w:t>
      </w:r>
      <w:r w:rsidRPr="00877EB7">
        <w:rPr>
          <w:rFonts w:ascii="Times New Roman" w:eastAsia="Times New Roman" w:hAnsi="Times New Roman" w:cs="Times New Roman"/>
          <w:b/>
          <w:sz w:val="24"/>
          <w:szCs w:val="24"/>
          <w:lang w:val="en-US" w:eastAsia="ru-RU"/>
        </w:rPr>
        <w:t>V</w:t>
      </w:r>
      <w:r w:rsidRPr="00877EB7">
        <w:rPr>
          <w:rFonts w:ascii="Times New Roman" w:eastAsia="Times New Roman" w:hAnsi="Times New Roman" w:cs="Times New Roman"/>
          <w:b/>
          <w:sz w:val="24"/>
          <w:szCs w:val="24"/>
          <w:lang w:val="uk-UA" w:eastAsia="ru-RU"/>
        </w:rPr>
        <w:t>. Інструктаж домашнього завдання</w:t>
      </w:r>
    </w:p>
    <w:p w14:paraId="02A6F401" w14:textId="135C9A78" w:rsidR="003D5098" w:rsidRPr="00877EB7" w:rsidRDefault="003D5098" w:rsidP="00877EB7">
      <w:pPr>
        <w:pStyle w:val="a6"/>
        <w:numPr>
          <w:ilvl w:val="0"/>
          <w:numId w:val="49"/>
        </w:numPr>
        <w:shd w:val="clear" w:color="auto" w:fill="FFFFFF"/>
        <w:spacing w:after="100" w:afterAutospacing="1"/>
        <w:jc w:val="both"/>
        <w:rPr>
          <w:rFonts w:ascii="Times New Roman" w:eastAsia="Times New Roman" w:hAnsi="Times New Roman" w:cs="Times New Roman"/>
          <w:sz w:val="24"/>
          <w:szCs w:val="24"/>
          <w:lang w:val="uk-UA" w:eastAsia="ru-RU"/>
        </w:rPr>
      </w:pPr>
      <w:r w:rsidRPr="00877EB7">
        <w:rPr>
          <w:rFonts w:ascii="Times New Roman" w:eastAsia="Times New Roman" w:hAnsi="Times New Roman" w:cs="Times New Roman"/>
          <w:sz w:val="24"/>
          <w:szCs w:val="24"/>
          <w:lang w:val="uk-UA" w:eastAsia="ru-RU"/>
        </w:rPr>
        <w:t>Опрацювати</w:t>
      </w:r>
      <w:r w:rsidR="00FF02C5" w:rsidRPr="00877EB7">
        <w:rPr>
          <w:rFonts w:ascii="Times New Roman" w:eastAsia="Times New Roman" w:hAnsi="Times New Roman" w:cs="Times New Roman"/>
          <w:sz w:val="24"/>
          <w:szCs w:val="24"/>
          <w:lang w:val="uk-UA" w:eastAsia="ru-RU"/>
        </w:rPr>
        <w:t xml:space="preserve"> лекцію 2;</w:t>
      </w:r>
    </w:p>
    <w:p w14:paraId="39925AEE" w14:textId="77777777" w:rsidR="003D5098" w:rsidRDefault="003D5098" w:rsidP="003D5098">
      <w:pPr>
        <w:shd w:val="clear" w:color="auto" w:fill="FFFFFF"/>
        <w:spacing w:after="100" w:afterAutospacing="1"/>
        <w:ind w:left="360"/>
        <w:rPr>
          <w:sz w:val="28"/>
          <w:szCs w:val="28"/>
          <w:lang w:val="uk-UA"/>
        </w:rPr>
      </w:pPr>
    </w:p>
    <w:p w14:paraId="772726B2" w14:textId="37C8E0B3" w:rsidR="00B70F60" w:rsidRPr="00E548F9" w:rsidRDefault="00C42791" w:rsidP="00E548F9">
      <w:pPr>
        <w:jc w:val="center"/>
        <w:rPr>
          <w:b/>
          <w:lang w:val="uk-UA"/>
        </w:rPr>
      </w:pPr>
      <w:r w:rsidRPr="00E548F9">
        <w:rPr>
          <w:b/>
          <w:lang w:val="uk-UA"/>
        </w:rPr>
        <w:t>Лекція 3</w:t>
      </w:r>
    </w:p>
    <w:p w14:paraId="509195CF" w14:textId="11A08076" w:rsidR="00C42791" w:rsidRPr="00877EB7" w:rsidRDefault="00C42791" w:rsidP="00E548F9">
      <w:pPr>
        <w:jc w:val="both"/>
        <w:rPr>
          <w:bCs/>
          <w:lang w:val="uk-UA"/>
        </w:rPr>
      </w:pPr>
      <w:r w:rsidRPr="00E548F9">
        <w:rPr>
          <w:b/>
          <w:lang w:val="uk-UA"/>
        </w:rPr>
        <w:t xml:space="preserve">Тема: </w:t>
      </w:r>
      <w:r w:rsidRPr="00877EB7">
        <w:rPr>
          <w:bCs/>
          <w:lang w:val="uk-UA"/>
        </w:rPr>
        <w:t>Екологічні сукцесії як процес саморозвитку екосистем. Причини сукцесій та їхні типи. Закономірності сукцесій. Агроценози, їхня структура та особливості функціонування.</w:t>
      </w:r>
    </w:p>
    <w:p w14:paraId="142F561D" w14:textId="6A28C1D2" w:rsidR="00B46BE7" w:rsidRPr="00E548F9" w:rsidRDefault="00C42791" w:rsidP="00E548F9">
      <w:pPr>
        <w:spacing w:before="101" w:after="120"/>
        <w:jc w:val="both"/>
        <w:rPr>
          <w:lang w:val="uk-UA" w:eastAsia="uk-UA"/>
        </w:rPr>
      </w:pPr>
      <w:r w:rsidRPr="00E548F9">
        <w:rPr>
          <w:rFonts w:eastAsiaTheme="minorEastAsia"/>
          <w:b/>
          <w:bCs/>
          <w:color w:val="000000" w:themeColor="text1"/>
          <w:kern w:val="24"/>
          <w:u w:val="single"/>
          <w:lang w:val="uk-UA" w:eastAsia="uk-UA"/>
        </w:rPr>
        <w:t xml:space="preserve">МЕТА: </w:t>
      </w:r>
      <w:r w:rsidRPr="00E548F9">
        <w:rPr>
          <w:rFonts w:eastAsiaTheme="minorEastAsia"/>
          <w:color w:val="000000" w:themeColor="text1"/>
          <w:kern w:val="24"/>
          <w:lang w:val="uk-UA" w:eastAsia="uk-UA"/>
        </w:rPr>
        <w:t>- встановити поняття сукцесії як результату саморозвитку екосистеми;                                                                                                  - ознайомитися з причинами та основними закономірностями  формування сукцесій;                                                                                                         - вміти наводити приклади різних типів сукцесій</w:t>
      </w:r>
    </w:p>
    <w:p w14:paraId="770757DF" w14:textId="77777777" w:rsidR="00B46BE7" w:rsidRPr="00E548F9" w:rsidRDefault="00B46BE7" w:rsidP="00E548F9">
      <w:pPr>
        <w:spacing w:before="100" w:beforeAutospacing="1" w:after="100" w:afterAutospacing="1"/>
        <w:ind w:left="720"/>
        <w:jc w:val="both"/>
        <w:rPr>
          <w:lang w:val="uk-UA"/>
        </w:rPr>
      </w:pPr>
      <w:r w:rsidRPr="00E548F9">
        <w:rPr>
          <w:i/>
          <w:lang w:val="uk-UA"/>
        </w:rPr>
        <w:t>освітня:</w:t>
      </w:r>
      <w:r w:rsidRPr="00E548F9">
        <w:rPr>
          <w:lang w:val="uk-UA"/>
        </w:rPr>
        <w:t xml:space="preserve"> розглянути особливості взаємодії ор</w:t>
      </w:r>
      <w:r w:rsidRPr="00E548F9">
        <w:rPr>
          <w:lang w:val="uk-UA"/>
        </w:rPr>
        <w:softHyphen/>
        <w:t>ганізмів в агроценозах, з'ясувати структуру, особливості функціонування та шляхи підвищення продуктивності агроценозів;</w:t>
      </w:r>
    </w:p>
    <w:p w14:paraId="6FC2EED5" w14:textId="77777777" w:rsidR="00B46BE7" w:rsidRPr="00E548F9" w:rsidRDefault="00B46BE7" w:rsidP="00E548F9">
      <w:pPr>
        <w:spacing w:before="100" w:beforeAutospacing="1" w:after="100" w:afterAutospacing="1"/>
        <w:ind w:left="720"/>
        <w:jc w:val="both"/>
      </w:pPr>
      <w:r w:rsidRPr="00E548F9">
        <w:rPr>
          <w:i/>
        </w:rPr>
        <w:t>розвивальна:</w:t>
      </w:r>
      <w:r w:rsidRPr="00E548F9">
        <w:t xml:space="preserve"> розвивати вміння аналі</w:t>
      </w:r>
      <w:r w:rsidRPr="00E548F9">
        <w:softHyphen/>
        <w:t>зувати отриману інформацію щодо взаємодії штучнихта природних екосистем;</w:t>
      </w:r>
    </w:p>
    <w:p w14:paraId="24516614" w14:textId="77777777" w:rsidR="00B46BE7" w:rsidRPr="00E548F9" w:rsidRDefault="00B46BE7" w:rsidP="00E548F9">
      <w:pPr>
        <w:spacing w:before="100" w:beforeAutospacing="1" w:after="100" w:afterAutospacing="1"/>
        <w:ind w:left="720"/>
        <w:jc w:val="both"/>
      </w:pPr>
      <w:r w:rsidRPr="00E548F9">
        <w:rPr>
          <w:i/>
        </w:rPr>
        <w:t>виховна:</w:t>
      </w:r>
      <w:r w:rsidRPr="00E548F9">
        <w:t xml:space="preserve"> виховувати розуміння єдності всіх видів живих організмів у природі.</w:t>
      </w:r>
    </w:p>
    <w:p w14:paraId="61C5DB1D" w14:textId="77777777" w:rsidR="00B46BE7" w:rsidRPr="00E548F9" w:rsidRDefault="00B46BE7" w:rsidP="00E548F9">
      <w:pPr>
        <w:jc w:val="both"/>
        <w:rPr>
          <w:rFonts w:eastAsiaTheme="minorHAnsi"/>
          <w:lang w:eastAsia="en-US"/>
        </w:rPr>
      </w:pPr>
      <w:r w:rsidRPr="00E548F9">
        <w:rPr>
          <w:i/>
        </w:rPr>
        <w:t>Обладнання і матеріали:</w:t>
      </w:r>
      <w:r w:rsidRPr="00E548F9">
        <w:t xml:space="preserve"> підручник, презентація </w:t>
      </w:r>
      <w:proofErr w:type="gramStart"/>
      <w:r w:rsidRPr="00E548F9">
        <w:t>до уроку</w:t>
      </w:r>
      <w:proofErr w:type="gramEnd"/>
      <w:r w:rsidRPr="00E548F9">
        <w:t>.</w:t>
      </w:r>
    </w:p>
    <w:p w14:paraId="7E73DD2B" w14:textId="609CD3AD" w:rsidR="00B46BE7" w:rsidRPr="00E548F9" w:rsidRDefault="00B46BE7" w:rsidP="00E548F9">
      <w:pPr>
        <w:spacing w:before="100" w:beforeAutospacing="1" w:after="100" w:afterAutospacing="1"/>
        <w:jc w:val="both"/>
      </w:pPr>
      <w:r w:rsidRPr="00E548F9">
        <w:rPr>
          <w:i/>
        </w:rPr>
        <w:t xml:space="preserve">Базові поняття і терміни: </w:t>
      </w:r>
      <w:r w:rsidRPr="00E548F9">
        <w:rPr>
          <w:iCs/>
          <w:lang w:val="uk-UA"/>
        </w:rPr>
        <w:t xml:space="preserve">сукцесії, </w:t>
      </w:r>
      <w:r w:rsidRPr="00E548F9">
        <w:rPr>
          <w:iCs/>
        </w:rPr>
        <w:t>агроценози</w:t>
      </w:r>
      <w:r w:rsidRPr="00E548F9">
        <w:t>, агроекологія, альтернативне землеробство.</w:t>
      </w:r>
    </w:p>
    <w:p w14:paraId="3DF8C191" w14:textId="77777777" w:rsidR="00B46BE7" w:rsidRPr="00E548F9" w:rsidRDefault="00B46BE7" w:rsidP="00E548F9">
      <w:pPr>
        <w:jc w:val="both"/>
      </w:pPr>
      <w:r w:rsidRPr="00E548F9">
        <w:rPr>
          <w:i/>
        </w:rPr>
        <w:t>Тип уроку</w:t>
      </w:r>
      <w:r w:rsidRPr="00E548F9">
        <w:t xml:space="preserve">: комбінований. </w:t>
      </w:r>
    </w:p>
    <w:p w14:paraId="0B26B6C3" w14:textId="77777777" w:rsidR="00B46BE7" w:rsidRPr="00E548F9" w:rsidRDefault="00B46BE7" w:rsidP="00E548F9">
      <w:pPr>
        <w:spacing w:before="100" w:beforeAutospacing="1" w:after="100" w:afterAutospacing="1"/>
        <w:jc w:val="both"/>
      </w:pPr>
      <w:r w:rsidRPr="00E548F9">
        <w:rPr>
          <w:i/>
          <w:u w:val="single"/>
        </w:rPr>
        <w:t>Ключові компетентності</w:t>
      </w:r>
      <w:r w:rsidRPr="00E548F9">
        <w:t>: спілкування державною мовою, основні компетентності у природничих науках і технологіях, екологічна грамотність і здорове життя, уміння вчитися впродовж життя.</w:t>
      </w:r>
    </w:p>
    <w:p w14:paraId="673E1D92" w14:textId="77777777" w:rsidR="00B46BE7" w:rsidRPr="00E548F9" w:rsidRDefault="00B46BE7" w:rsidP="00E548F9">
      <w:pPr>
        <w:jc w:val="both"/>
        <w:rPr>
          <w:b/>
        </w:rPr>
      </w:pPr>
      <w:r w:rsidRPr="00E548F9">
        <w:rPr>
          <w:b/>
        </w:rPr>
        <w:lastRenderedPageBreak/>
        <w:t xml:space="preserve">Хід уроку: </w:t>
      </w:r>
    </w:p>
    <w:p w14:paraId="550155DC" w14:textId="77777777" w:rsidR="00B46BE7" w:rsidRPr="00E548F9" w:rsidRDefault="00B46BE7" w:rsidP="00E548F9">
      <w:pPr>
        <w:jc w:val="both"/>
        <w:rPr>
          <w:b/>
        </w:rPr>
      </w:pPr>
      <w:r w:rsidRPr="00E548F9">
        <w:rPr>
          <w:b/>
        </w:rPr>
        <w:t>І. Організаційний момент</w:t>
      </w:r>
    </w:p>
    <w:p w14:paraId="2F47C160" w14:textId="77777777" w:rsidR="00B46BE7" w:rsidRPr="00E548F9" w:rsidRDefault="00B46BE7" w:rsidP="00E548F9">
      <w:pPr>
        <w:jc w:val="both"/>
        <w:rPr>
          <w:b/>
        </w:rPr>
      </w:pPr>
      <w:r w:rsidRPr="00E548F9">
        <w:rPr>
          <w:b/>
        </w:rPr>
        <w:t>ІІ. Актуалізація опорних знань і мотивація навчальної діяльності учнів</w:t>
      </w:r>
    </w:p>
    <w:p w14:paraId="6ED23B4A" w14:textId="77777777" w:rsidR="00B46BE7" w:rsidRPr="00E548F9" w:rsidRDefault="00B46BE7" w:rsidP="00E548F9">
      <w:pPr>
        <w:jc w:val="both"/>
        <w:rPr>
          <w:i/>
        </w:rPr>
      </w:pPr>
      <w:r w:rsidRPr="00E548F9">
        <w:rPr>
          <w:i/>
        </w:rPr>
        <w:t>Вправа «Вірю – не вірю»</w:t>
      </w:r>
    </w:p>
    <w:p w14:paraId="123987A9"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rPr>
        <w:t>Екосистема може нормально функціонувати лише за відносно стабільних умов зовнішнього середовища</w:t>
      </w:r>
      <w:r w:rsidRPr="00E548F9">
        <w:rPr>
          <w:rFonts w:ascii="Times New Roman" w:hAnsi="Times New Roman" w:cs="Times New Roman"/>
          <w:sz w:val="24"/>
          <w:szCs w:val="24"/>
          <w:lang w:val="uk-UA"/>
        </w:rPr>
        <w:t xml:space="preserve"> (+)</w:t>
      </w:r>
    </w:p>
    <w:p w14:paraId="441628F3"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shd w:val="clear" w:color="auto" w:fill="FFFFFF"/>
        </w:rPr>
        <w:t>Угруповання організмів утворюють з навколишнім середовищем єдине ціле – екосистему</w:t>
      </w:r>
      <w:r w:rsidRPr="00E548F9">
        <w:rPr>
          <w:rFonts w:ascii="Times New Roman" w:hAnsi="Times New Roman" w:cs="Times New Roman"/>
          <w:sz w:val="24"/>
          <w:szCs w:val="24"/>
          <w:shd w:val="clear" w:color="auto" w:fill="FFFFFF"/>
          <w:lang w:val="uk-UA"/>
        </w:rPr>
        <w:t xml:space="preserve"> (+)</w:t>
      </w:r>
    </w:p>
    <w:p w14:paraId="212DC1DA"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rPr>
        <w:t xml:space="preserve">Екосистеми </w:t>
      </w:r>
      <w:r w:rsidRPr="00E548F9">
        <w:rPr>
          <w:rFonts w:ascii="Times New Roman" w:hAnsi="Times New Roman" w:cs="Times New Roman"/>
          <w:sz w:val="24"/>
          <w:szCs w:val="24"/>
          <w:lang w:val="uk-UA"/>
        </w:rPr>
        <w:t>не</w:t>
      </w:r>
      <w:r w:rsidRPr="00E548F9">
        <w:rPr>
          <w:rFonts w:ascii="Times New Roman" w:hAnsi="Times New Roman" w:cs="Times New Roman"/>
          <w:sz w:val="24"/>
          <w:szCs w:val="24"/>
        </w:rPr>
        <w:t xml:space="preserve"> саморегульовані системи</w:t>
      </w:r>
      <w:r w:rsidRPr="00E548F9">
        <w:rPr>
          <w:rFonts w:ascii="Times New Roman" w:hAnsi="Times New Roman" w:cs="Times New Roman"/>
          <w:sz w:val="24"/>
          <w:szCs w:val="24"/>
          <w:lang w:val="uk-UA"/>
        </w:rPr>
        <w:t>, які не</w:t>
      </w:r>
      <w:r w:rsidRPr="00E548F9">
        <w:rPr>
          <w:rFonts w:ascii="Times New Roman" w:hAnsi="Times New Roman" w:cs="Times New Roman"/>
          <w:sz w:val="24"/>
          <w:szCs w:val="24"/>
        </w:rPr>
        <w:t xml:space="preserve"> здатні підтримувати гомеостаз</w:t>
      </w:r>
      <w:r w:rsidRPr="00E548F9">
        <w:rPr>
          <w:rFonts w:ascii="Times New Roman" w:hAnsi="Times New Roman" w:cs="Times New Roman"/>
          <w:sz w:val="24"/>
          <w:szCs w:val="24"/>
          <w:lang w:val="uk-UA"/>
        </w:rPr>
        <w:t xml:space="preserve"> (-)</w:t>
      </w:r>
    </w:p>
    <w:p w14:paraId="73729E49" w14:textId="77777777" w:rsidR="00B46BE7" w:rsidRPr="00E548F9" w:rsidRDefault="00B46BE7" w:rsidP="00E548F9">
      <w:pPr>
        <w:pStyle w:val="a4"/>
        <w:numPr>
          <w:ilvl w:val="0"/>
          <w:numId w:val="50"/>
        </w:numPr>
        <w:shd w:val="clear" w:color="auto" w:fill="FFFFFF"/>
        <w:spacing w:before="0" w:beforeAutospacing="0" w:afterAutospacing="0"/>
        <w:jc w:val="both"/>
        <w:rPr>
          <w:lang w:val="uk-UA"/>
        </w:rPr>
      </w:pPr>
      <w:r w:rsidRPr="00E548F9">
        <w:rPr>
          <w:lang w:val="uk-UA"/>
        </w:rPr>
        <w:t xml:space="preserve">В екосистемах відбуваються </w:t>
      </w:r>
      <w:r w:rsidRPr="00E548F9">
        <w:t>поступальні зміни у відповідь на змі</w:t>
      </w:r>
      <w:r w:rsidRPr="00E548F9">
        <w:rPr>
          <w:lang w:val="uk-UA"/>
        </w:rPr>
        <w:t>ни у взаємодії між живими організмами (-)</w:t>
      </w:r>
    </w:p>
    <w:p w14:paraId="0F2F4B69"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lang w:val="uk-UA"/>
        </w:rPr>
        <w:t>Прикладом циклічних змін в екосистемі може бути замулення озера (-)</w:t>
      </w:r>
    </w:p>
    <w:p w14:paraId="246CBC69"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shd w:val="clear" w:color="auto" w:fill="FFFFFF"/>
        </w:rPr>
        <w:t xml:space="preserve">Залежно від умов ділянки </w:t>
      </w:r>
      <w:proofErr w:type="gramStart"/>
      <w:r w:rsidRPr="00E548F9">
        <w:rPr>
          <w:rFonts w:ascii="Times New Roman" w:hAnsi="Times New Roman" w:cs="Times New Roman"/>
          <w:sz w:val="24"/>
          <w:szCs w:val="24"/>
          <w:shd w:val="clear" w:color="auto" w:fill="FFFFFF"/>
        </w:rPr>
        <w:t>на початку</w:t>
      </w:r>
      <w:proofErr w:type="gramEnd"/>
      <w:r w:rsidRPr="00E548F9">
        <w:rPr>
          <w:rFonts w:ascii="Times New Roman" w:hAnsi="Times New Roman" w:cs="Times New Roman"/>
          <w:sz w:val="24"/>
          <w:szCs w:val="24"/>
          <w:shd w:val="clear" w:color="auto" w:fill="FFFFFF"/>
        </w:rPr>
        <w:t xml:space="preserve"> процесу, виокремлюють первинну та вторинну</w:t>
      </w:r>
      <w:r w:rsidRPr="00E548F9">
        <w:rPr>
          <w:rFonts w:ascii="Times New Roman" w:hAnsi="Times New Roman" w:cs="Times New Roman"/>
          <w:sz w:val="24"/>
          <w:szCs w:val="24"/>
          <w:shd w:val="clear" w:color="auto" w:fill="FFFFFF"/>
          <w:lang w:val="uk-UA"/>
        </w:rPr>
        <w:t xml:space="preserve"> екологічну сукцесії (+)</w:t>
      </w:r>
    </w:p>
    <w:p w14:paraId="7A84C3A2" w14:textId="77777777" w:rsidR="00B46BE7" w:rsidRPr="00E548F9" w:rsidRDefault="00B46BE7" w:rsidP="00E548F9">
      <w:pPr>
        <w:pStyle w:val="a6"/>
        <w:numPr>
          <w:ilvl w:val="0"/>
          <w:numId w:val="50"/>
        </w:numPr>
        <w:jc w:val="both"/>
        <w:rPr>
          <w:rStyle w:val="a7"/>
          <w:rFonts w:ascii="Times New Roman" w:hAnsi="Times New Roman" w:cs="Times New Roman"/>
          <w:iCs w:val="0"/>
          <w:sz w:val="24"/>
          <w:szCs w:val="24"/>
        </w:rPr>
      </w:pPr>
      <w:r w:rsidRPr="00E548F9">
        <w:rPr>
          <w:rStyle w:val="a7"/>
          <w:rFonts w:ascii="Times New Roman" w:hAnsi="Times New Roman" w:cs="Times New Roman"/>
          <w:i w:val="0"/>
          <w:sz w:val="24"/>
          <w:szCs w:val="24"/>
          <w:shd w:val="clear" w:color="auto" w:fill="FFFFFF"/>
        </w:rPr>
        <w:t xml:space="preserve">Прикладом </w:t>
      </w:r>
      <w:r w:rsidRPr="00E548F9">
        <w:rPr>
          <w:rStyle w:val="a7"/>
          <w:rFonts w:ascii="Times New Roman" w:hAnsi="Times New Roman" w:cs="Times New Roman"/>
          <w:i w:val="0"/>
          <w:sz w:val="24"/>
          <w:szCs w:val="24"/>
          <w:shd w:val="clear" w:color="auto" w:fill="FFFFFF"/>
          <w:lang w:val="uk-UA"/>
        </w:rPr>
        <w:t>вторинної сукцесії може</w:t>
      </w:r>
      <w:r w:rsidRPr="00E548F9">
        <w:rPr>
          <w:rStyle w:val="a7"/>
          <w:rFonts w:ascii="Times New Roman" w:hAnsi="Times New Roman" w:cs="Times New Roman"/>
          <w:i w:val="0"/>
          <w:sz w:val="24"/>
          <w:szCs w:val="24"/>
          <w:shd w:val="clear" w:color="auto" w:fill="FFFFFF"/>
        </w:rPr>
        <w:t xml:space="preserve"> </w:t>
      </w:r>
      <w:r w:rsidRPr="00E548F9">
        <w:rPr>
          <w:rStyle w:val="a7"/>
          <w:rFonts w:ascii="Times New Roman" w:hAnsi="Times New Roman" w:cs="Times New Roman"/>
          <w:i w:val="0"/>
          <w:sz w:val="24"/>
          <w:szCs w:val="24"/>
          <w:shd w:val="clear" w:color="auto" w:fill="FFFFFF"/>
          <w:lang w:val="uk-UA"/>
        </w:rPr>
        <w:t>бути</w:t>
      </w:r>
      <w:r w:rsidRPr="00E548F9">
        <w:rPr>
          <w:rStyle w:val="a7"/>
          <w:rFonts w:ascii="Times New Roman" w:hAnsi="Times New Roman" w:cs="Times New Roman"/>
          <w:i w:val="0"/>
          <w:sz w:val="24"/>
          <w:szCs w:val="24"/>
          <w:shd w:val="clear" w:color="auto" w:fill="FFFFFF"/>
        </w:rPr>
        <w:t xml:space="preserve"> оселення лишайників на скельних породах</w:t>
      </w:r>
      <w:r w:rsidRPr="00E548F9">
        <w:rPr>
          <w:rStyle w:val="a7"/>
          <w:rFonts w:ascii="Times New Roman" w:hAnsi="Times New Roman" w:cs="Times New Roman"/>
          <w:i w:val="0"/>
          <w:sz w:val="24"/>
          <w:szCs w:val="24"/>
          <w:shd w:val="clear" w:color="auto" w:fill="FFFFFF"/>
          <w:lang w:val="uk-UA"/>
        </w:rPr>
        <w:t xml:space="preserve"> (-)</w:t>
      </w:r>
    </w:p>
    <w:p w14:paraId="52522698" w14:textId="77777777" w:rsidR="00B46BE7" w:rsidRPr="00E548F9" w:rsidRDefault="00B46BE7" w:rsidP="00E548F9">
      <w:pPr>
        <w:pStyle w:val="a6"/>
        <w:numPr>
          <w:ilvl w:val="0"/>
          <w:numId w:val="50"/>
        </w:numPr>
        <w:jc w:val="both"/>
        <w:rPr>
          <w:rStyle w:val="a7"/>
          <w:rFonts w:ascii="Times New Roman" w:hAnsi="Times New Roman" w:cs="Times New Roman"/>
          <w:iCs w:val="0"/>
          <w:sz w:val="24"/>
          <w:szCs w:val="24"/>
          <w:lang w:val="uk-UA"/>
        </w:rPr>
      </w:pPr>
      <w:r w:rsidRPr="00E548F9">
        <w:rPr>
          <w:rStyle w:val="a7"/>
          <w:rFonts w:ascii="Times New Roman" w:hAnsi="Times New Roman" w:cs="Times New Roman"/>
          <w:i w:val="0"/>
          <w:sz w:val="24"/>
          <w:szCs w:val="24"/>
        </w:rPr>
        <w:t xml:space="preserve">Прикладом </w:t>
      </w:r>
      <w:r w:rsidRPr="00E548F9">
        <w:rPr>
          <w:rStyle w:val="a7"/>
          <w:rFonts w:ascii="Times New Roman" w:hAnsi="Times New Roman" w:cs="Times New Roman"/>
          <w:i w:val="0"/>
          <w:sz w:val="24"/>
          <w:szCs w:val="24"/>
          <w:lang w:val="uk-UA"/>
        </w:rPr>
        <w:t xml:space="preserve">первинної сукцесії </w:t>
      </w:r>
      <w:r w:rsidRPr="00E548F9">
        <w:rPr>
          <w:rStyle w:val="a7"/>
          <w:rFonts w:ascii="Times New Roman" w:hAnsi="Times New Roman" w:cs="Times New Roman"/>
          <w:i w:val="0"/>
          <w:sz w:val="24"/>
          <w:szCs w:val="24"/>
        </w:rPr>
        <w:t>може бути відновлення лісів після пожеж</w:t>
      </w:r>
      <w:r w:rsidRPr="00E548F9">
        <w:rPr>
          <w:rStyle w:val="a7"/>
          <w:rFonts w:ascii="Times New Roman" w:hAnsi="Times New Roman" w:cs="Times New Roman"/>
          <w:i w:val="0"/>
          <w:sz w:val="24"/>
          <w:szCs w:val="24"/>
          <w:lang w:val="uk-UA"/>
        </w:rPr>
        <w:t xml:space="preserve"> (-)</w:t>
      </w:r>
    </w:p>
    <w:p w14:paraId="349F8217" w14:textId="77777777" w:rsidR="00B46BE7" w:rsidRPr="00E548F9" w:rsidRDefault="00B46BE7" w:rsidP="00E548F9">
      <w:pPr>
        <w:pStyle w:val="a6"/>
        <w:numPr>
          <w:ilvl w:val="0"/>
          <w:numId w:val="50"/>
        </w:numPr>
        <w:jc w:val="both"/>
        <w:rPr>
          <w:rFonts w:ascii="Times New Roman" w:hAnsi="Times New Roman" w:cs="Times New Roman"/>
          <w:sz w:val="24"/>
          <w:szCs w:val="24"/>
          <w:lang w:val="uk-UA"/>
        </w:rPr>
      </w:pPr>
      <w:r w:rsidRPr="00E548F9">
        <w:rPr>
          <w:rFonts w:ascii="Times New Roman" w:hAnsi="Times New Roman" w:cs="Times New Roman"/>
          <w:sz w:val="24"/>
          <w:szCs w:val="24"/>
          <w:lang w:val="uk-UA"/>
        </w:rPr>
        <w:t>Регресивні сукцесії, пов'язані зі спрощенням екосистем, зниженням чисельності й продуктивності організмів (+)</w:t>
      </w:r>
    </w:p>
    <w:p w14:paraId="664E8345" w14:textId="77777777" w:rsidR="00B46BE7" w:rsidRPr="00E548F9" w:rsidRDefault="00B46BE7" w:rsidP="00E548F9">
      <w:pPr>
        <w:pStyle w:val="a6"/>
        <w:numPr>
          <w:ilvl w:val="0"/>
          <w:numId w:val="50"/>
        </w:numPr>
        <w:jc w:val="both"/>
        <w:rPr>
          <w:rFonts w:ascii="Times New Roman" w:hAnsi="Times New Roman" w:cs="Times New Roman"/>
          <w:i/>
          <w:sz w:val="24"/>
          <w:szCs w:val="24"/>
          <w:lang w:val="uk-UA"/>
        </w:rPr>
      </w:pPr>
      <w:r w:rsidRPr="00E548F9">
        <w:rPr>
          <w:rFonts w:ascii="Times New Roman" w:hAnsi="Times New Roman" w:cs="Times New Roman"/>
          <w:sz w:val="24"/>
          <w:szCs w:val="24"/>
          <w:lang w:val="uk-UA"/>
        </w:rPr>
        <w:t xml:space="preserve"> Прикладом регресивної сукцесії є Азовське море (+)</w:t>
      </w:r>
    </w:p>
    <w:p w14:paraId="6D0EE2E1" w14:textId="77777777" w:rsidR="00B46BE7" w:rsidRPr="00E548F9" w:rsidRDefault="00B46BE7" w:rsidP="00E548F9">
      <w:pPr>
        <w:pStyle w:val="a6"/>
        <w:numPr>
          <w:ilvl w:val="0"/>
          <w:numId w:val="50"/>
        </w:numPr>
        <w:jc w:val="both"/>
        <w:rPr>
          <w:rFonts w:ascii="Times New Roman" w:hAnsi="Times New Roman" w:cs="Times New Roman"/>
          <w:i/>
          <w:sz w:val="24"/>
          <w:szCs w:val="24"/>
          <w:lang w:val="uk-UA"/>
        </w:rPr>
      </w:pPr>
      <w:r w:rsidRPr="00E548F9">
        <w:rPr>
          <w:rFonts w:ascii="Times New Roman" w:hAnsi="Times New Roman" w:cs="Times New Roman"/>
          <w:sz w:val="24"/>
          <w:szCs w:val="24"/>
          <w:shd w:val="clear" w:color="auto" w:fill="FFFFFF"/>
          <w:lang w:val="uk-UA"/>
        </w:rPr>
        <w:t xml:space="preserve"> </w:t>
      </w:r>
      <w:r w:rsidRPr="00E548F9">
        <w:rPr>
          <w:rFonts w:ascii="Times New Roman" w:hAnsi="Times New Roman" w:cs="Times New Roman"/>
          <w:sz w:val="24"/>
          <w:szCs w:val="24"/>
          <w:shd w:val="clear" w:color="auto" w:fill="FFFFFF"/>
        </w:rPr>
        <w:t>Сукцесії ведуть до зростання біорізноманіття, але лише до клімаксної стадії</w:t>
      </w:r>
      <w:r w:rsidRPr="00E548F9">
        <w:rPr>
          <w:rFonts w:ascii="Times New Roman" w:hAnsi="Times New Roman" w:cs="Times New Roman"/>
          <w:sz w:val="24"/>
          <w:szCs w:val="24"/>
          <w:shd w:val="clear" w:color="auto" w:fill="FFFFFF"/>
          <w:lang w:val="uk-UA"/>
        </w:rPr>
        <w:t xml:space="preserve"> (+)</w:t>
      </w:r>
    </w:p>
    <w:p w14:paraId="6F22B265" w14:textId="77777777" w:rsidR="00B46BE7" w:rsidRPr="00E548F9" w:rsidRDefault="00B46BE7" w:rsidP="00E548F9">
      <w:pPr>
        <w:jc w:val="both"/>
        <w:rPr>
          <w:shd w:val="clear" w:color="auto" w:fill="FFFFFF"/>
          <w:lang w:val="uk-UA"/>
        </w:rPr>
      </w:pPr>
      <w:r w:rsidRPr="00E548F9">
        <w:rPr>
          <w:rStyle w:val="a8"/>
          <w:shd w:val="clear" w:color="auto" w:fill="FFFFFF"/>
        </w:rPr>
        <w:t>Пригадайте!</w:t>
      </w:r>
      <w:r w:rsidRPr="00E548F9">
        <w:rPr>
          <w:shd w:val="clear" w:color="auto" w:fill="FFFFFF"/>
        </w:rPr>
        <w:t> Що таке штучні екосистеми?</w:t>
      </w:r>
    </w:p>
    <w:p w14:paraId="2122B2D2" w14:textId="77777777" w:rsidR="00B46BE7" w:rsidRPr="00E548F9" w:rsidRDefault="00B46BE7" w:rsidP="00E548F9">
      <w:pPr>
        <w:ind w:firstLine="708"/>
        <w:jc w:val="both"/>
        <w:rPr>
          <w:b/>
        </w:rPr>
      </w:pPr>
      <w:r w:rsidRPr="00E548F9">
        <w:rPr>
          <w:shd w:val="clear" w:color="auto" w:fill="FFFFFF"/>
        </w:rPr>
        <w:t>У світі масово вирощують лише 90 видів рослин, а основну масу рослинних харчових продуктів дають не більш ніж 20 видів, 14 з них належать до двох родин - злакових і бобових. До хлібних злакових людства належать лише 7 культур. Це пшениця, рис, кукурудза, жито, а також ячмінь, овес і просо, що й утворюють переважну більшість агроекосистем. А чим агроекосистеми відрізняються від природних екосистем?</w:t>
      </w:r>
    </w:p>
    <w:p w14:paraId="4B32EBF1" w14:textId="5031D237" w:rsidR="00B46BE7" w:rsidRPr="00E548F9" w:rsidRDefault="00B46BE7" w:rsidP="00E548F9">
      <w:pPr>
        <w:jc w:val="both"/>
        <w:rPr>
          <w:b/>
        </w:rPr>
      </w:pPr>
      <w:r w:rsidRPr="00E548F9">
        <w:rPr>
          <w:b/>
        </w:rPr>
        <w:t>ІІІ. Вивчення нового матеріалу</w:t>
      </w:r>
    </w:p>
    <w:p w14:paraId="28ADF72A" w14:textId="77777777" w:rsidR="00E548F9" w:rsidRPr="00E548F9" w:rsidRDefault="00E548F9" w:rsidP="00E548F9">
      <w:pPr>
        <w:shd w:val="clear" w:color="auto" w:fill="FFFFFF"/>
        <w:spacing w:after="100" w:afterAutospacing="1"/>
        <w:jc w:val="both"/>
        <w:rPr>
          <w:color w:val="292B2C"/>
          <w:lang w:val="uk-UA" w:eastAsia="uk-UA"/>
        </w:rPr>
      </w:pPr>
      <w:r w:rsidRPr="00E548F9">
        <w:rPr>
          <w:b/>
          <w:bCs/>
          <w:color w:val="292B2C"/>
          <w:lang w:eastAsia="uk-UA"/>
        </w:rPr>
        <w:t>ЕКОЛОГІЧНІ СУКЦЕСІЇ (від лат. succesio - наступність)</w:t>
      </w:r>
      <w:r w:rsidRPr="00E548F9">
        <w:rPr>
          <w:color w:val="292B2C"/>
          <w:lang w:eastAsia="uk-UA"/>
        </w:rPr>
        <w:t> - спрямовані послідовні зміни угруповань організмів на певній ділянці середовища, що призводять до відновлення або перетворення екосистем відповідно до природних умов. Послідовність екосистем, що змінюють одна одну в процесі сукцесії, називається сукцесійною серією, а окрема екосистема - стадією сукцесії (іл. 68).</w:t>
      </w:r>
    </w:p>
    <w:p w14:paraId="34EFD143" w14:textId="77777777" w:rsidR="00E548F9" w:rsidRPr="00E548F9" w:rsidRDefault="00E548F9" w:rsidP="00E548F9">
      <w:pPr>
        <w:shd w:val="clear" w:color="auto" w:fill="FFFFFF"/>
        <w:spacing w:after="100" w:afterAutospacing="1"/>
        <w:jc w:val="both"/>
        <w:rPr>
          <w:color w:val="292B2C"/>
          <w:lang w:val="uk-UA" w:eastAsia="uk-UA"/>
        </w:rPr>
      </w:pPr>
      <w:r w:rsidRPr="00E548F9">
        <w:rPr>
          <w:color w:val="292B2C"/>
          <w:lang w:val="uk-UA" w:eastAsia="uk-UA"/>
        </w:rPr>
        <w:t>Найзагальнішими етапами екологічних сукцесій є такі.</w:t>
      </w:r>
    </w:p>
    <w:p w14:paraId="6F3BCA5C" w14:textId="77777777" w:rsidR="00E548F9" w:rsidRPr="00E548F9" w:rsidRDefault="00E548F9" w:rsidP="00E548F9">
      <w:pPr>
        <w:numPr>
          <w:ilvl w:val="0"/>
          <w:numId w:val="52"/>
        </w:numPr>
        <w:shd w:val="clear" w:color="auto" w:fill="FFFFFF"/>
        <w:spacing w:before="100" w:beforeAutospacing="1" w:after="100" w:afterAutospacing="1"/>
        <w:jc w:val="both"/>
        <w:rPr>
          <w:color w:val="292B2C"/>
          <w:lang w:eastAsia="uk-UA"/>
        </w:rPr>
      </w:pPr>
      <w:r w:rsidRPr="00E548F9">
        <w:rPr>
          <w:color w:val="292B2C"/>
          <w:lang w:eastAsia="uk-UA"/>
        </w:rPr>
        <w:t>Етап первинного заселення. Процес сукцесії починається із заселення лишайниками, нижчими грибами (первинні сукцесії) і рослинами (вторинні сукцесії). Згодом на цих ділянках формуються або відновлюються зооценози та мікробіоценози.</w:t>
      </w:r>
    </w:p>
    <w:p w14:paraId="63CF0F26" w14:textId="77777777" w:rsidR="00E548F9" w:rsidRPr="00E548F9" w:rsidRDefault="00E548F9" w:rsidP="00E548F9">
      <w:pPr>
        <w:numPr>
          <w:ilvl w:val="0"/>
          <w:numId w:val="52"/>
        </w:numPr>
        <w:shd w:val="clear" w:color="auto" w:fill="FFFFFF"/>
        <w:spacing w:before="100" w:beforeAutospacing="1" w:after="100" w:afterAutospacing="1"/>
        <w:jc w:val="both"/>
        <w:rPr>
          <w:color w:val="292B2C"/>
          <w:lang w:eastAsia="uk-UA"/>
        </w:rPr>
      </w:pPr>
      <w:r w:rsidRPr="00E548F9">
        <w:rPr>
          <w:color w:val="292B2C"/>
          <w:lang w:eastAsia="uk-UA"/>
        </w:rPr>
        <w:t xml:space="preserve">Етап формування піонерних угруповань (угруповання організмів, які існують </w:t>
      </w:r>
      <w:proofErr w:type="gramStart"/>
      <w:r w:rsidRPr="00E548F9">
        <w:rPr>
          <w:color w:val="292B2C"/>
          <w:lang w:eastAsia="uk-UA"/>
        </w:rPr>
        <w:t>на початку</w:t>
      </w:r>
      <w:proofErr w:type="gramEnd"/>
      <w:r w:rsidRPr="00E548F9">
        <w:rPr>
          <w:color w:val="292B2C"/>
          <w:lang w:eastAsia="uk-UA"/>
        </w:rPr>
        <w:t xml:space="preserve"> сукцесій). Вони, як правило, нестійкі, із незначним видовим різноманіттям, нескладними ланцюгами живлення, слабкою мінералізацією решток тощо.</w:t>
      </w:r>
    </w:p>
    <w:p w14:paraId="19851C05" w14:textId="77777777" w:rsidR="00E548F9" w:rsidRPr="00E548F9" w:rsidRDefault="00E548F9" w:rsidP="00E548F9">
      <w:pPr>
        <w:numPr>
          <w:ilvl w:val="0"/>
          <w:numId w:val="52"/>
        </w:numPr>
        <w:shd w:val="clear" w:color="auto" w:fill="FFFFFF"/>
        <w:spacing w:before="100" w:beforeAutospacing="1" w:after="100" w:afterAutospacing="1"/>
        <w:jc w:val="both"/>
        <w:rPr>
          <w:color w:val="292B2C"/>
          <w:lang w:eastAsia="uk-UA"/>
        </w:rPr>
      </w:pPr>
      <w:r w:rsidRPr="00E548F9">
        <w:rPr>
          <w:color w:val="292B2C"/>
          <w:lang w:eastAsia="uk-UA"/>
        </w:rPr>
        <w:t>Етап формування проміжних угруповань, які також є нестійкими, але в них збільшується видове різноманіття, розгалужуються трофічні мережі тощо.</w:t>
      </w:r>
    </w:p>
    <w:p w14:paraId="22909EEB" w14:textId="77777777" w:rsidR="00E548F9" w:rsidRPr="00E548F9" w:rsidRDefault="00E548F9" w:rsidP="00E548F9">
      <w:pPr>
        <w:numPr>
          <w:ilvl w:val="0"/>
          <w:numId w:val="52"/>
        </w:numPr>
        <w:shd w:val="clear" w:color="auto" w:fill="FFFFFF"/>
        <w:spacing w:before="100" w:beforeAutospacing="1" w:after="100" w:afterAutospacing="1"/>
        <w:jc w:val="both"/>
        <w:rPr>
          <w:color w:val="292B2C"/>
          <w:lang w:eastAsia="uk-UA"/>
        </w:rPr>
      </w:pPr>
      <w:r w:rsidRPr="00E548F9">
        <w:rPr>
          <w:color w:val="292B2C"/>
          <w:lang w:eastAsia="uk-UA"/>
        </w:rPr>
        <w:t>Етап формування зрілих (клімаксних) екосистем з високим ступенем стійкості, найбільшим біорізноманіттям, максимальною кількістю біомаси, збалансованістю процесів продукції й мінералізації.</w:t>
      </w:r>
    </w:p>
    <w:p w14:paraId="212D7291" w14:textId="77777777" w:rsidR="00E548F9" w:rsidRPr="00E548F9" w:rsidRDefault="00E548F9" w:rsidP="00E548F9">
      <w:pPr>
        <w:shd w:val="clear" w:color="auto" w:fill="FFFFFF"/>
        <w:spacing w:after="100" w:afterAutospacing="1"/>
        <w:jc w:val="both"/>
        <w:rPr>
          <w:color w:val="292B2C"/>
          <w:lang w:eastAsia="uk-UA"/>
        </w:rPr>
      </w:pPr>
      <w:r w:rsidRPr="00E548F9">
        <w:rPr>
          <w:i/>
          <w:iCs/>
          <w:color w:val="292B2C"/>
          <w:lang w:eastAsia="uk-UA"/>
        </w:rPr>
        <w:lastRenderedPageBreak/>
        <w:t>Отже, постійні зміни середовища життя ведуть до сукцесій, кінцевою метою яких є досягнення стабільного стану.</w:t>
      </w:r>
    </w:p>
    <w:p w14:paraId="6790EC4E" w14:textId="77777777" w:rsidR="00E548F9" w:rsidRPr="00E548F9" w:rsidRDefault="00E548F9" w:rsidP="00E548F9">
      <w:pPr>
        <w:shd w:val="clear" w:color="auto" w:fill="FFFFFF"/>
        <w:spacing w:after="100" w:afterAutospacing="1"/>
        <w:jc w:val="both"/>
        <w:rPr>
          <w:color w:val="292B2C"/>
          <w:lang w:eastAsia="uk-UA"/>
        </w:rPr>
      </w:pPr>
      <w:r w:rsidRPr="00E548F9">
        <w:rPr>
          <w:b/>
          <w:bCs/>
          <w:color w:val="292B2C"/>
          <w:lang w:eastAsia="uk-UA"/>
        </w:rPr>
        <w:t>Які причини й типи сукцесій?</w:t>
      </w:r>
    </w:p>
    <w:p w14:paraId="3DC65F0D"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Причинами сукцесій можуть бути: зміни клімату, природні катаклізми (вулкани, землетруси, повені), діяльність людини. Важливе значення в сучасній екології надається біотичним чинниками: види організмів сукцесійного угруповання здатні змінювати умови існування інших видів. У більшості випадків рушійними чинниками змін і розвитку нестійких екосистем є незбалансованість кругообігу речовин і зменшення видового біорізноманіття.</w:t>
      </w:r>
    </w:p>
    <w:p w14:paraId="7E395314"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Сукцесії бувають повільними (тривають упродовж тисячоліть і десятків тисяч років), середніми (упродовж століть) і швидкими (упродовж десятиліть). Залежно від причини виникнення сукцесії поділяють на два типи: 1) ендогенні (автогенні) - відбуваються з внутрішніх причин (наприклад, утворення нових видів); 2) екзогенні (алогенні) - виникають під дією зовнішніх чинників (наприклад, засолення, підтоплення, вселення чужорідних видів). Сукцесії можуть бути: природними (наприклад, виникають внаслідок підняття або опускання суходолу) й антропогенними (наприклад, внаслідок вирубування лісу, розорювання степу).</w:t>
      </w:r>
    </w:p>
    <w:p w14:paraId="783532E7"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За особливостями формування сукцесії поділяють на первинні та вторинні. Первинні сукцесії - це поява і розвиток угруповань у місцях, де їх раніше не було (наприклад, розвиток екосистем на скельних породах, зсувах, відмілинах річок, вулканічних островах). Вторинні сукцесії - це відновлення природних угруповань після певних порушень (наприклад, відновлення лісів після пожеж або вирубування, степів - після розорювання).</w:t>
      </w:r>
    </w:p>
    <w:p w14:paraId="2BEEC5E0" w14:textId="77777777" w:rsidR="00E548F9" w:rsidRPr="00E548F9" w:rsidRDefault="00E548F9" w:rsidP="00E548F9">
      <w:pPr>
        <w:shd w:val="clear" w:color="auto" w:fill="FFFFFF"/>
        <w:spacing w:after="100" w:afterAutospacing="1"/>
        <w:jc w:val="both"/>
        <w:rPr>
          <w:color w:val="292B2C"/>
          <w:lang w:eastAsia="uk-UA"/>
        </w:rPr>
      </w:pPr>
      <w:r w:rsidRPr="00E548F9">
        <w:rPr>
          <w:i/>
          <w:iCs/>
          <w:color w:val="292B2C"/>
          <w:lang w:eastAsia="uk-UA"/>
        </w:rPr>
        <w:t>Отже, екологічні сукцесії є механізмами появи, розвитку, самоорганізації та самовідновлення екосистем.</w:t>
      </w:r>
    </w:p>
    <w:p w14:paraId="0229E2E4" w14:textId="77777777" w:rsidR="00E548F9" w:rsidRPr="00E548F9" w:rsidRDefault="00E548F9" w:rsidP="00E548F9">
      <w:pPr>
        <w:shd w:val="clear" w:color="auto" w:fill="FFFFFF"/>
        <w:spacing w:after="100" w:afterAutospacing="1"/>
        <w:jc w:val="both"/>
        <w:rPr>
          <w:color w:val="292B2C"/>
          <w:lang w:eastAsia="uk-UA"/>
        </w:rPr>
      </w:pPr>
      <w:r w:rsidRPr="00E548F9">
        <w:rPr>
          <w:b/>
          <w:bCs/>
          <w:color w:val="292B2C"/>
          <w:lang w:eastAsia="uk-UA"/>
        </w:rPr>
        <w:t>Які закономірності сукцесій?</w:t>
      </w:r>
    </w:p>
    <w:p w14:paraId="1BF2075E"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Знаючи динаміку змін основних параметрів екосистем, можна визначати їх стійкість до дії зовнішніх чинників, виявляти негативні тенденції у розвитку, визначати можливе антропогенне навантаження на екосистеми тощо.</w:t>
      </w:r>
    </w:p>
    <w:p w14:paraId="2F116004"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Які ж основні закономірності сукцесій?</w:t>
      </w:r>
    </w:p>
    <w:p w14:paraId="489D5324"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У 1884 р. французький хімік і фізик А. ле Шательє (1850-1936) сформулював закономірність (принцип Ле Шательє), згідно з якою будь-який зовнішній вплив, що виводить систему зі стану рівноваги, викликає в цій системі процеси, що намагаються послабити зовнішній вплив і повернути систему до початкового рівноважного стану.</w:t>
      </w:r>
    </w:p>
    <w:p w14:paraId="568B762D"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Можливість переходу нестійкої екосистеми до сукцесійного стану визначається законом одного відсотка: зміна енергетики природної системи в межах 1 %, як правило, не виводить екосистему з рівноважного стану, і навпаки. Зміна потоку енергії у біогеоценозі більш ніж на 1 % як у бік його зменшення, так і в бік збільшення виводить екосистему з клімаксу й переводить її в сукцесійний стан. При цьому через велику кількість чинників, що взаємодіють, здебільшого не можна передбачене, якого характеру набуде сукцесія - прогресуючого або регресуючого.</w:t>
      </w:r>
    </w:p>
    <w:p w14:paraId="3F417DFB" w14:textId="77777777" w:rsidR="00E548F9" w:rsidRPr="00E548F9" w:rsidRDefault="00E548F9" w:rsidP="00E548F9">
      <w:pPr>
        <w:shd w:val="clear" w:color="auto" w:fill="FFFFFF"/>
        <w:spacing w:after="100" w:afterAutospacing="1"/>
        <w:jc w:val="both"/>
        <w:rPr>
          <w:color w:val="292B2C"/>
          <w:lang w:eastAsia="uk-UA"/>
        </w:rPr>
      </w:pPr>
      <w:r w:rsidRPr="00E548F9">
        <w:rPr>
          <w:color w:val="292B2C"/>
          <w:lang w:eastAsia="uk-UA"/>
        </w:rPr>
        <w:t>Згідно з правилом максимуму потоку енергії сукцесія відбувається в напрямі фундаментального зміщення потоку енергії в бік зростання її кількості з метою підтримки системи. Сукцесії ведуть до зростання біорізноманіття, але лише до клімаксної стадії.</w:t>
      </w:r>
    </w:p>
    <w:p w14:paraId="225A577B" w14:textId="77777777" w:rsidR="00E548F9" w:rsidRPr="00E548F9" w:rsidRDefault="00E548F9" w:rsidP="00E548F9">
      <w:pPr>
        <w:jc w:val="both"/>
        <w:rPr>
          <w:b/>
        </w:rPr>
      </w:pPr>
    </w:p>
    <w:p w14:paraId="7B926B97" w14:textId="77777777" w:rsidR="00B46BE7" w:rsidRPr="00E548F9" w:rsidRDefault="00B46BE7" w:rsidP="00E548F9">
      <w:pPr>
        <w:jc w:val="both"/>
        <w:rPr>
          <w:shd w:val="clear" w:color="auto" w:fill="FFFFFF"/>
        </w:rPr>
      </w:pPr>
      <w:r w:rsidRPr="00E548F9">
        <w:rPr>
          <w:rStyle w:val="a8"/>
          <w:shd w:val="clear" w:color="auto" w:fill="FFFFFF"/>
        </w:rPr>
        <w:lastRenderedPageBreak/>
        <w:t>АГРОЕКОСИСТЕМИ (агроценози)</w:t>
      </w:r>
      <w:r w:rsidRPr="00E548F9">
        <w:rPr>
          <w:shd w:val="clear" w:color="auto" w:fill="FFFFFF"/>
        </w:rPr>
        <w:t xml:space="preserve"> - це штучні екосистеми, створені людиною для отримання сільськогосподарської </w:t>
      </w:r>
      <w:proofErr w:type="gramStart"/>
      <w:r w:rsidRPr="00E548F9">
        <w:rPr>
          <w:shd w:val="clear" w:color="auto" w:fill="FFFFFF"/>
        </w:rPr>
        <w:t>продукції( поля</w:t>
      </w:r>
      <w:proofErr w:type="gramEnd"/>
      <w:r w:rsidRPr="00E548F9">
        <w:rPr>
          <w:shd w:val="clear" w:color="auto" w:fill="FFFFFF"/>
        </w:rPr>
        <w:t>, штучні пасовища, городи, сади, виноградники, ягідники, квітники, лісопаркові смуги).</w:t>
      </w:r>
    </w:p>
    <w:p w14:paraId="3B368767" w14:textId="77777777" w:rsidR="00B46BE7" w:rsidRPr="00E548F9" w:rsidRDefault="00B46BE7" w:rsidP="00E548F9">
      <w:pPr>
        <w:jc w:val="both"/>
        <w:rPr>
          <w:shd w:val="clear" w:color="auto" w:fill="FFFFFF"/>
        </w:rPr>
      </w:pPr>
      <w:r w:rsidRPr="00E548F9">
        <w:rPr>
          <w:shd w:val="clear" w:color="auto" w:fill="FFFFFF"/>
        </w:rPr>
        <w:t>За оцінками науковців усі агроценози займають близько 10 % поверхні суші і дають людству 90% харчової енергії.</w:t>
      </w:r>
    </w:p>
    <w:p w14:paraId="35F54486" w14:textId="77777777" w:rsidR="00B46BE7" w:rsidRPr="00E548F9" w:rsidRDefault="00B46BE7" w:rsidP="00E548F9">
      <w:pPr>
        <w:jc w:val="both"/>
        <w:rPr>
          <w:shd w:val="clear" w:color="auto" w:fill="FFFFFF"/>
        </w:rPr>
      </w:pPr>
      <w:r w:rsidRPr="00E548F9">
        <w:rPr>
          <w:rStyle w:val="a8"/>
          <w:shd w:val="clear" w:color="auto" w:fill="FFFFFF"/>
        </w:rPr>
        <w:t>Структура агроценозу.</w:t>
      </w:r>
      <w:r w:rsidRPr="00E548F9">
        <w:rPr>
          <w:shd w:val="clear" w:color="auto" w:fill="FFFFFF"/>
        </w:rPr>
        <w:t xml:space="preserve"> Агроценозам притаманні ті самі ознаки, що й природним екосистемам. До їх складу входять певні види рослин або тварин, що визначають вид агроценозу, вони мають певний тип взаємодії між організмами, що їх утворюють. Такі штучні екосистеми містять ті самі складники, що й природні: продуценти, наприклад, жито й бур'яни, консументи, поміж яких комахи, гризуни, а також редуценти - гриби та бактерії (рис. 150). Людина є обов'язковою ланкою харчового ланцюга </w:t>
      </w:r>
      <w:proofErr w:type="gramStart"/>
      <w:r w:rsidRPr="00E548F9">
        <w:rPr>
          <w:shd w:val="clear" w:color="auto" w:fill="FFFFFF"/>
        </w:rPr>
        <w:t>в будь</w:t>
      </w:r>
      <w:proofErr w:type="gramEnd"/>
      <w:r w:rsidRPr="00E548F9">
        <w:rPr>
          <w:shd w:val="clear" w:color="auto" w:fill="FFFFFF"/>
        </w:rPr>
        <w:t>-якому агроценозі. Вона створює цей агроценоз, забезпечує його високу продуктивність, а потім збирає та використовує врожай.</w:t>
      </w:r>
    </w:p>
    <w:p w14:paraId="1D5294CF" w14:textId="77777777" w:rsidR="00B46BE7" w:rsidRPr="00E548F9" w:rsidRDefault="00B46BE7" w:rsidP="00E548F9">
      <w:pPr>
        <w:jc w:val="both"/>
        <w:rPr>
          <w:shd w:val="clear" w:color="auto" w:fill="FFFFFF"/>
        </w:rPr>
      </w:pPr>
      <w:r w:rsidRPr="00E548F9">
        <w:rPr>
          <w:b/>
          <w:shd w:val="clear" w:color="auto" w:fill="FFFFFF"/>
        </w:rPr>
        <w:t>Агроекологія</w:t>
      </w:r>
      <w:r w:rsidRPr="00E548F9">
        <w:rPr>
          <w:shd w:val="clear" w:color="auto" w:fill="FFFFFF"/>
        </w:rPr>
        <w:t xml:space="preserve"> - розділ екології, що вивчає взаємини організмів з чинниками довкілля у процесі сільськогосподарського виробництва. Найважливіше завдання цього розділу - розроблення методів, які забезпечили б високу продуктивність угідь та отримання екологічно чистої продукції з найменшими затратами енергії.</w:t>
      </w:r>
    </w:p>
    <w:p w14:paraId="042391A9" w14:textId="77777777" w:rsidR="00B46BE7" w:rsidRPr="00E548F9" w:rsidRDefault="00B46BE7" w:rsidP="00E548F9">
      <w:pPr>
        <w:shd w:val="clear" w:color="auto" w:fill="FFFFFF"/>
        <w:spacing w:after="100" w:afterAutospacing="1"/>
        <w:jc w:val="both"/>
      </w:pPr>
      <w:r w:rsidRPr="00E548F9">
        <w:t>Основними екологічними проблемами сучасного землеробства (самостійна робота з матеріалом підручника)</w:t>
      </w:r>
    </w:p>
    <w:p w14:paraId="6397A64E"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спустелювання земель - деградація земель у посушливих ділянках земної поверхні, що відбувається під дією природних (зміни клімату, водний дефіцит) або антропічних (надмірне випасання, вирубування лісів, будівництво доріг тощо) чинників;</w:t>
      </w:r>
    </w:p>
    <w:p w14:paraId="4BD3FB17"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ерозія ґрунту - процес руйнування й знищення ґрунтового покриву під дією води (водяна ерозія), вітру (вітрова ерозія), перевипасу, тобто надмірного випасання (пасовищна ерозія), зрошення (іригаційна ерозія), промислової діяльності (техногенна ерозія);</w:t>
      </w:r>
    </w:p>
    <w:p w14:paraId="1E548BC2"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засолення ґрунту - накопичення в його верхніх шарах солі, що виникає під дією ґрунтових і поверхневих вод, надмірного поливу, надмірного зрошення;</w:t>
      </w:r>
    </w:p>
    <w:p w14:paraId="2C824242"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підтоплення та заболочування - збільшення вмісту води в ґрунті внаслідок зміни гідрологічного режиму території;</w:t>
      </w:r>
    </w:p>
    <w:p w14:paraId="1C349AF9"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забруднення ґрунтів - надходження й накопичення в ґрунті сполук важких металів, пестицидів, радіонуклідів, що позначаються на родючості ґрунтів й здоров'ї людини;</w:t>
      </w:r>
    </w:p>
    <w:p w14:paraId="2929F064" w14:textId="77777777" w:rsidR="00B46BE7" w:rsidRPr="00E548F9" w:rsidRDefault="00B46BE7" w:rsidP="00E548F9">
      <w:pPr>
        <w:numPr>
          <w:ilvl w:val="0"/>
          <w:numId w:val="51"/>
        </w:numPr>
        <w:shd w:val="clear" w:color="auto" w:fill="FFFFFF"/>
        <w:spacing w:before="100" w:beforeAutospacing="1" w:after="100" w:afterAutospacing="1"/>
        <w:jc w:val="both"/>
      </w:pPr>
      <w:r w:rsidRPr="00E548F9">
        <w:t>виснаження ґрунту - збіднення ґрунтів на вміст гумусу (дегуміфікація), Кальцію (декальцінація) та інших елементів живлення рослин;</w:t>
      </w:r>
    </w:p>
    <w:p w14:paraId="48F7ED11" w14:textId="77777777" w:rsidR="00B46BE7" w:rsidRPr="00E548F9" w:rsidRDefault="00B46BE7" w:rsidP="00E548F9">
      <w:pPr>
        <w:numPr>
          <w:ilvl w:val="0"/>
          <w:numId w:val="51"/>
        </w:numPr>
        <w:shd w:val="clear" w:color="auto" w:fill="FFFFFF"/>
        <w:spacing w:before="100" w:beforeAutospacing="1" w:after="100" w:afterAutospacing="1"/>
        <w:jc w:val="both"/>
        <w:rPr>
          <w:lang w:val="uk-UA"/>
        </w:rPr>
      </w:pPr>
      <w:r w:rsidRPr="00E548F9">
        <w:t>забур'яненість угідь - поширення аборигенних (щириця звичайна, осот польовий рожевий), інвазійних (галінсога дрібноквіткова, амброзія полинолиста), стійких до гербіцидів (лобода біла, березка польова) видів бур'янів, що знижує врожайність і якість продукції, є причинами отруєння тварин і захворювань людей, поширення паразитів рослин.</w:t>
      </w:r>
    </w:p>
    <w:p w14:paraId="6A4E7C9D" w14:textId="77777777" w:rsidR="00B46BE7" w:rsidRPr="00E548F9" w:rsidRDefault="00B46BE7" w:rsidP="00E548F9">
      <w:pPr>
        <w:jc w:val="both"/>
        <w:rPr>
          <w:rFonts w:eastAsiaTheme="minorHAnsi"/>
          <w:shd w:val="clear" w:color="auto" w:fill="FFFFFF"/>
          <w:lang w:eastAsia="en-US"/>
        </w:rPr>
      </w:pPr>
      <w:r w:rsidRPr="00E548F9">
        <w:rPr>
          <w:shd w:val="clear" w:color="auto" w:fill="FFFFFF"/>
        </w:rPr>
        <w:t>Основою сучасного землеробства мають стати закони екології та екологічно обґрунтовані заходи:</w:t>
      </w:r>
    </w:p>
    <w:p w14:paraId="600F9243" w14:textId="77777777" w:rsidR="00B46BE7" w:rsidRPr="00E548F9" w:rsidRDefault="00B46BE7" w:rsidP="00E548F9">
      <w:pPr>
        <w:jc w:val="both"/>
        <w:rPr>
          <w:shd w:val="clear" w:color="auto" w:fill="FFFFFF"/>
        </w:rPr>
      </w:pPr>
      <w:r w:rsidRPr="00E548F9">
        <w:rPr>
          <w:shd w:val="clear" w:color="auto" w:fill="FFFFFF"/>
        </w:rPr>
        <w:t>фітомеліорація, сівозміна, застосування сидератів (зелених добрив).</w:t>
      </w:r>
    </w:p>
    <w:p w14:paraId="506AFE83" w14:textId="77777777" w:rsidR="00B46BE7" w:rsidRPr="00E548F9" w:rsidRDefault="00B46BE7" w:rsidP="00E548F9">
      <w:pPr>
        <w:jc w:val="both"/>
        <w:rPr>
          <w:shd w:val="clear" w:color="auto" w:fill="FFFFFF"/>
        </w:rPr>
      </w:pPr>
      <w:r w:rsidRPr="00E548F9">
        <w:rPr>
          <w:shd w:val="clear" w:color="auto" w:fill="FFFFFF"/>
        </w:rPr>
        <w:t>Сьогодні в світі впроваджують кілька напрямів альтернативного землеробства: органічне землеробство, біодинамічне землеробство, біоінтенсивне міні-землеробство, малозатратне стале землеробство, екологічне землеробство, пермакультура. Все більше застосовують контурне землеробство (формування полів відповідно до контурів певного типу ґрунтів), адаптивне рослинництво (управління ростом і розвитком культурних рослин на основі інформації про стан рослин у кожний даний момент), органічне землеробство (з повною відмовою від мінеральних добрив, отрутохімікатів). Застосування закритих або краплинних зрошувальних систем.</w:t>
      </w:r>
    </w:p>
    <w:p w14:paraId="33B2D031" w14:textId="77777777" w:rsidR="00B46BE7" w:rsidRPr="00E548F9" w:rsidRDefault="00B46BE7" w:rsidP="00E548F9">
      <w:pPr>
        <w:shd w:val="clear" w:color="auto" w:fill="FFFFFF"/>
        <w:spacing w:after="100" w:afterAutospacing="1"/>
        <w:jc w:val="both"/>
        <w:rPr>
          <w:b/>
        </w:rPr>
      </w:pPr>
      <w:r w:rsidRPr="00E548F9">
        <w:rPr>
          <w:b/>
        </w:rPr>
        <w:t>І</w:t>
      </w:r>
      <w:r w:rsidRPr="00E548F9">
        <w:rPr>
          <w:b/>
          <w:lang w:val="en-US"/>
        </w:rPr>
        <w:t>V</w:t>
      </w:r>
      <w:r w:rsidRPr="00E548F9">
        <w:rPr>
          <w:b/>
        </w:rPr>
        <w:t>.Узагальнення, систематизація й контроль знань і вмінь учнів</w:t>
      </w:r>
    </w:p>
    <w:p w14:paraId="6DE9B127" w14:textId="77777777" w:rsidR="00B46BE7" w:rsidRPr="00E548F9" w:rsidRDefault="00B46BE7" w:rsidP="00E548F9">
      <w:pPr>
        <w:shd w:val="clear" w:color="auto" w:fill="FFFFFF"/>
        <w:spacing w:after="100" w:afterAutospacing="1"/>
        <w:jc w:val="both"/>
      </w:pPr>
      <w:r w:rsidRPr="00E548F9">
        <w:rPr>
          <w:b/>
          <w:bCs/>
        </w:rPr>
        <w:lastRenderedPageBreak/>
        <w:t>Завдання на порівняння</w:t>
      </w:r>
    </w:p>
    <w:p w14:paraId="393E1EB4" w14:textId="77777777" w:rsidR="00B46BE7" w:rsidRPr="00E548F9" w:rsidRDefault="00B46BE7" w:rsidP="00E548F9">
      <w:pPr>
        <w:shd w:val="clear" w:color="auto" w:fill="FFFFFF"/>
        <w:spacing w:after="100" w:afterAutospacing="1"/>
        <w:jc w:val="both"/>
        <w:rPr>
          <w:lang w:val="uk-UA"/>
        </w:rPr>
      </w:pPr>
      <w:r w:rsidRPr="00E548F9">
        <w:t>Порівняйте за допомогою таблиці в робочому зошиті природні екосистеми та агроекосистеми. Сформулюйте висновок про їхню стійкість у часі.</w:t>
      </w:r>
    </w:p>
    <w:tbl>
      <w:tblPr>
        <w:tblW w:w="775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3501"/>
        <w:gridCol w:w="2415"/>
        <w:gridCol w:w="1839"/>
      </w:tblGrid>
      <w:tr w:rsidR="00B46BE7" w:rsidRPr="00E548F9" w14:paraId="5927CAD2"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F2CAAD9" w14:textId="77777777" w:rsidR="00B46BE7" w:rsidRPr="00E548F9" w:rsidRDefault="00B46BE7" w:rsidP="00E548F9">
            <w:pPr>
              <w:spacing w:after="100" w:afterAutospacing="1"/>
              <w:jc w:val="both"/>
            </w:pPr>
            <w:r w:rsidRPr="00E548F9">
              <w:rPr>
                <w:b/>
                <w:bCs/>
              </w:rPr>
              <w:t>Ознака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FA2F6F0" w14:textId="77777777" w:rsidR="00B46BE7" w:rsidRPr="00E548F9" w:rsidRDefault="00B46BE7" w:rsidP="00E548F9">
            <w:pPr>
              <w:spacing w:after="100" w:afterAutospacing="1"/>
              <w:jc w:val="both"/>
            </w:pPr>
            <w:r w:rsidRPr="00E548F9">
              <w:rPr>
                <w:b/>
                <w:bCs/>
              </w:rPr>
              <w:t>Природні екосистеми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9E82030" w14:textId="77777777" w:rsidR="00B46BE7" w:rsidRPr="00E548F9" w:rsidRDefault="00B46BE7" w:rsidP="00E548F9">
            <w:pPr>
              <w:spacing w:after="100" w:afterAutospacing="1"/>
              <w:jc w:val="both"/>
            </w:pPr>
            <w:r w:rsidRPr="00E548F9">
              <w:rPr>
                <w:b/>
                <w:bCs/>
              </w:rPr>
              <w:t>Агроекосистеми</w:t>
            </w:r>
          </w:p>
        </w:tc>
      </w:tr>
      <w:tr w:rsidR="00B46BE7" w:rsidRPr="00E548F9" w14:paraId="7A82E302"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69CBE04" w14:textId="77777777" w:rsidR="00B46BE7" w:rsidRPr="00E548F9" w:rsidRDefault="00B46BE7" w:rsidP="00E548F9">
            <w:pPr>
              <w:spacing w:after="100" w:afterAutospacing="1"/>
              <w:jc w:val="both"/>
            </w:pPr>
            <w:r w:rsidRPr="00E548F9">
              <w:t>Тип екосистем (за стійкістю)</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6329697"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DC7F159" w14:textId="77777777" w:rsidR="00B46BE7" w:rsidRPr="00E548F9" w:rsidRDefault="00B46BE7" w:rsidP="00E548F9">
            <w:pPr>
              <w:jc w:val="both"/>
              <w:rPr>
                <w:lang w:eastAsia="uk-UA"/>
              </w:rPr>
            </w:pPr>
          </w:p>
        </w:tc>
      </w:tr>
      <w:tr w:rsidR="00B46BE7" w:rsidRPr="00E548F9" w14:paraId="1C3CB6DB"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A4BB15A" w14:textId="77777777" w:rsidR="00B46BE7" w:rsidRPr="00E548F9" w:rsidRDefault="00B46BE7" w:rsidP="00E548F9">
            <w:pPr>
              <w:spacing w:after="100" w:afterAutospacing="1"/>
              <w:jc w:val="both"/>
            </w:pPr>
            <w:r w:rsidRPr="00E548F9">
              <w:t>Причини виникнення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4DF7349"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B5663BA" w14:textId="77777777" w:rsidR="00B46BE7" w:rsidRPr="00E548F9" w:rsidRDefault="00B46BE7" w:rsidP="00E548F9">
            <w:pPr>
              <w:jc w:val="both"/>
              <w:rPr>
                <w:lang w:eastAsia="uk-UA"/>
              </w:rPr>
            </w:pPr>
          </w:p>
        </w:tc>
      </w:tr>
      <w:tr w:rsidR="00B46BE7" w:rsidRPr="00E548F9" w14:paraId="6C82ED27"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03FB2B1" w14:textId="77777777" w:rsidR="00B46BE7" w:rsidRPr="00E548F9" w:rsidRDefault="00B46BE7" w:rsidP="00E548F9">
            <w:pPr>
              <w:spacing w:after="100" w:afterAutospacing="1"/>
              <w:jc w:val="both"/>
            </w:pPr>
            <w:r w:rsidRPr="00E548F9">
              <w:t>Видове біорізноманіття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6B726EB"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B5CA717" w14:textId="77777777" w:rsidR="00B46BE7" w:rsidRPr="00E548F9" w:rsidRDefault="00B46BE7" w:rsidP="00E548F9">
            <w:pPr>
              <w:jc w:val="both"/>
              <w:rPr>
                <w:lang w:eastAsia="uk-UA"/>
              </w:rPr>
            </w:pPr>
          </w:p>
        </w:tc>
      </w:tr>
      <w:tr w:rsidR="00B46BE7" w:rsidRPr="00E548F9" w14:paraId="1FC760F2"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5D0DC2A" w14:textId="77777777" w:rsidR="00B46BE7" w:rsidRPr="00E548F9" w:rsidRDefault="00B46BE7" w:rsidP="00E548F9">
            <w:pPr>
              <w:spacing w:after="100" w:afterAutospacing="1"/>
              <w:jc w:val="both"/>
            </w:pPr>
            <w:r w:rsidRPr="00E548F9">
              <w:t>Кругообіг речовин</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89B1FC8"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21F247C" w14:textId="77777777" w:rsidR="00B46BE7" w:rsidRPr="00E548F9" w:rsidRDefault="00B46BE7" w:rsidP="00E548F9">
            <w:pPr>
              <w:jc w:val="both"/>
              <w:rPr>
                <w:lang w:eastAsia="uk-UA"/>
              </w:rPr>
            </w:pPr>
          </w:p>
        </w:tc>
      </w:tr>
      <w:tr w:rsidR="00B46BE7" w:rsidRPr="00E548F9" w14:paraId="332264DE"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EDEEAB9" w14:textId="77777777" w:rsidR="00B46BE7" w:rsidRPr="00E548F9" w:rsidRDefault="00B46BE7" w:rsidP="00E548F9">
            <w:pPr>
              <w:spacing w:after="100" w:afterAutospacing="1"/>
              <w:jc w:val="both"/>
            </w:pPr>
            <w:r w:rsidRPr="00E548F9">
              <w:t>Трофічні ланцюги й мережі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8DF87A3"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263362F" w14:textId="77777777" w:rsidR="00B46BE7" w:rsidRPr="00E548F9" w:rsidRDefault="00B46BE7" w:rsidP="00E548F9">
            <w:pPr>
              <w:jc w:val="both"/>
              <w:rPr>
                <w:lang w:eastAsia="uk-UA"/>
              </w:rPr>
            </w:pPr>
          </w:p>
        </w:tc>
      </w:tr>
      <w:tr w:rsidR="00B46BE7" w:rsidRPr="00E548F9" w14:paraId="60ECF75A"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984708B" w14:textId="77777777" w:rsidR="00B46BE7" w:rsidRPr="00E548F9" w:rsidRDefault="00B46BE7" w:rsidP="00E548F9">
            <w:pPr>
              <w:spacing w:after="100" w:afterAutospacing="1"/>
              <w:jc w:val="both"/>
            </w:pPr>
            <w:r w:rsidRPr="00E548F9">
              <w:t>Ступінь біопродуктивності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8DE5172"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3E77129" w14:textId="77777777" w:rsidR="00B46BE7" w:rsidRPr="00E548F9" w:rsidRDefault="00B46BE7" w:rsidP="00E548F9">
            <w:pPr>
              <w:jc w:val="both"/>
              <w:rPr>
                <w:lang w:eastAsia="uk-UA"/>
              </w:rPr>
            </w:pPr>
          </w:p>
        </w:tc>
      </w:tr>
      <w:tr w:rsidR="00B46BE7" w:rsidRPr="00E548F9" w14:paraId="0C3192B1"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DDA2024" w14:textId="77777777" w:rsidR="00B46BE7" w:rsidRPr="00E548F9" w:rsidRDefault="00B46BE7" w:rsidP="00E548F9">
            <w:pPr>
              <w:spacing w:after="100" w:afterAutospacing="1"/>
              <w:jc w:val="both"/>
            </w:pPr>
            <w:r w:rsidRPr="00E548F9">
              <w:t>Саморегуляція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4100D39"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6D81F31" w14:textId="77777777" w:rsidR="00B46BE7" w:rsidRPr="00E548F9" w:rsidRDefault="00B46BE7" w:rsidP="00E548F9">
            <w:pPr>
              <w:jc w:val="both"/>
              <w:rPr>
                <w:lang w:eastAsia="uk-UA"/>
              </w:rPr>
            </w:pPr>
          </w:p>
        </w:tc>
      </w:tr>
      <w:tr w:rsidR="00B46BE7" w:rsidRPr="00E548F9" w14:paraId="2313DF8F"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4D53563" w14:textId="77777777" w:rsidR="00B46BE7" w:rsidRPr="00E548F9" w:rsidRDefault="00B46BE7" w:rsidP="00E548F9">
            <w:pPr>
              <w:spacing w:after="100" w:afterAutospacing="1"/>
              <w:jc w:val="both"/>
            </w:pPr>
            <w:r w:rsidRPr="00E548F9">
              <w:t>Джерело енергії</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26E13CB"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3FA441D" w14:textId="77777777" w:rsidR="00B46BE7" w:rsidRPr="00E548F9" w:rsidRDefault="00B46BE7" w:rsidP="00E548F9">
            <w:pPr>
              <w:jc w:val="both"/>
              <w:rPr>
                <w:lang w:eastAsia="uk-UA"/>
              </w:rPr>
            </w:pPr>
          </w:p>
        </w:tc>
      </w:tr>
      <w:tr w:rsidR="00B46BE7" w:rsidRPr="00E548F9" w14:paraId="6617747E"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C742E51" w14:textId="77777777" w:rsidR="00B46BE7" w:rsidRPr="00E548F9" w:rsidRDefault="00B46BE7" w:rsidP="00E548F9">
            <w:pPr>
              <w:spacing w:after="100" w:afterAutospacing="1"/>
              <w:jc w:val="both"/>
            </w:pPr>
            <w:r w:rsidRPr="00E548F9">
              <w:t>Кругообіг речовин і потік енергії</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021AA33"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68B3906" w14:textId="77777777" w:rsidR="00B46BE7" w:rsidRPr="00E548F9" w:rsidRDefault="00B46BE7" w:rsidP="00E548F9">
            <w:pPr>
              <w:jc w:val="both"/>
              <w:rPr>
                <w:lang w:eastAsia="uk-UA"/>
              </w:rPr>
            </w:pPr>
          </w:p>
        </w:tc>
      </w:tr>
      <w:tr w:rsidR="00B46BE7" w:rsidRPr="00E548F9" w14:paraId="5649F732" w14:textId="77777777" w:rsidTr="00B46BE7">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CDCF365" w14:textId="77777777" w:rsidR="00B46BE7" w:rsidRPr="00E548F9" w:rsidRDefault="00B46BE7" w:rsidP="00E548F9">
            <w:pPr>
              <w:spacing w:after="100" w:afterAutospacing="1"/>
              <w:jc w:val="both"/>
            </w:pPr>
            <w:r w:rsidRPr="00E548F9">
              <w:t>Панівна форма добору</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3723991" w14:textId="77777777" w:rsidR="00B46BE7" w:rsidRPr="00E548F9" w:rsidRDefault="00B46BE7" w:rsidP="00E548F9">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0173B47" w14:textId="77777777" w:rsidR="00B46BE7" w:rsidRPr="00E548F9" w:rsidRDefault="00B46BE7" w:rsidP="00E548F9">
            <w:pPr>
              <w:jc w:val="both"/>
              <w:rPr>
                <w:lang w:eastAsia="uk-UA"/>
              </w:rPr>
            </w:pPr>
          </w:p>
        </w:tc>
      </w:tr>
    </w:tbl>
    <w:p w14:paraId="6E9D2249" w14:textId="77777777" w:rsidR="00B46BE7" w:rsidRPr="00E548F9" w:rsidRDefault="00B46BE7" w:rsidP="00E548F9">
      <w:pPr>
        <w:jc w:val="both"/>
        <w:rPr>
          <w:shd w:val="clear" w:color="auto" w:fill="FFFFFF"/>
          <w:lang w:eastAsia="en-US"/>
        </w:rPr>
      </w:pPr>
    </w:p>
    <w:p w14:paraId="1D3944A8" w14:textId="77777777" w:rsidR="00B46BE7" w:rsidRPr="00E548F9" w:rsidRDefault="00B46BE7" w:rsidP="00E548F9">
      <w:pPr>
        <w:pStyle w:val="a6"/>
        <w:jc w:val="both"/>
        <w:rPr>
          <w:rFonts w:ascii="Times New Roman" w:eastAsia="Times New Roman" w:hAnsi="Times New Roman" w:cs="Times New Roman"/>
          <w:b/>
          <w:sz w:val="24"/>
          <w:szCs w:val="24"/>
          <w:lang w:val="uk-UA" w:eastAsia="ru-RU"/>
        </w:rPr>
      </w:pPr>
      <w:r w:rsidRPr="00E548F9">
        <w:rPr>
          <w:rFonts w:ascii="Times New Roman" w:eastAsia="Times New Roman" w:hAnsi="Times New Roman" w:cs="Times New Roman"/>
          <w:b/>
          <w:sz w:val="24"/>
          <w:szCs w:val="24"/>
          <w:lang w:val="uk-UA" w:eastAsia="ru-RU"/>
        </w:rPr>
        <w:t>І</w:t>
      </w:r>
      <w:r w:rsidRPr="00E548F9">
        <w:rPr>
          <w:rFonts w:ascii="Times New Roman" w:eastAsia="Times New Roman" w:hAnsi="Times New Roman" w:cs="Times New Roman"/>
          <w:b/>
          <w:sz w:val="24"/>
          <w:szCs w:val="24"/>
          <w:lang w:val="en-US" w:eastAsia="ru-RU"/>
        </w:rPr>
        <w:t>V</w:t>
      </w:r>
      <w:r w:rsidRPr="00E548F9">
        <w:rPr>
          <w:rFonts w:ascii="Times New Roman" w:eastAsia="Times New Roman" w:hAnsi="Times New Roman" w:cs="Times New Roman"/>
          <w:b/>
          <w:sz w:val="24"/>
          <w:szCs w:val="24"/>
          <w:lang w:val="uk-UA" w:eastAsia="ru-RU"/>
        </w:rPr>
        <w:t>. Інструктаж домашнього завдання</w:t>
      </w:r>
    </w:p>
    <w:p w14:paraId="390B9781" w14:textId="77777777" w:rsidR="00B46BE7" w:rsidRPr="00E548F9" w:rsidRDefault="00B46BE7" w:rsidP="00E548F9">
      <w:pPr>
        <w:pStyle w:val="a6"/>
        <w:numPr>
          <w:ilvl w:val="0"/>
          <w:numId w:val="49"/>
        </w:numPr>
        <w:shd w:val="clear" w:color="auto" w:fill="FFFFFF"/>
        <w:spacing w:after="100" w:afterAutospacing="1"/>
        <w:jc w:val="both"/>
        <w:rPr>
          <w:rFonts w:ascii="Times New Roman" w:eastAsia="Times New Roman" w:hAnsi="Times New Roman" w:cs="Times New Roman"/>
          <w:sz w:val="24"/>
          <w:szCs w:val="24"/>
          <w:lang w:val="uk-UA" w:eastAsia="ru-RU"/>
        </w:rPr>
      </w:pPr>
      <w:r w:rsidRPr="00E548F9">
        <w:rPr>
          <w:rFonts w:ascii="Times New Roman" w:eastAsia="Times New Roman" w:hAnsi="Times New Roman" w:cs="Times New Roman"/>
          <w:sz w:val="24"/>
          <w:szCs w:val="24"/>
          <w:lang w:val="uk-UA" w:eastAsia="ru-RU"/>
        </w:rPr>
        <w:t>Опрацювати лекцію 3.</w:t>
      </w:r>
    </w:p>
    <w:p w14:paraId="0CC00BBB" w14:textId="77777777" w:rsidR="00B46BE7" w:rsidRPr="00E548F9" w:rsidRDefault="00B46BE7" w:rsidP="00E548F9">
      <w:pPr>
        <w:pStyle w:val="a6"/>
        <w:numPr>
          <w:ilvl w:val="0"/>
          <w:numId w:val="49"/>
        </w:numPr>
        <w:jc w:val="both"/>
        <w:rPr>
          <w:rFonts w:ascii="Times New Roman" w:hAnsi="Times New Roman" w:cs="Times New Roman"/>
          <w:sz w:val="24"/>
          <w:szCs w:val="24"/>
        </w:rPr>
      </w:pPr>
      <w:r w:rsidRPr="00E548F9">
        <w:rPr>
          <w:rFonts w:ascii="Times New Roman" w:hAnsi="Times New Roman" w:cs="Times New Roman"/>
          <w:sz w:val="24"/>
          <w:szCs w:val="24"/>
          <w:lang w:val="uk-UA"/>
        </w:rPr>
        <w:t>Заповнити таблицю подану вище.</w:t>
      </w:r>
    </w:p>
    <w:p w14:paraId="3E8EAC92" w14:textId="77777777" w:rsidR="00B46BE7" w:rsidRDefault="00B46BE7" w:rsidP="00B46BE7">
      <w:pPr>
        <w:rPr>
          <w:rFonts w:asciiTheme="minorHAnsi" w:hAnsiTheme="minorHAnsi" w:cstheme="minorBidi"/>
          <w:sz w:val="22"/>
          <w:szCs w:val="22"/>
        </w:rPr>
      </w:pPr>
    </w:p>
    <w:p w14:paraId="0075BB9F" w14:textId="77777777" w:rsidR="00C42791" w:rsidRPr="00C42791" w:rsidRDefault="00C42791" w:rsidP="00215C9D">
      <w:pPr>
        <w:jc w:val="both"/>
        <w:rPr>
          <w:b/>
          <w:sz w:val="28"/>
          <w:szCs w:val="28"/>
          <w:lang w:val="uk-UA"/>
        </w:rPr>
      </w:pPr>
    </w:p>
    <w:p w14:paraId="26EB1670" w14:textId="77777777" w:rsidR="00B70F60" w:rsidRDefault="00B70F60" w:rsidP="00215C9D">
      <w:pPr>
        <w:jc w:val="both"/>
        <w:rPr>
          <w:b/>
          <w:sz w:val="28"/>
          <w:szCs w:val="28"/>
        </w:rPr>
      </w:pPr>
    </w:p>
    <w:p w14:paraId="5F61F3A4" w14:textId="77777777" w:rsidR="00B70F60" w:rsidRDefault="00B70F60" w:rsidP="00215C9D">
      <w:pPr>
        <w:jc w:val="both"/>
        <w:rPr>
          <w:b/>
          <w:sz w:val="28"/>
          <w:szCs w:val="28"/>
        </w:rPr>
      </w:pPr>
    </w:p>
    <w:p w14:paraId="536FF3C1" w14:textId="52B45030" w:rsidR="00666483" w:rsidRPr="00666483" w:rsidRDefault="00666483" w:rsidP="00877EB7">
      <w:pPr>
        <w:tabs>
          <w:tab w:val="left" w:pos="1134"/>
        </w:tabs>
        <w:spacing w:line="360" w:lineRule="auto"/>
        <w:jc w:val="center"/>
        <w:rPr>
          <w:b/>
          <w:lang w:val="uk-UA"/>
        </w:rPr>
      </w:pPr>
      <w:r>
        <w:rPr>
          <w:b/>
          <w:lang w:val="uk-UA"/>
        </w:rPr>
        <w:t>Лекція 4</w:t>
      </w:r>
    </w:p>
    <w:p w14:paraId="73BF4297" w14:textId="4230566A" w:rsidR="0082682E" w:rsidRPr="002E3D8A" w:rsidRDefault="0082682E" w:rsidP="00666483">
      <w:pPr>
        <w:tabs>
          <w:tab w:val="left" w:pos="1134"/>
        </w:tabs>
        <w:spacing w:line="360" w:lineRule="auto"/>
        <w:ind w:firstLine="709"/>
        <w:jc w:val="both"/>
        <w:rPr>
          <w:iCs/>
          <w:lang w:val="uk-UA" w:eastAsia="en-US"/>
        </w:rPr>
      </w:pPr>
      <w:r w:rsidRPr="00666483">
        <w:rPr>
          <w:b/>
        </w:rPr>
        <w:t>Тема</w:t>
      </w:r>
      <w:r w:rsidRPr="00666483">
        <w:t xml:space="preserve">: </w:t>
      </w:r>
      <w:r w:rsidRPr="002E3D8A">
        <w:rPr>
          <w:iCs/>
        </w:rPr>
        <w:t>Біосфера як глобальна екосистема, її структура та межі</w:t>
      </w:r>
      <w:r w:rsidR="00666483" w:rsidRPr="002E3D8A">
        <w:rPr>
          <w:iCs/>
          <w:lang w:val="uk-UA"/>
        </w:rPr>
        <w:t>. Вчення В.І. Вернадського про біосферу та ноосферу та його значення для уникнення глобальної екологічної кризи.</w:t>
      </w:r>
    </w:p>
    <w:p w14:paraId="0B6A9405" w14:textId="77777777" w:rsidR="0082682E" w:rsidRPr="00666483" w:rsidRDefault="0082682E" w:rsidP="00666483">
      <w:pPr>
        <w:tabs>
          <w:tab w:val="left" w:pos="1134"/>
        </w:tabs>
        <w:spacing w:line="360" w:lineRule="auto"/>
        <w:ind w:firstLine="709"/>
        <w:jc w:val="both"/>
        <w:rPr>
          <w:i/>
        </w:rPr>
      </w:pPr>
      <w:r w:rsidRPr="00666483">
        <w:rPr>
          <w:b/>
        </w:rPr>
        <w:t>Мета</w:t>
      </w:r>
      <w:r w:rsidRPr="00666483">
        <w:t xml:space="preserve">: </w:t>
      </w:r>
      <w:r w:rsidRPr="00666483">
        <w:rPr>
          <w:i/>
        </w:rPr>
        <w:t>Вивчити поняття «біосфера» та структуру біосфери; сформувати уявлення про біосферу як оболонку Землі; ознайомити учнів з науковою діяльністю В.І.Вернадського; сформувати уявлення про ноосферу як екологічно стабільне суспільство і необхідну умову розвитку людства; розвивати екологічне мислення учнів; виховувати почуття обов’язку та відповідальності за стан довкілля.</w:t>
      </w:r>
    </w:p>
    <w:p w14:paraId="12BD2C5B" w14:textId="77777777" w:rsidR="0082682E" w:rsidRPr="00666483" w:rsidRDefault="0082682E" w:rsidP="00666483">
      <w:pPr>
        <w:tabs>
          <w:tab w:val="left" w:pos="1134"/>
        </w:tabs>
        <w:spacing w:line="360" w:lineRule="auto"/>
        <w:ind w:firstLine="709"/>
        <w:jc w:val="both"/>
        <w:rPr>
          <w:b/>
          <w:i/>
        </w:rPr>
      </w:pPr>
      <w:r w:rsidRPr="00666483">
        <w:rPr>
          <w:b/>
        </w:rPr>
        <w:t xml:space="preserve">Наочність та обладнання: </w:t>
      </w:r>
      <w:r w:rsidRPr="00666483">
        <w:rPr>
          <w:i/>
        </w:rPr>
        <w:t xml:space="preserve">схема, таблиця, портрет В.І.Вернадського, проектор, ноутбук, презентація, відеофільм. </w:t>
      </w:r>
    </w:p>
    <w:p w14:paraId="7E5B5CCC" w14:textId="77777777" w:rsidR="0082682E" w:rsidRPr="00666483" w:rsidRDefault="0082682E" w:rsidP="00666483">
      <w:pPr>
        <w:tabs>
          <w:tab w:val="left" w:pos="1134"/>
        </w:tabs>
        <w:spacing w:line="360" w:lineRule="auto"/>
        <w:ind w:firstLine="709"/>
        <w:jc w:val="both"/>
      </w:pPr>
      <w:r w:rsidRPr="00666483">
        <w:rPr>
          <w:b/>
        </w:rPr>
        <w:t>Тип уроку</w:t>
      </w:r>
      <w:r w:rsidRPr="00666483">
        <w:t xml:space="preserve">: </w:t>
      </w:r>
      <w:r w:rsidRPr="00666483">
        <w:rPr>
          <w:i/>
        </w:rPr>
        <w:t>вивчення нового матеріалу</w:t>
      </w:r>
    </w:p>
    <w:p w14:paraId="1203F1BA" w14:textId="77777777" w:rsidR="0082682E" w:rsidRPr="00666483" w:rsidRDefault="0082682E" w:rsidP="00666483">
      <w:pPr>
        <w:tabs>
          <w:tab w:val="left" w:pos="1134"/>
        </w:tabs>
        <w:spacing w:line="360" w:lineRule="auto"/>
        <w:ind w:firstLine="709"/>
        <w:jc w:val="both"/>
        <w:rPr>
          <w:i/>
        </w:rPr>
      </w:pPr>
      <w:r w:rsidRPr="00666483">
        <w:rPr>
          <w:b/>
        </w:rPr>
        <w:t>Методи</w:t>
      </w:r>
      <w:r w:rsidRPr="00666483">
        <w:t xml:space="preserve">: </w:t>
      </w:r>
      <w:r w:rsidRPr="00666483">
        <w:rPr>
          <w:i/>
        </w:rPr>
        <w:t>словесні, пояснювально-ілюстративний метод, наочні</w:t>
      </w:r>
    </w:p>
    <w:p w14:paraId="3C5D2A89" w14:textId="77777777" w:rsidR="0082682E" w:rsidRPr="00666483" w:rsidRDefault="0082682E" w:rsidP="00666483">
      <w:pPr>
        <w:tabs>
          <w:tab w:val="left" w:pos="1134"/>
        </w:tabs>
        <w:spacing w:line="360" w:lineRule="auto"/>
        <w:ind w:firstLine="709"/>
        <w:jc w:val="both"/>
        <w:rPr>
          <w:b/>
        </w:rPr>
      </w:pPr>
      <w:r w:rsidRPr="00666483">
        <w:rPr>
          <w:b/>
        </w:rPr>
        <w:t>Хід уроку:</w:t>
      </w:r>
    </w:p>
    <w:p w14:paraId="5D35ABED" w14:textId="77777777" w:rsidR="0082682E" w:rsidRPr="00666483" w:rsidRDefault="0082682E" w:rsidP="00666483">
      <w:pPr>
        <w:tabs>
          <w:tab w:val="left" w:pos="567"/>
          <w:tab w:val="left" w:pos="1134"/>
        </w:tabs>
        <w:spacing w:line="360" w:lineRule="auto"/>
        <w:ind w:firstLine="709"/>
        <w:jc w:val="both"/>
        <w:rPr>
          <w:i/>
        </w:rPr>
      </w:pPr>
      <w:r w:rsidRPr="00666483">
        <w:rPr>
          <w:b/>
        </w:rPr>
        <w:t>І. Організаційна частина</w:t>
      </w:r>
      <w:r w:rsidRPr="00666483">
        <w:t xml:space="preserve"> </w:t>
      </w:r>
      <w:r w:rsidRPr="00666483">
        <w:rPr>
          <w:i/>
        </w:rPr>
        <w:t>перевірка присутніх; готовність студента до заняття.</w:t>
      </w:r>
    </w:p>
    <w:p w14:paraId="6F117AFC" w14:textId="77777777" w:rsidR="0082682E" w:rsidRPr="00666483" w:rsidRDefault="0082682E" w:rsidP="00666483">
      <w:pPr>
        <w:tabs>
          <w:tab w:val="left" w:pos="567"/>
          <w:tab w:val="left" w:pos="1134"/>
        </w:tabs>
        <w:spacing w:line="360" w:lineRule="auto"/>
        <w:ind w:firstLine="709"/>
        <w:jc w:val="both"/>
        <w:rPr>
          <w:b/>
        </w:rPr>
      </w:pPr>
      <w:r w:rsidRPr="00666483">
        <w:rPr>
          <w:b/>
        </w:rPr>
        <w:t>ІІ. Актуалізація опорних питань</w:t>
      </w:r>
    </w:p>
    <w:p w14:paraId="0CA8183A" w14:textId="77777777" w:rsidR="0082682E" w:rsidRPr="00666483" w:rsidRDefault="0082682E" w:rsidP="00666483">
      <w:pPr>
        <w:tabs>
          <w:tab w:val="left" w:pos="1134"/>
        </w:tabs>
        <w:spacing w:line="360" w:lineRule="auto"/>
        <w:ind w:firstLine="709"/>
        <w:jc w:val="both"/>
        <w:rPr>
          <w:i/>
        </w:rPr>
      </w:pPr>
      <w:r w:rsidRPr="00666483">
        <w:rPr>
          <w:i/>
        </w:rPr>
        <w:t>1. Перерахуйте чинники живої природи.</w:t>
      </w:r>
    </w:p>
    <w:p w14:paraId="27B61428" w14:textId="77777777" w:rsidR="0082682E" w:rsidRPr="00666483" w:rsidRDefault="0082682E" w:rsidP="00666483">
      <w:pPr>
        <w:tabs>
          <w:tab w:val="left" w:pos="1134"/>
        </w:tabs>
        <w:spacing w:line="360" w:lineRule="auto"/>
        <w:ind w:firstLine="709"/>
        <w:jc w:val="both"/>
        <w:rPr>
          <w:i/>
        </w:rPr>
      </w:pPr>
      <w:r w:rsidRPr="00666483">
        <w:rPr>
          <w:i/>
        </w:rPr>
        <w:t>2. Перерахуйте чинники неживої природи.</w:t>
      </w:r>
    </w:p>
    <w:p w14:paraId="0F300705" w14:textId="77777777" w:rsidR="0082682E" w:rsidRPr="00666483" w:rsidRDefault="0082682E" w:rsidP="00666483">
      <w:pPr>
        <w:tabs>
          <w:tab w:val="left" w:pos="1134"/>
        </w:tabs>
        <w:spacing w:line="360" w:lineRule="auto"/>
        <w:ind w:firstLine="709"/>
        <w:jc w:val="both"/>
        <w:rPr>
          <w:i/>
        </w:rPr>
      </w:pPr>
      <w:r w:rsidRPr="00666483">
        <w:rPr>
          <w:i/>
        </w:rPr>
        <w:lastRenderedPageBreak/>
        <w:t>3. Чим відрізняється жива природа від неживої?</w:t>
      </w:r>
    </w:p>
    <w:p w14:paraId="4089FF0B" w14:textId="77777777" w:rsidR="0082682E" w:rsidRPr="00666483" w:rsidRDefault="0082682E" w:rsidP="00666483">
      <w:pPr>
        <w:tabs>
          <w:tab w:val="left" w:pos="1134"/>
        </w:tabs>
        <w:spacing w:line="360" w:lineRule="auto"/>
        <w:ind w:firstLine="709"/>
        <w:jc w:val="both"/>
        <w:rPr>
          <w:i/>
        </w:rPr>
      </w:pPr>
      <w:r w:rsidRPr="00666483">
        <w:rPr>
          <w:i/>
        </w:rPr>
        <w:t>4. Який екологічний чинник зумовлений людською діяльністю?</w:t>
      </w:r>
    </w:p>
    <w:p w14:paraId="090A13A1" w14:textId="77777777" w:rsidR="0082682E" w:rsidRPr="00666483" w:rsidRDefault="0082682E" w:rsidP="00666483">
      <w:pPr>
        <w:tabs>
          <w:tab w:val="left" w:pos="1134"/>
        </w:tabs>
        <w:spacing w:line="360" w:lineRule="auto"/>
        <w:ind w:firstLine="709"/>
        <w:jc w:val="both"/>
        <w:rPr>
          <w:i/>
        </w:rPr>
      </w:pPr>
      <w:r w:rsidRPr="00666483">
        <w:rPr>
          <w:i/>
        </w:rPr>
        <w:t>5. Що потрібно для розвитку рослинного світу?</w:t>
      </w:r>
    </w:p>
    <w:p w14:paraId="629FB7AA" w14:textId="77777777" w:rsidR="0082682E" w:rsidRPr="00666483" w:rsidRDefault="0082682E" w:rsidP="00666483">
      <w:pPr>
        <w:tabs>
          <w:tab w:val="left" w:pos="1134"/>
        </w:tabs>
        <w:spacing w:line="360" w:lineRule="auto"/>
        <w:ind w:firstLine="709"/>
        <w:jc w:val="both"/>
        <w:rPr>
          <w:i/>
        </w:rPr>
      </w:pPr>
      <w:r w:rsidRPr="00666483">
        <w:rPr>
          <w:i/>
        </w:rPr>
        <w:t>6. Які умови необхідні для життя тварин?</w:t>
      </w:r>
    </w:p>
    <w:p w14:paraId="2455ED18" w14:textId="77777777" w:rsidR="0082682E" w:rsidRPr="00666483" w:rsidRDefault="0082682E" w:rsidP="00666483">
      <w:pPr>
        <w:tabs>
          <w:tab w:val="left" w:pos="1134"/>
        </w:tabs>
        <w:spacing w:line="360" w:lineRule="auto"/>
        <w:ind w:firstLine="709"/>
        <w:jc w:val="both"/>
        <w:rPr>
          <w:b/>
        </w:rPr>
      </w:pPr>
      <w:r w:rsidRPr="00666483">
        <w:rPr>
          <w:b/>
        </w:rPr>
        <w:t>ІІІ. Мотивація навчальної і пізнавальної діяльності</w:t>
      </w:r>
    </w:p>
    <w:p w14:paraId="0F75809F" w14:textId="77777777" w:rsidR="0082682E" w:rsidRPr="00666483" w:rsidRDefault="0082682E" w:rsidP="00666483">
      <w:pPr>
        <w:tabs>
          <w:tab w:val="left" w:pos="1134"/>
        </w:tabs>
        <w:spacing w:line="360" w:lineRule="auto"/>
        <w:ind w:firstLine="709"/>
        <w:jc w:val="both"/>
      </w:pPr>
      <w:r w:rsidRPr="00666483">
        <w:rPr>
          <w:i/>
        </w:rPr>
        <w:t xml:space="preserve">Розповідь вчителя. </w:t>
      </w:r>
      <w:r w:rsidRPr="00666483">
        <w:t>Навколо нас існує життя, воно різноманітне й</w:t>
      </w:r>
      <w:r w:rsidRPr="00666483">
        <w:rPr>
          <w:b/>
        </w:rPr>
        <w:t xml:space="preserve"> </w:t>
      </w:r>
      <w:r w:rsidRPr="00666483">
        <w:t>багатолике. Воно в нас і навколо нас – від найдрібніших, невидимих для людського ока мікроорганізмів до найбільших тварин земної кулі. Учені вважають, що Земля як планета виникла близько 4,5 млрд. років тому. За цей час виникли її оболонки: літосфера, гідросфера та атмосфера.</w:t>
      </w:r>
    </w:p>
    <w:p w14:paraId="29D41181" w14:textId="77777777" w:rsidR="0082682E" w:rsidRPr="00666483" w:rsidRDefault="0082682E" w:rsidP="00666483">
      <w:pPr>
        <w:tabs>
          <w:tab w:val="left" w:pos="1134"/>
        </w:tabs>
        <w:spacing w:line="360" w:lineRule="auto"/>
        <w:ind w:firstLine="709"/>
        <w:jc w:val="both"/>
        <w:rPr>
          <w:i/>
        </w:rPr>
      </w:pPr>
      <w:r w:rsidRPr="00666483">
        <w:rPr>
          <w:b/>
          <w:lang w:val="en-US"/>
        </w:rPr>
        <w:t>IV</w:t>
      </w:r>
      <w:r w:rsidRPr="00666483">
        <w:rPr>
          <w:b/>
        </w:rPr>
        <w:t xml:space="preserve">. Основна частина </w:t>
      </w:r>
      <w:r w:rsidRPr="00666483">
        <w:rPr>
          <w:i/>
        </w:rPr>
        <w:t>(Демонстрування презентації)</w:t>
      </w:r>
    </w:p>
    <w:p w14:paraId="47B04F1D" w14:textId="77777777" w:rsidR="0082682E" w:rsidRPr="00666483" w:rsidRDefault="0082682E" w:rsidP="00666483">
      <w:pPr>
        <w:tabs>
          <w:tab w:val="left" w:pos="1134"/>
        </w:tabs>
        <w:spacing w:line="360" w:lineRule="auto"/>
        <w:ind w:firstLine="709"/>
        <w:jc w:val="both"/>
        <w:rPr>
          <w:b/>
          <w:bCs/>
        </w:rPr>
      </w:pPr>
      <w:r w:rsidRPr="00666483">
        <w:rPr>
          <w:b/>
          <w:bCs/>
        </w:rPr>
        <w:t>1. Поняття біосфери. Вчення В. І. Вернадського про біосферу</w:t>
      </w:r>
    </w:p>
    <w:p w14:paraId="51D7EFCA" w14:textId="77777777" w:rsidR="0082682E" w:rsidRPr="00666483" w:rsidRDefault="0082682E" w:rsidP="00666483">
      <w:pPr>
        <w:tabs>
          <w:tab w:val="left" w:pos="1134"/>
        </w:tabs>
        <w:spacing w:line="360" w:lineRule="auto"/>
        <w:ind w:firstLine="709"/>
        <w:jc w:val="both"/>
        <w:rPr>
          <w:bCs/>
        </w:rPr>
      </w:pPr>
      <w:r w:rsidRPr="00666483">
        <w:rPr>
          <w:bCs/>
        </w:rPr>
        <w:t xml:space="preserve">Перші уявлення про біосферу як «область життя» та зовнішню оболонку Землі належать </w:t>
      </w:r>
      <w:r w:rsidRPr="00666483">
        <w:rPr>
          <w:b/>
          <w:bCs/>
        </w:rPr>
        <w:t>Ж.-Б. Ламарку</w:t>
      </w:r>
      <w:r w:rsidRPr="00666483">
        <w:rPr>
          <w:bCs/>
        </w:rPr>
        <w:t xml:space="preserve">. Термін </w:t>
      </w:r>
      <w:r w:rsidRPr="00666483">
        <w:rPr>
          <w:b/>
          <w:bCs/>
        </w:rPr>
        <w:t>«біосфера»</w:t>
      </w:r>
      <w:r w:rsidRPr="00666483">
        <w:rPr>
          <w:bCs/>
        </w:rPr>
        <w:t xml:space="preserve"> вперше застосував австрійський геолог </w:t>
      </w:r>
      <w:r w:rsidRPr="00666483">
        <w:rPr>
          <w:b/>
          <w:bCs/>
        </w:rPr>
        <w:t>Е.Зюсс</w:t>
      </w:r>
      <w:r w:rsidRPr="00666483">
        <w:rPr>
          <w:bCs/>
        </w:rPr>
        <w:t xml:space="preserve"> (1875), називаючи ним окрему оболонку Землі, наповнену життям. Детально вчення про біосферу розробив </w:t>
      </w:r>
      <w:r w:rsidRPr="00666483">
        <w:rPr>
          <w:b/>
          <w:bCs/>
        </w:rPr>
        <w:t>В. І. Вернадський</w:t>
      </w:r>
      <w:r w:rsidRPr="00666483">
        <w:rPr>
          <w:bCs/>
        </w:rPr>
        <w:t>. У його наукових працях термін «біосфера» вперше з'явився у 1911 році. У 1926 році він видав книгу «Біосфера», в якій виклав вчення про біосферу як особливу сферу Землі, що включає сферу поширення живої речовини.</w:t>
      </w:r>
    </w:p>
    <w:p w14:paraId="6416F392" w14:textId="77777777" w:rsidR="0082682E" w:rsidRPr="00666483" w:rsidRDefault="0082682E" w:rsidP="00666483">
      <w:pPr>
        <w:tabs>
          <w:tab w:val="left" w:pos="1134"/>
        </w:tabs>
        <w:spacing w:line="360" w:lineRule="auto"/>
        <w:ind w:firstLine="709"/>
        <w:jc w:val="both"/>
        <w:rPr>
          <w:bCs/>
        </w:rPr>
      </w:pPr>
      <w:r w:rsidRPr="00666483">
        <w:rPr>
          <w:b/>
          <w:bCs/>
          <w:i/>
        </w:rPr>
        <w:t>Біосфера</w:t>
      </w:r>
      <w:r w:rsidRPr="00666483">
        <w:rPr>
          <w:bCs/>
        </w:rPr>
        <w:t xml:space="preserve"> (від </w:t>
      </w:r>
      <w:proofErr w:type="gramStart"/>
      <w:r w:rsidRPr="00666483">
        <w:rPr>
          <w:bCs/>
        </w:rPr>
        <w:t>дав.-</w:t>
      </w:r>
      <w:proofErr w:type="gramEnd"/>
      <w:r w:rsidRPr="00666483">
        <w:rPr>
          <w:bCs/>
        </w:rPr>
        <w:t>гр. βιος — життя та σφαῖρα — куля) — природна підсистема географічної оболонки, що являє собою глобальну планетарну екосистему (населена живими організмами). Маса біосфери — близько 0,05% маси Землі.</w:t>
      </w:r>
    </w:p>
    <w:p w14:paraId="5F8B040D" w14:textId="77777777" w:rsidR="0082682E" w:rsidRPr="00666483" w:rsidRDefault="0082682E" w:rsidP="00666483">
      <w:pPr>
        <w:tabs>
          <w:tab w:val="left" w:pos="1134"/>
        </w:tabs>
        <w:spacing w:line="360" w:lineRule="auto"/>
        <w:ind w:firstLine="709"/>
        <w:jc w:val="both"/>
        <w:rPr>
          <w:bCs/>
        </w:rPr>
      </w:pPr>
      <w:r w:rsidRPr="00666483">
        <w:rPr>
          <w:bCs/>
        </w:rPr>
        <w:t>Біосфери на інших планетах, окрім Землі, невідомі. Вважається, що бактеріальні біосфери або подібні до них можуть існувати на Марсі, Венері, Європі, Титані і ймовірно інших малих планетах.</w:t>
      </w:r>
    </w:p>
    <w:p w14:paraId="732742A8"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Біосфера включає верхній шар зем</w:t>
      </w:r>
      <w:r w:rsidRPr="00666483">
        <w:rPr>
          <w:color w:val="000000"/>
          <w:lang w:eastAsia="uk-UA"/>
        </w:rPr>
        <w:softHyphen/>
        <w:t>ної кори, нижні шари атмосфери (зокрема, всю тропосферу) та гідросферу. Нижня (термічна) межа зумовлена високими температурами глибинних верств земної кори, а верхня (промениста) — наявністю ультрафіолетово</w:t>
      </w:r>
      <w:r w:rsidRPr="00666483">
        <w:rPr>
          <w:color w:val="000000"/>
          <w:lang w:eastAsia="uk-UA"/>
        </w:rPr>
        <w:softHyphen/>
        <w:t>го випромінювання, від якого живі організми захищені озоновим ша</w:t>
      </w:r>
      <w:r w:rsidRPr="00666483">
        <w:rPr>
          <w:color w:val="000000"/>
          <w:lang w:eastAsia="uk-UA"/>
        </w:rPr>
        <w:softHyphen/>
        <w:t>ром. Потужність біосфери змі</w:t>
      </w:r>
      <w:r w:rsidRPr="00666483">
        <w:rPr>
          <w:color w:val="000000"/>
          <w:lang w:eastAsia="uk-UA"/>
        </w:rPr>
        <w:softHyphen/>
        <w:t xml:space="preserve">нюється від </w:t>
      </w:r>
      <w:smartTag w:uri="urn:schemas-microsoft-com:office:smarttags" w:element="metricconverter">
        <w:smartTagPr>
          <w:attr w:name="ProductID" w:val="13 км"/>
        </w:smartTagPr>
        <w:r w:rsidRPr="00666483">
          <w:rPr>
            <w:color w:val="000000"/>
            <w:lang w:eastAsia="uk-UA"/>
          </w:rPr>
          <w:t>13 км</w:t>
        </w:r>
      </w:smartTag>
      <w:r w:rsidRPr="00666483">
        <w:rPr>
          <w:color w:val="000000"/>
          <w:lang w:eastAsia="uk-UA"/>
        </w:rPr>
        <w:t xml:space="preserve"> у полярних ши</w:t>
      </w:r>
      <w:r w:rsidRPr="00666483">
        <w:rPr>
          <w:color w:val="000000"/>
          <w:lang w:eastAsia="uk-UA"/>
        </w:rPr>
        <w:softHyphen/>
        <w:t xml:space="preserve">ротах до </w:t>
      </w:r>
      <w:smartTag w:uri="urn:schemas-microsoft-com:office:smarttags" w:element="metricconverter">
        <w:smartTagPr>
          <w:attr w:name="ProductID" w:val="22 км"/>
        </w:smartTagPr>
        <w:r w:rsidRPr="00666483">
          <w:rPr>
            <w:color w:val="000000"/>
            <w:lang w:eastAsia="uk-UA"/>
          </w:rPr>
          <w:t>22 км</w:t>
        </w:r>
      </w:smartTag>
      <w:r w:rsidRPr="00666483">
        <w:rPr>
          <w:color w:val="000000"/>
          <w:lang w:eastAsia="uk-UA"/>
        </w:rPr>
        <w:t xml:space="preserve"> на екваторі.</w:t>
      </w:r>
    </w:p>
    <w:p w14:paraId="4435225D"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Розподіл життя в біосфері вирізняється крайньою нерівномірністю. Воно слабко розвинене в пустелях, тундрах, глибинах океану, високо в горах, тоді як в інших ділянках біосфери надзвичайно рясне і різноманітне. Найбільш висока концентрація живих організмів на межах поділу основних середовищ.</w:t>
      </w:r>
    </w:p>
    <w:p w14:paraId="45742306" w14:textId="77777777" w:rsidR="0082682E" w:rsidRPr="00666483" w:rsidRDefault="0082682E" w:rsidP="00666483">
      <w:pPr>
        <w:tabs>
          <w:tab w:val="left" w:pos="1134"/>
        </w:tabs>
        <w:spacing w:line="360" w:lineRule="auto"/>
        <w:ind w:firstLine="709"/>
        <w:jc w:val="both"/>
        <w:rPr>
          <w:b/>
          <w:color w:val="000000"/>
          <w:lang w:eastAsia="uk-UA"/>
        </w:rPr>
      </w:pPr>
      <w:r w:rsidRPr="00666483">
        <w:rPr>
          <w:b/>
          <w:color w:val="000000"/>
          <w:lang w:eastAsia="uk-UA"/>
        </w:rPr>
        <w:t>Основні положення вчення В. І. Вернадського про біосферу</w:t>
      </w:r>
    </w:p>
    <w:p w14:paraId="137083D6"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1.</w:t>
      </w:r>
      <w:r w:rsidRPr="00666483">
        <w:rPr>
          <w:color w:val="000000"/>
          <w:lang w:eastAsia="uk-UA"/>
        </w:rPr>
        <w:tab/>
        <w:t>Цілісність біосфери визначається самоузгодженісттю всіх процесів в біосфері, обмежених фізичними константами, рівнем радіації та ін.</w:t>
      </w:r>
    </w:p>
    <w:p w14:paraId="5E7E565F"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lastRenderedPageBreak/>
        <w:t>2.</w:t>
      </w:r>
      <w:r w:rsidRPr="00666483">
        <w:rPr>
          <w:color w:val="000000"/>
          <w:lang w:eastAsia="uk-UA"/>
        </w:rPr>
        <w:tab/>
        <w:t>Земні закони руху атомів, перетворення енергії є відображенням гармонії космосу, забезпечуючи гармонію і організованість біосфери. Сонце, як основне джерело енергії біосфери, регулює життєві процеси на Землі.</w:t>
      </w:r>
    </w:p>
    <w:p w14:paraId="2FC46C1B"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3.</w:t>
      </w:r>
      <w:r w:rsidRPr="00666483">
        <w:rPr>
          <w:color w:val="000000"/>
          <w:lang w:eastAsia="uk-UA"/>
        </w:rPr>
        <w:tab/>
        <w:t>Жива речовина біосфери з найдавніших геологічних часів активно трансформує сонячну енергію в енергію хімічних зв'язків складних органічних речовин. При цьому сутність живого постійна, змінюються лише форми існування живої речовини. Сама жива речовина не є випадковим створенням, а є результатом перетворення сонячної світлової енергії в дійсну енергію Землі.</w:t>
      </w:r>
    </w:p>
    <w:p w14:paraId="1D740960"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4.</w:t>
      </w:r>
      <w:r w:rsidRPr="00666483">
        <w:rPr>
          <w:color w:val="000000"/>
          <w:lang w:eastAsia="uk-UA"/>
        </w:rPr>
        <w:tab/>
        <w:t>Чим дрібніше організми, тим з більшою швидкістю вони розмножуються. Швидкість розмноження залежить від щільності живої речовини. Розтікання життя — результат прояву її геохімічної енергії.</w:t>
      </w:r>
    </w:p>
    <w:p w14:paraId="079858E2"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5.</w:t>
      </w:r>
      <w:r w:rsidRPr="00666483">
        <w:rPr>
          <w:color w:val="000000"/>
          <w:lang w:eastAsia="uk-UA"/>
        </w:rPr>
        <w:tab/>
        <w:t>Автотрофні організми отримують всі необхідні для життя речовини з навколишньої косної матерії. Для життя гетеротрофів необхідні готові органічні сполуки. Поширення фотосинтезуючих організмів (автотрофів) обмежується можливістю проникнення сонячної енергії.</w:t>
      </w:r>
    </w:p>
    <w:p w14:paraId="7A9681A2"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6.</w:t>
      </w:r>
      <w:r w:rsidRPr="00666483">
        <w:rPr>
          <w:color w:val="000000"/>
          <w:lang w:eastAsia="uk-UA"/>
        </w:rPr>
        <w:tab/>
        <w:t>Активна трансформація живою речовиною космічної енергії супроводжується прагненням до максимальної експансії, прагненням до заповнення всього можливого простору. Цей процес В. І. Вернадський назвав «тиском життя».</w:t>
      </w:r>
    </w:p>
    <w:p w14:paraId="7AF81225"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7.</w:t>
      </w:r>
      <w:r w:rsidRPr="00666483">
        <w:rPr>
          <w:color w:val="000000"/>
          <w:lang w:eastAsia="uk-UA"/>
        </w:rPr>
        <w:tab/>
        <w:t>Формами знаходження хімічних елементів є гірські породи, мінерали, магма, розсіяні елементи і жива речовина. У земній корі відбуваються постійні перетворення речовин, кругообіг, рух атомів і молекул.</w:t>
      </w:r>
    </w:p>
    <w:p w14:paraId="19DCFDAB"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8.</w:t>
      </w:r>
      <w:r w:rsidRPr="00666483">
        <w:rPr>
          <w:color w:val="000000"/>
          <w:lang w:eastAsia="uk-UA"/>
        </w:rPr>
        <w:tab/>
        <w:t>Поширення життя на нашій планеті визначається полем стійкості зелених рослин. Максимальне поле життя обмежується крайніми межами виживання організмів, яке залежить від стійкості хімічних сполук, що становлять живу речовину, до певних умов середовища.</w:t>
      </w:r>
    </w:p>
    <w:p w14:paraId="4DFC5612"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9.</w:t>
      </w:r>
      <w:r w:rsidRPr="00666483">
        <w:rPr>
          <w:color w:val="000000"/>
          <w:lang w:eastAsia="uk-UA"/>
        </w:rPr>
        <w:tab/>
        <w:t>Кількість живої речовини в біосфері постійна і відповідає кількості газів в атмосфері, перш за все кисню.</w:t>
      </w:r>
    </w:p>
    <w:p w14:paraId="647EDF48" w14:textId="77777777" w:rsidR="0082682E" w:rsidRPr="00666483" w:rsidRDefault="0082682E" w:rsidP="00666483">
      <w:pPr>
        <w:tabs>
          <w:tab w:val="left" w:pos="1134"/>
        </w:tabs>
        <w:spacing w:line="360" w:lineRule="auto"/>
        <w:ind w:firstLine="709"/>
        <w:jc w:val="both"/>
        <w:rPr>
          <w:color w:val="000000"/>
          <w:lang w:eastAsia="uk-UA"/>
        </w:rPr>
      </w:pPr>
      <w:r w:rsidRPr="00666483">
        <w:rPr>
          <w:color w:val="000000"/>
          <w:lang w:eastAsia="uk-UA"/>
        </w:rPr>
        <w:t>10.</w:t>
      </w:r>
      <w:r w:rsidRPr="00666483">
        <w:rPr>
          <w:color w:val="000000"/>
          <w:lang w:eastAsia="uk-UA"/>
        </w:rPr>
        <w:tab/>
        <w:t>Будь-яка система досягає стійкої рівноваги, при якому вільна енергія системи наближається до нуля.</w:t>
      </w:r>
    </w:p>
    <w:p w14:paraId="7248B8D3" w14:textId="77777777" w:rsidR="0082682E" w:rsidRPr="00666483" w:rsidRDefault="0082682E" w:rsidP="00666483">
      <w:pPr>
        <w:tabs>
          <w:tab w:val="left" w:pos="1134"/>
        </w:tabs>
        <w:spacing w:line="360" w:lineRule="auto"/>
        <w:ind w:firstLine="709"/>
        <w:jc w:val="both"/>
        <w:rPr>
          <w:i/>
          <w:color w:val="000000"/>
          <w:lang w:eastAsia="uk-UA"/>
        </w:rPr>
      </w:pPr>
      <w:r w:rsidRPr="00666483">
        <w:rPr>
          <w:i/>
          <w:color w:val="000000"/>
          <w:lang w:eastAsia="uk-UA"/>
        </w:rPr>
        <w:t xml:space="preserve">Перегляд відеофільму </w:t>
      </w:r>
    </w:p>
    <w:p w14:paraId="6AE77787" w14:textId="77777777" w:rsidR="0082682E" w:rsidRPr="00666483" w:rsidRDefault="0082682E" w:rsidP="00666483">
      <w:pPr>
        <w:tabs>
          <w:tab w:val="left" w:pos="851"/>
        </w:tabs>
        <w:spacing w:line="360" w:lineRule="auto"/>
        <w:ind w:firstLine="709"/>
        <w:jc w:val="both"/>
        <w:rPr>
          <w:b/>
          <w:bCs/>
          <w:lang w:eastAsia="en-US"/>
        </w:rPr>
      </w:pPr>
      <w:r w:rsidRPr="00666483">
        <w:rPr>
          <w:b/>
          <w:bCs/>
        </w:rPr>
        <w:t>2. Структура біосфери: - Атмосфера; - Гідросфера; - Літосфера.</w:t>
      </w:r>
    </w:p>
    <w:p w14:paraId="4CE16011" w14:textId="77777777" w:rsidR="0082682E" w:rsidRPr="00666483" w:rsidRDefault="0082682E" w:rsidP="00666483">
      <w:pPr>
        <w:tabs>
          <w:tab w:val="left" w:pos="851"/>
        </w:tabs>
        <w:spacing w:line="360" w:lineRule="auto"/>
        <w:ind w:firstLine="709"/>
        <w:jc w:val="both"/>
        <w:rPr>
          <w:bCs/>
        </w:rPr>
      </w:pPr>
      <w:r w:rsidRPr="00666483">
        <w:rPr>
          <w:bCs/>
        </w:rPr>
        <w:t>Біосфера охоплює нижні шари атмосфери до висоти близько 11 км, всю гідросферу і верхній шар літосфери до глибини 3–11 км на суші й 0,5–1,0 км під дном океану. Товщина біосфери на полюсах Землі близько 10 км, на екваторі — приблизно 28 км.</w:t>
      </w:r>
    </w:p>
    <w:p w14:paraId="7D2F46E9" w14:textId="77777777" w:rsidR="0082682E" w:rsidRPr="00666483" w:rsidRDefault="0082682E" w:rsidP="00666483">
      <w:pPr>
        <w:tabs>
          <w:tab w:val="left" w:pos="851"/>
        </w:tabs>
        <w:spacing w:line="360" w:lineRule="auto"/>
        <w:ind w:firstLine="709"/>
        <w:jc w:val="both"/>
        <w:rPr>
          <w:bCs/>
        </w:rPr>
      </w:pPr>
      <w:r w:rsidRPr="00666483">
        <w:rPr>
          <w:b/>
          <w:bCs/>
          <w:i/>
        </w:rPr>
        <w:t>- Атмосфера Землі</w:t>
      </w:r>
      <w:r w:rsidRPr="00666483">
        <w:rPr>
          <w:bCs/>
        </w:rPr>
        <w:t xml:space="preserve"> — найлегша оболонка Землі, що межує з космічним простором; через атмосферу здійснюється обмін речовини й енергії з космосом. Переважні елементи </w:t>
      </w:r>
      <w:r w:rsidRPr="00666483">
        <w:rPr>
          <w:bCs/>
        </w:rPr>
        <w:lastRenderedPageBreak/>
        <w:t>хімічного складу атмосфери: азот — N2 (78%), кисень — O2 (21%), аргон — Ar (1%), вуглекислий газ — CO2 (0,03%).</w:t>
      </w:r>
    </w:p>
    <w:p w14:paraId="19C05793" w14:textId="45441D57" w:rsidR="0082682E" w:rsidRPr="00666483" w:rsidRDefault="0082682E" w:rsidP="00666483">
      <w:pPr>
        <w:tabs>
          <w:tab w:val="left" w:pos="851"/>
        </w:tabs>
        <w:spacing w:line="360" w:lineRule="auto"/>
        <w:ind w:firstLine="709"/>
        <w:jc w:val="both"/>
        <w:rPr>
          <w:bCs/>
          <w:i/>
        </w:rPr>
      </w:pPr>
      <w:r w:rsidRPr="00666483">
        <w:rPr>
          <w:noProof/>
        </w:rPr>
        <w:drawing>
          <wp:anchor distT="0" distB="0" distL="114300" distR="114300" simplePos="0" relativeHeight="251659264" behindDoc="0" locked="0" layoutInCell="1" allowOverlap="1" wp14:anchorId="5C2D0BEA" wp14:editId="483F73A3">
            <wp:simplePos x="0" y="0"/>
            <wp:positionH relativeFrom="column">
              <wp:posOffset>0</wp:posOffset>
            </wp:positionH>
            <wp:positionV relativeFrom="paragraph">
              <wp:posOffset>18415</wp:posOffset>
            </wp:positionV>
            <wp:extent cx="1285875" cy="7562850"/>
            <wp:effectExtent l="0" t="0" r="9525" b="0"/>
            <wp:wrapSquare wrapText="bothSides"/>
            <wp:docPr id="6" name="Рисунок 6" descr="Atmosphere layers-u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tmosphere layers-uk.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562850"/>
                    </a:xfrm>
                    <a:prstGeom prst="rect">
                      <a:avLst/>
                    </a:prstGeom>
                    <a:noFill/>
                  </pic:spPr>
                </pic:pic>
              </a:graphicData>
            </a:graphic>
            <wp14:sizeRelH relativeFrom="page">
              <wp14:pctWidth>0</wp14:pctWidth>
            </wp14:sizeRelH>
            <wp14:sizeRelV relativeFrom="page">
              <wp14:pctHeight>0</wp14:pctHeight>
            </wp14:sizeRelV>
          </wp:anchor>
        </w:drawing>
      </w:r>
      <w:r w:rsidRPr="00666483">
        <w:rPr>
          <w:bCs/>
          <w:i/>
        </w:rPr>
        <w:t>Атмосфера забезпечує:</w:t>
      </w:r>
    </w:p>
    <w:p w14:paraId="02EC70DB"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фотосинтез та дихання;</w:t>
      </w:r>
    </w:p>
    <w:p w14:paraId="43B23BDA"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захист живих організмів від згубного впливу ультрафіолетового випромінювання, що відбувається завдяки наявності озонового шару;</w:t>
      </w:r>
    </w:p>
    <w:p w14:paraId="27AF002D"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перенесення тепла і вологи;</w:t>
      </w:r>
    </w:p>
    <w:p w14:paraId="7FA690FD"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регулювання сезонного й добового коливання температури (якби не існувало атмосфери Землі, добові коливання температури на поверхні сягали б 200° C</w:t>
      </w:r>
      <w:proofErr w:type="gramStart"/>
      <w:r w:rsidRPr="00666483">
        <w:rPr>
          <w:bCs/>
        </w:rPr>
        <w:t>);-</w:t>
      </w:r>
      <w:proofErr w:type="gramEnd"/>
      <w:r w:rsidRPr="00666483">
        <w:rPr>
          <w:bCs/>
        </w:rPr>
        <w:t xml:space="preserve"> існування атмосфери обумовлює низку складних екзогенних процесів:</w:t>
      </w:r>
    </w:p>
    <w:p w14:paraId="34154787" w14:textId="77777777" w:rsidR="0082682E" w:rsidRPr="00666483" w:rsidRDefault="0082682E" w:rsidP="00666483">
      <w:pPr>
        <w:tabs>
          <w:tab w:val="left" w:pos="851"/>
        </w:tabs>
        <w:spacing w:line="360" w:lineRule="auto"/>
        <w:ind w:firstLine="709"/>
        <w:jc w:val="both"/>
        <w:rPr>
          <w:bCs/>
        </w:rPr>
      </w:pPr>
      <w:r w:rsidRPr="00666483">
        <w:rPr>
          <w:bCs/>
        </w:rPr>
        <w:t>- вивітрювання гірських порід,</w:t>
      </w:r>
    </w:p>
    <w:p w14:paraId="2F65C535" w14:textId="77777777" w:rsidR="0082682E" w:rsidRPr="00666483" w:rsidRDefault="0082682E" w:rsidP="00666483">
      <w:pPr>
        <w:tabs>
          <w:tab w:val="left" w:pos="851"/>
        </w:tabs>
        <w:spacing w:line="360" w:lineRule="auto"/>
        <w:ind w:firstLine="709"/>
        <w:jc w:val="both"/>
        <w:rPr>
          <w:bCs/>
        </w:rPr>
      </w:pPr>
      <w:r w:rsidRPr="00666483">
        <w:rPr>
          <w:bCs/>
        </w:rPr>
        <w:t>- активність природних вод, мерзлоти, льодовиків тощо.</w:t>
      </w:r>
    </w:p>
    <w:p w14:paraId="6E4B60D0" w14:textId="77777777" w:rsidR="0082682E" w:rsidRPr="00666483" w:rsidRDefault="0082682E" w:rsidP="00666483">
      <w:pPr>
        <w:tabs>
          <w:tab w:val="left" w:pos="851"/>
        </w:tabs>
        <w:spacing w:line="360" w:lineRule="auto"/>
        <w:ind w:firstLine="709"/>
        <w:jc w:val="both"/>
        <w:rPr>
          <w:b/>
          <w:bCs/>
          <w:i/>
        </w:rPr>
      </w:pPr>
      <w:r w:rsidRPr="00666483">
        <w:rPr>
          <w:b/>
          <w:bCs/>
          <w:i/>
        </w:rPr>
        <w:t>Будова атмосфери</w:t>
      </w:r>
    </w:p>
    <w:p w14:paraId="5CCDEE3E" w14:textId="77777777" w:rsidR="0082682E" w:rsidRPr="00666483" w:rsidRDefault="0082682E" w:rsidP="00666483">
      <w:pPr>
        <w:tabs>
          <w:tab w:val="left" w:pos="851"/>
        </w:tabs>
        <w:spacing w:line="360" w:lineRule="auto"/>
        <w:ind w:firstLine="709"/>
        <w:jc w:val="both"/>
        <w:rPr>
          <w:bCs/>
        </w:rPr>
      </w:pPr>
      <w:r w:rsidRPr="00666483">
        <w:rPr>
          <w:bCs/>
        </w:rPr>
        <w:t>Відповідно до зміни температури з висотою в атмосфері виділяють такі шари:</w:t>
      </w:r>
    </w:p>
    <w:p w14:paraId="6339A2E7" w14:textId="77777777" w:rsidR="0082682E" w:rsidRPr="00666483" w:rsidRDefault="0082682E" w:rsidP="00666483">
      <w:pPr>
        <w:tabs>
          <w:tab w:val="left" w:pos="851"/>
        </w:tabs>
        <w:spacing w:line="360" w:lineRule="auto"/>
        <w:ind w:firstLine="709"/>
        <w:jc w:val="both"/>
        <w:rPr>
          <w:bCs/>
        </w:rPr>
      </w:pPr>
      <w:r w:rsidRPr="00666483">
        <w:rPr>
          <w:bCs/>
          <w:i/>
        </w:rPr>
        <w:t>тропосфера</w:t>
      </w:r>
      <w:r w:rsidRPr="00666483">
        <w:rPr>
          <w:bCs/>
        </w:rPr>
        <w:t xml:space="preserve"> — до 8—10 км у полярних областях та до 18 км — над екватором. У тропосфері зосереджено майже 80 % атмосферного повітря, майже всю водяну пару, тут утворюються хмари і випадають опади. Теплообмін у тропосфері здійснюється здебільшого конвективно. Процеси, що відбуваються в тропосфері, безпосередньо впливають на життя та діяльність людей. Температура у тропосфері з висотою знижується в середньому на 6 °C на 1 км, а тиск — на 11 мм рт. ст. на кожні 100 м. Умовною межею тропосфери вважають тропопаузу, у якій зниження температури з висотою припиняється.</w:t>
      </w:r>
    </w:p>
    <w:p w14:paraId="352B64B7" w14:textId="77777777" w:rsidR="0082682E" w:rsidRPr="00666483" w:rsidRDefault="0082682E" w:rsidP="00666483">
      <w:pPr>
        <w:tabs>
          <w:tab w:val="left" w:pos="851"/>
        </w:tabs>
        <w:spacing w:line="360" w:lineRule="auto"/>
        <w:ind w:firstLine="709"/>
        <w:jc w:val="both"/>
        <w:rPr>
          <w:bCs/>
        </w:rPr>
      </w:pPr>
      <w:r w:rsidRPr="00666483">
        <w:rPr>
          <w:bCs/>
          <w:i/>
        </w:rPr>
        <w:t>стратосфера</w:t>
      </w:r>
      <w:r w:rsidRPr="00666483">
        <w:rPr>
          <w:bCs/>
        </w:rPr>
        <w:t xml:space="preserve"> — від тропопаузи до стратопаузи, яка розташована на висоті близько 20—55 км. Характеризується незначним збільшенням температури з висотою, яка сягає локального максимуму на верхній межі. На висоті 20—25 км у стратосфері розташовано шар озону, який захищає живі організми від згубного впливу ультрафіолетового випромінювання.</w:t>
      </w:r>
    </w:p>
    <w:p w14:paraId="5CC3906D" w14:textId="77777777" w:rsidR="0082682E" w:rsidRPr="00666483" w:rsidRDefault="0082682E" w:rsidP="00666483">
      <w:pPr>
        <w:tabs>
          <w:tab w:val="left" w:pos="851"/>
        </w:tabs>
        <w:spacing w:line="360" w:lineRule="auto"/>
        <w:ind w:firstLine="709"/>
        <w:jc w:val="both"/>
        <w:rPr>
          <w:bCs/>
        </w:rPr>
      </w:pPr>
      <w:r w:rsidRPr="00666483">
        <w:rPr>
          <w:bCs/>
          <w:i/>
        </w:rPr>
        <w:t>мезосфера</w:t>
      </w:r>
      <w:r w:rsidRPr="00666483">
        <w:rPr>
          <w:bCs/>
        </w:rPr>
        <w:t xml:space="preserve"> — розташована на висотах 55—85 км. Температура поступово падає (від 0 °C у стратопаузі до −70 — −90 °C у мезопаузі).</w:t>
      </w:r>
    </w:p>
    <w:p w14:paraId="55889E88" w14:textId="77777777" w:rsidR="0082682E" w:rsidRPr="00666483" w:rsidRDefault="0082682E" w:rsidP="00666483">
      <w:pPr>
        <w:tabs>
          <w:tab w:val="left" w:pos="851"/>
        </w:tabs>
        <w:spacing w:line="360" w:lineRule="auto"/>
        <w:ind w:firstLine="709"/>
        <w:jc w:val="both"/>
        <w:rPr>
          <w:bCs/>
        </w:rPr>
      </w:pPr>
      <w:r w:rsidRPr="00666483">
        <w:rPr>
          <w:bCs/>
          <w:i/>
        </w:rPr>
        <w:lastRenderedPageBreak/>
        <w:t>термосфера (іоносфера)</w:t>
      </w:r>
      <w:r w:rsidRPr="00666483">
        <w:rPr>
          <w:bCs/>
        </w:rPr>
        <w:t xml:space="preserve"> — пролягає на висотах від 85 до 400—800 км. Температура зростає з висотою (від -70°C до 300°C —1700°C у термопаузі).</w:t>
      </w:r>
    </w:p>
    <w:p w14:paraId="7536A7B0" w14:textId="77777777" w:rsidR="0082682E" w:rsidRPr="00666483" w:rsidRDefault="0082682E" w:rsidP="00666483">
      <w:pPr>
        <w:tabs>
          <w:tab w:val="left" w:pos="851"/>
        </w:tabs>
        <w:spacing w:line="360" w:lineRule="auto"/>
        <w:ind w:firstLine="709"/>
        <w:jc w:val="both"/>
        <w:rPr>
          <w:bCs/>
        </w:rPr>
      </w:pPr>
      <w:r w:rsidRPr="00666483">
        <w:rPr>
          <w:bCs/>
        </w:rPr>
        <w:t xml:space="preserve">Верхня частина атмосфери, де концентрація молекул знижується настільки, що вони рухаються переважно балістичними траєкторіями, майже без зіткнень між собою, має назву </w:t>
      </w:r>
      <w:r w:rsidRPr="00666483">
        <w:rPr>
          <w:bCs/>
          <w:i/>
        </w:rPr>
        <w:t>екзосфера</w:t>
      </w:r>
      <w:r w:rsidRPr="00666483">
        <w:rPr>
          <w:bCs/>
        </w:rPr>
        <w:t>. Вона починається на висоті близько 550 км, складається переважно з гелію та водню й поступово переходить у міжпланетний простір.</w:t>
      </w:r>
    </w:p>
    <w:p w14:paraId="4CCBF470" w14:textId="77777777" w:rsidR="0082682E" w:rsidRPr="00666483" w:rsidRDefault="0082682E" w:rsidP="00666483">
      <w:pPr>
        <w:tabs>
          <w:tab w:val="left" w:pos="851"/>
        </w:tabs>
        <w:spacing w:line="360" w:lineRule="auto"/>
        <w:ind w:firstLine="709"/>
        <w:jc w:val="both"/>
        <w:rPr>
          <w:bCs/>
        </w:rPr>
      </w:pPr>
      <w:r w:rsidRPr="00666483">
        <w:rPr>
          <w:bCs/>
        </w:rPr>
        <w:t>- Гідросфера – це водяна сфера (оболонка), це сукупність океанів, морів, вод континентів і льодовикових покривів.</w:t>
      </w:r>
    </w:p>
    <w:p w14:paraId="476D3CF0" w14:textId="77777777" w:rsidR="0082682E" w:rsidRPr="00666483" w:rsidRDefault="0082682E" w:rsidP="00666483">
      <w:pPr>
        <w:tabs>
          <w:tab w:val="left" w:pos="851"/>
        </w:tabs>
        <w:spacing w:line="360" w:lineRule="auto"/>
        <w:ind w:firstLine="709"/>
        <w:jc w:val="both"/>
        <w:rPr>
          <w:bCs/>
        </w:rPr>
      </w:pPr>
      <w:r w:rsidRPr="00666483">
        <w:rPr>
          <w:bCs/>
        </w:rPr>
        <w:t>Загальний об’єм природних вод становить 1,39 млрд. км3 - 1/780 частину об’єму планети. З 510 млн. км2 загальної поверхні землі 71% (361 км2) вкрито водою. Маса гідросфери - 1. 39х109т, що становить 0.023% від маси Землі.</w:t>
      </w:r>
    </w:p>
    <w:p w14:paraId="44C78B45" w14:textId="57627658" w:rsidR="0082682E" w:rsidRPr="00666483" w:rsidRDefault="0082682E" w:rsidP="00666483">
      <w:pPr>
        <w:spacing w:line="360" w:lineRule="auto"/>
        <w:jc w:val="both"/>
        <w:rPr>
          <w:bCs/>
        </w:rPr>
      </w:pPr>
      <w:r w:rsidRPr="00666483">
        <w:rPr>
          <w:noProof/>
        </w:rPr>
        <w:drawing>
          <wp:inline distT="0" distB="0" distL="0" distR="0" wp14:anchorId="472EEC52" wp14:editId="2DA61438">
            <wp:extent cx="6089650" cy="3549650"/>
            <wp:effectExtent l="0" t="0" r="6350" b="0"/>
            <wp:docPr id="5" name="Рисунок 5" descr="Структура гідросф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руктура гідросфери"/>
                    <pic:cNvPicPr>
                      <a:picLocks noChangeAspect="1" noChangeArrowheads="1"/>
                    </pic:cNvPicPr>
                  </pic:nvPicPr>
                  <pic:blipFill>
                    <a:blip r:embed="rId12">
                      <a:extLst>
                        <a:ext uri="{28A0092B-C50C-407E-A947-70E740481C1C}">
                          <a14:useLocalDpi xmlns:a14="http://schemas.microsoft.com/office/drawing/2010/main" val="0"/>
                        </a:ext>
                      </a:extLst>
                    </a:blip>
                    <a:srcRect t="11189"/>
                    <a:stretch>
                      <a:fillRect/>
                    </a:stretch>
                  </pic:blipFill>
                  <pic:spPr bwMode="auto">
                    <a:xfrm>
                      <a:off x="0" y="0"/>
                      <a:ext cx="6089650" cy="3549650"/>
                    </a:xfrm>
                    <a:prstGeom prst="rect">
                      <a:avLst/>
                    </a:prstGeom>
                    <a:noFill/>
                    <a:ln>
                      <a:noFill/>
                    </a:ln>
                  </pic:spPr>
                </pic:pic>
              </a:graphicData>
            </a:graphic>
          </wp:inline>
        </w:drawing>
      </w:r>
    </w:p>
    <w:p w14:paraId="3636A5DE" w14:textId="77777777" w:rsidR="0082682E" w:rsidRPr="00666483" w:rsidRDefault="0082682E" w:rsidP="00666483">
      <w:pPr>
        <w:tabs>
          <w:tab w:val="left" w:pos="851"/>
        </w:tabs>
        <w:spacing w:line="360" w:lineRule="auto"/>
        <w:ind w:firstLine="709"/>
        <w:jc w:val="both"/>
        <w:rPr>
          <w:bCs/>
        </w:rPr>
      </w:pPr>
      <w:r w:rsidRPr="00666483">
        <w:rPr>
          <w:bCs/>
        </w:rPr>
        <w:t>Рисунок - Структура гідросфери</w:t>
      </w:r>
    </w:p>
    <w:p w14:paraId="6985FA48" w14:textId="77777777" w:rsidR="0082682E" w:rsidRPr="00666483" w:rsidRDefault="0082682E" w:rsidP="00666483">
      <w:pPr>
        <w:tabs>
          <w:tab w:val="left" w:pos="851"/>
        </w:tabs>
        <w:spacing w:line="360" w:lineRule="auto"/>
        <w:ind w:firstLine="709"/>
        <w:jc w:val="both"/>
        <w:rPr>
          <w:bCs/>
        </w:rPr>
      </w:pPr>
      <w:r w:rsidRPr="00666483">
        <w:rPr>
          <w:bCs/>
        </w:rPr>
        <w:t>Екологічне значення гідросфери:</w:t>
      </w:r>
    </w:p>
    <w:p w14:paraId="53DF84AE"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середовище в якому зародилось життя;</w:t>
      </w:r>
    </w:p>
    <w:p w14:paraId="40F1EFF6"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основна складова частина всіх живих організмів, середовищем життя багатьох з них;</w:t>
      </w:r>
    </w:p>
    <w:p w14:paraId="1C8F87A9"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головний агент-переносник глобальних біоенергетичних екологічних циклів;</w:t>
      </w:r>
    </w:p>
    <w:p w14:paraId="49542953"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основний механізм здійснення взаємозв’язків усіх процесів у екосистемах - обмін речовину, теплорегуляції, росту біомаси;</w:t>
      </w:r>
    </w:p>
    <w:p w14:paraId="3CC22135"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водяна пара виконує роль фільтра сонячної радіації; нейтралізує екстремальні температури;</w:t>
      </w:r>
    </w:p>
    <w:p w14:paraId="7E80AFBD"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найважливіша мінеральна сировина, головний природний ресурс споживання;</w:t>
      </w:r>
    </w:p>
    <w:p w14:paraId="29E2DC6C"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води Світового океану є основним кліматоутворюючим фактором, основним акумулятором сонячної енергії;</w:t>
      </w:r>
    </w:p>
    <w:p w14:paraId="7F2EF153" w14:textId="77777777" w:rsidR="0082682E" w:rsidRPr="00666483" w:rsidRDefault="0082682E" w:rsidP="00666483">
      <w:pPr>
        <w:tabs>
          <w:tab w:val="left" w:pos="851"/>
        </w:tabs>
        <w:spacing w:line="360" w:lineRule="auto"/>
        <w:ind w:firstLine="709"/>
        <w:jc w:val="both"/>
        <w:rPr>
          <w:bCs/>
        </w:rPr>
      </w:pPr>
      <w:r w:rsidRPr="00666483">
        <w:rPr>
          <w:bCs/>
        </w:rPr>
        <w:lastRenderedPageBreak/>
        <w:t>•</w:t>
      </w:r>
      <w:r w:rsidRPr="00666483">
        <w:rPr>
          <w:bCs/>
        </w:rPr>
        <w:tab/>
        <w:t>формування поверхні Землі, її ландшафтів.</w:t>
      </w:r>
    </w:p>
    <w:p w14:paraId="46ECF20A" w14:textId="77777777" w:rsidR="0082682E" w:rsidRPr="00666483" w:rsidRDefault="0082682E" w:rsidP="00666483">
      <w:pPr>
        <w:tabs>
          <w:tab w:val="left" w:pos="851"/>
        </w:tabs>
        <w:spacing w:line="360" w:lineRule="auto"/>
        <w:ind w:firstLine="709"/>
        <w:jc w:val="both"/>
        <w:rPr>
          <w:bCs/>
        </w:rPr>
      </w:pPr>
      <w:r w:rsidRPr="00666483">
        <w:rPr>
          <w:bCs/>
        </w:rPr>
        <w:t>Гідросфера єдина. Її єдність в спільності походження всіх природних вод з мантії Землі, в єдності їх розвитку, в просторовій безперервності, у взаємозв'язку всіх природних вод в системі Світового кругообігу води.</w:t>
      </w:r>
    </w:p>
    <w:p w14:paraId="0B0E5143" w14:textId="77777777" w:rsidR="0082682E" w:rsidRPr="00666483" w:rsidRDefault="0082682E" w:rsidP="00666483">
      <w:pPr>
        <w:tabs>
          <w:tab w:val="left" w:pos="851"/>
        </w:tabs>
        <w:spacing w:line="360" w:lineRule="auto"/>
        <w:ind w:firstLine="709"/>
        <w:jc w:val="both"/>
        <w:rPr>
          <w:bCs/>
        </w:rPr>
      </w:pPr>
      <w:r w:rsidRPr="00666483">
        <w:rPr>
          <w:bCs/>
        </w:rPr>
        <w:t xml:space="preserve">Світовий кругообіг води - процес безперервного переміщення води під впливом сонячної енергії і сили тяжіння, що охоплює гідросферу, атмосферу, літосферу і живі організми. Кругообіг води складається з випаровування з поверхні океану, перенесення водяної пари повітряними потоками, його конденсації в атмосфері, випадання опадів, їх просочування і поверхневого та підземного стоку з суші в океан. Це відповідає великому кругообігу води. </w:t>
      </w:r>
    </w:p>
    <w:p w14:paraId="3F5032D5" w14:textId="77777777" w:rsidR="0082682E" w:rsidRPr="00666483" w:rsidRDefault="0082682E" w:rsidP="00666483">
      <w:pPr>
        <w:tabs>
          <w:tab w:val="left" w:pos="851"/>
        </w:tabs>
        <w:spacing w:line="360" w:lineRule="auto"/>
        <w:ind w:firstLine="709"/>
        <w:jc w:val="both"/>
        <w:rPr>
          <w:bCs/>
        </w:rPr>
      </w:pPr>
      <w:r w:rsidRPr="00666483">
        <w:rPr>
          <w:bCs/>
        </w:rPr>
        <w:t>У процесі Світового кругообігу води відбувається поступове її оновлення у всіх частинах гідросфери. Цей процес вимагає різних проміжків часу: підземні води оновлюються за сотні, тисячі і мільйони років; полярні льодовики - за 8-15 тис. років; води Світового океану - за 2,5-3 тис. років; замкнуті, безстічні озера - за 200-300 років; протічні - за декілька років; річки - за 12-14 діб; водяна пара атмосфери - за 8 діб; вода в організмах - за декілька годин. Світовий кругообіг води зв'язує всі зовнішні оболонки Землі і організми.</w:t>
      </w:r>
    </w:p>
    <w:p w14:paraId="02BAF7C4" w14:textId="77777777" w:rsidR="0082682E" w:rsidRPr="00666483" w:rsidRDefault="0082682E" w:rsidP="00666483">
      <w:pPr>
        <w:tabs>
          <w:tab w:val="left" w:pos="851"/>
        </w:tabs>
        <w:spacing w:line="360" w:lineRule="auto"/>
        <w:ind w:firstLine="709"/>
        <w:jc w:val="both"/>
        <w:rPr>
          <w:bCs/>
        </w:rPr>
      </w:pPr>
      <w:r w:rsidRPr="00666483">
        <w:rPr>
          <w:bCs/>
        </w:rPr>
        <w:t>Мале коло кругообігу води в природі складається з випаровування, перенесення водяної пари і випадання опадів</w:t>
      </w:r>
    </w:p>
    <w:p w14:paraId="59BFBA45" w14:textId="77777777" w:rsidR="0082682E" w:rsidRPr="00666483" w:rsidRDefault="0082682E" w:rsidP="00666483">
      <w:pPr>
        <w:tabs>
          <w:tab w:val="left" w:pos="851"/>
        </w:tabs>
        <w:spacing w:line="360" w:lineRule="auto"/>
        <w:ind w:firstLine="709"/>
        <w:jc w:val="both"/>
        <w:rPr>
          <w:bCs/>
        </w:rPr>
      </w:pPr>
    </w:p>
    <w:p w14:paraId="2B59DF62" w14:textId="77B511D7" w:rsidR="0082682E" w:rsidRPr="00666483" w:rsidRDefault="0082682E" w:rsidP="00666483">
      <w:pPr>
        <w:spacing w:line="360" w:lineRule="auto"/>
        <w:jc w:val="both"/>
        <w:rPr>
          <w:bCs/>
          <w:lang w:val="uk-UA"/>
        </w:rPr>
      </w:pPr>
      <w:r w:rsidRPr="00666483">
        <w:rPr>
          <w:noProof/>
        </w:rPr>
        <w:drawing>
          <wp:inline distT="0" distB="0" distL="0" distR="0" wp14:anchorId="6E2CD73C" wp14:editId="76E9858B">
            <wp:extent cx="4768850" cy="3676650"/>
            <wp:effectExtent l="0" t="0" r="0" b="0"/>
            <wp:docPr id="4" name="Рисунок 4" descr="Малий та великий кругообіги води у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лий та великий кругообіги води у природі"/>
                    <pic:cNvPicPr>
                      <a:picLocks noChangeAspect="1" noChangeArrowheads="1"/>
                    </pic:cNvPicPr>
                  </pic:nvPicPr>
                  <pic:blipFill>
                    <a:blip r:embed="rId13">
                      <a:extLst>
                        <a:ext uri="{28A0092B-C50C-407E-A947-70E740481C1C}">
                          <a14:useLocalDpi xmlns:a14="http://schemas.microsoft.com/office/drawing/2010/main" val="0"/>
                        </a:ext>
                      </a:extLst>
                    </a:blip>
                    <a:srcRect t="1949" b="7993"/>
                    <a:stretch>
                      <a:fillRect/>
                    </a:stretch>
                  </pic:blipFill>
                  <pic:spPr bwMode="auto">
                    <a:xfrm>
                      <a:off x="0" y="0"/>
                      <a:ext cx="4768850" cy="3676650"/>
                    </a:xfrm>
                    <a:prstGeom prst="rect">
                      <a:avLst/>
                    </a:prstGeom>
                    <a:noFill/>
                    <a:ln>
                      <a:noFill/>
                    </a:ln>
                  </pic:spPr>
                </pic:pic>
              </a:graphicData>
            </a:graphic>
          </wp:inline>
        </w:drawing>
      </w:r>
    </w:p>
    <w:p w14:paraId="31DB75D0" w14:textId="77777777" w:rsidR="0082682E" w:rsidRPr="00666483" w:rsidRDefault="0082682E" w:rsidP="00666483">
      <w:pPr>
        <w:tabs>
          <w:tab w:val="left" w:pos="851"/>
        </w:tabs>
        <w:spacing w:line="360" w:lineRule="auto"/>
        <w:ind w:firstLine="709"/>
        <w:jc w:val="both"/>
        <w:rPr>
          <w:bCs/>
        </w:rPr>
      </w:pPr>
      <w:r w:rsidRPr="00666483">
        <w:rPr>
          <w:bCs/>
        </w:rPr>
        <w:t>Рисунок - Малий та великий кругообіги води у природі</w:t>
      </w:r>
    </w:p>
    <w:p w14:paraId="4B4383C7" w14:textId="77777777" w:rsidR="0082682E" w:rsidRPr="00666483" w:rsidRDefault="0082682E" w:rsidP="00666483">
      <w:pPr>
        <w:tabs>
          <w:tab w:val="left" w:pos="851"/>
        </w:tabs>
        <w:spacing w:line="360" w:lineRule="auto"/>
        <w:ind w:firstLine="709"/>
        <w:jc w:val="both"/>
        <w:rPr>
          <w:bCs/>
        </w:rPr>
      </w:pPr>
      <w:r w:rsidRPr="00666483">
        <w:rPr>
          <w:bCs/>
        </w:rPr>
        <w:lastRenderedPageBreak/>
        <w:t xml:space="preserve">- </w:t>
      </w:r>
      <w:r w:rsidRPr="00666483">
        <w:rPr>
          <w:b/>
          <w:bCs/>
        </w:rPr>
        <w:t>Літосфера</w:t>
      </w:r>
      <w:r w:rsidRPr="00666483">
        <w:rPr>
          <w:bCs/>
        </w:rPr>
        <w:t xml:space="preserve"> – це зовнішня тверда оболонка Землі, яка включає всю земну кору з частиною верхньої мантії Землі й складається з осадових, вивержених магматичних (до 95%) і метаморфічних порід.</w:t>
      </w:r>
    </w:p>
    <w:p w14:paraId="7823539D" w14:textId="77777777" w:rsidR="0082682E" w:rsidRPr="00666483" w:rsidRDefault="0082682E" w:rsidP="00666483">
      <w:pPr>
        <w:tabs>
          <w:tab w:val="left" w:pos="851"/>
        </w:tabs>
        <w:spacing w:line="360" w:lineRule="auto"/>
        <w:ind w:firstLine="709"/>
        <w:jc w:val="both"/>
        <w:rPr>
          <w:bCs/>
        </w:rPr>
      </w:pPr>
      <w:r w:rsidRPr="00666483">
        <w:rPr>
          <w:bCs/>
        </w:rPr>
        <w:t>Товщина літосфери в різних місцях земної кулі різна:</w:t>
      </w:r>
    </w:p>
    <w:p w14:paraId="7E4BA491"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на континентах - 25-200 км;</w:t>
      </w:r>
    </w:p>
    <w:p w14:paraId="36F55CAA"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під океанами - 5-100 км.</w:t>
      </w:r>
    </w:p>
    <w:p w14:paraId="7DF0C7B0" w14:textId="77777777" w:rsidR="0082682E" w:rsidRPr="00666483" w:rsidRDefault="0082682E" w:rsidP="00666483">
      <w:pPr>
        <w:tabs>
          <w:tab w:val="left" w:pos="851"/>
        </w:tabs>
        <w:spacing w:line="360" w:lineRule="auto"/>
        <w:ind w:firstLine="709"/>
        <w:jc w:val="both"/>
        <w:rPr>
          <w:bCs/>
        </w:rPr>
      </w:pPr>
      <w:r w:rsidRPr="00666483">
        <w:rPr>
          <w:bCs/>
        </w:rPr>
        <w:t>Значення літосфери:</w:t>
      </w:r>
    </w:p>
    <w:p w14:paraId="1929944A"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на її поверхні живе більшість рослинних і тваринних організмів, у тому числі й людина;</w:t>
      </w:r>
    </w:p>
    <w:p w14:paraId="6B2A9D58"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верхня тонка оболонка літосфери на материках - це ґрунти, що забезпечують умови життя для рослин і є основною умовою для отримання продуктів харчування людей середовище для мінеральних ресурсів;</w:t>
      </w:r>
    </w:p>
    <w:p w14:paraId="5CE3173A"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літосфера є джерелом отримання корисних копалин - енергетичної сировини, руд металів, мінеральних добрив, будівельних матеріалів тощо.</w:t>
      </w:r>
    </w:p>
    <w:p w14:paraId="0EFEF965" w14:textId="77777777" w:rsidR="0082682E" w:rsidRPr="00666483" w:rsidRDefault="0082682E" w:rsidP="00666483">
      <w:pPr>
        <w:tabs>
          <w:tab w:val="left" w:pos="851"/>
        </w:tabs>
        <w:spacing w:line="360" w:lineRule="auto"/>
        <w:ind w:firstLine="709"/>
        <w:jc w:val="both"/>
        <w:rPr>
          <w:bCs/>
        </w:rPr>
      </w:pPr>
      <w:r w:rsidRPr="00666483">
        <w:rPr>
          <w:bCs/>
        </w:rPr>
        <w:t>Геологічна будова Землі:</w:t>
      </w:r>
    </w:p>
    <w:p w14:paraId="66B24BB1"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ядро;</w:t>
      </w:r>
    </w:p>
    <w:p w14:paraId="610EA163"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мантія;</w:t>
      </w:r>
    </w:p>
    <w:p w14:paraId="095235E0" w14:textId="77777777" w:rsidR="0082682E" w:rsidRPr="00666483" w:rsidRDefault="0082682E" w:rsidP="00666483">
      <w:pPr>
        <w:tabs>
          <w:tab w:val="left" w:pos="851"/>
        </w:tabs>
        <w:spacing w:line="360" w:lineRule="auto"/>
        <w:ind w:firstLine="709"/>
        <w:jc w:val="both"/>
        <w:rPr>
          <w:bCs/>
        </w:rPr>
      </w:pPr>
      <w:r w:rsidRPr="00666483">
        <w:rPr>
          <w:bCs/>
        </w:rPr>
        <w:t>•</w:t>
      </w:r>
      <w:r w:rsidRPr="00666483">
        <w:rPr>
          <w:bCs/>
        </w:rPr>
        <w:tab/>
        <w:t>кора.</w:t>
      </w:r>
    </w:p>
    <w:p w14:paraId="31E97CDC" w14:textId="5E4CA3D9" w:rsidR="0082682E" w:rsidRPr="00666483" w:rsidRDefault="0082682E" w:rsidP="00666483">
      <w:pPr>
        <w:tabs>
          <w:tab w:val="left" w:pos="851"/>
        </w:tabs>
        <w:spacing w:line="360" w:lineRule="auto"/>
        <w:ind w:firstLine="709"/>
        <w:jc w:val="both"/>
        <w:rPr>
          <w:bCs/>
        </w:rPr>
      </w:pPr>
      <w:r w:rsidRPr="00666483">
        <w:rPr>
          <w:noProof/>
        </w:rPr>
        <w:drawing>
          <wp:inline distT="0" distB="0" distL="0" distR="0" wp14:anchorId="494A03A5" wp14:editId="4C07B236">
            <wp:extent cx="5105400" cy="3829050"/>
            <wp:effectExtent l="0" t="0" r="0" b="0"/>
            <wp:docPr id="3" name="Рисунок 3" descr="Картинки по запросу &quot;літосфер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quot;літосфера&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14:paraId="6567DD62" w14:textId="77777777" w:rsidR="0082682E" w:rsidRPr="00666483" w:rsidRDefault="0082682E" w:rsidP="00666483">
      <w:pPr>
        <w:tabs>
          <w:tab w:val="left" w:pos="851"/>
        </w:tabs>
        <w:spacing w:line="360" w:lineRule="auto"/>
        <w:ind w:firstLine="709"/>
        <w:jc w:val="both"/>
        <w:rPr>
          <w:bCs/>
        </w:rPr>
      </w:pPr>
      <w:r w:rsidRPr="00666483">
        <w:rPr>
          <w:bCs/>
        </w:rPr>
        <w:t>Рисунок – Будова літосфери</w:t>
      </w:r>
    </w:p>
    <w:p w14:paraId="5CA4F428" w14:textId="77777777" w:rsidR="0082682E" w:rsidRPr="00666483" w:rsidRDefault="0082682E" w:rsidP="00666483">
      <w:pPr>
        <w:tabs>
          <w:tab w:val="left" w:pos="851"/>
        </w:tabs>
        <w:spacing w:line="360" w:lineRule="auto"/>
        <w:ind w:firstLine="709"/>
        <w:jc w:val="both"/>
        <w:rPr>
          <w:bCs/>
        </w:rPr>
      </w:pPr>
      <w:r w:rsidRPr="00666483">
        <w:rPr>
          <w:bCs/>
        </w:rPr>
        <w:t>Верхня з оболонок товщиною від 5 до 70 км — земна кора. Через кожні 100 м глибини щільність речовини зростає в середньому на З °С.</w:t>
      </w:r>
    </w:p>
    <w:p w14:paraId="3F379087" w14:textId="77777777" w:rsidR="0082682E" w:rsidRPr="00666483" w:rsidRDefault="0082682E" w:rsidP="00666483">
      <w:pPr>
        <w:tabs>
          <w:tab w:val="left" w:pos="851"/>
        </w:tabs>
        <w:spacing w:line="360" w:lineRule="auto"/>
        <w:ind w:firstLine="709"/>
        <w:jc w:val="both"/>
        <w:rPr>
          <w:bCs/>
        </w:rPr>
      </w:pPr>
      <w:r w:rsidRPr="00666483">
        <w:rPr>
          <w:bCs/>
        </w:rPr>
        <w:lastRenderedPageBreak/>
        <w:t>Глибше земної кори, до 2900 км розміщена густіша силікатна оболонка — мантія. Біля нижньої її межі температура 2000—2500 °С. Мантія поділяється на верхню і нижню, межа між ними проходить на глибині близько 1000 км. Усередині мантії на глибині 100— 250 км під континентами і 50—100 км під океанами починається шар речовини підвищеної пластичності, що наближається до плавлення, так звана астеносфера. Підошва астеносфери знаходиться на глибинах 400 км.</w:t>
      </w:r>
    </w:p>
    <w:p w14:paraId="51B05765" w14:textId="77777777" w:rsidR="0082682E" w:rsidRPr="00666483" w:rsidRDefault="0082682E" w:rsidP="00666483">
      <w:pPr>
        <w:tabs>
          <w:tab w:val="left" w:pos="851"/>
        </w:tabs>
        <w:spacing w:line="360" w:lineRule="auto"/>
        <w:ind w:firstLine="709"/>
        <w:jc w:val="both"/>
        <w:rPr>
          <w:bCs/>
        </w:rPr>
      </w:pPr>
      <w:r w:rsidRPr="00666483">
        <w:rPr>
          <w:bCs/>
        </w:rPr>
        <w:t xml:space="preserve">Центральну частину Землі становить ядро, радіус якого дорівнює 3470 км. Воно поділяється на зовнішнє ядро (від 2900 до 4980 км) і внутрішнє (від 4980 км </w:t>
      </w:r>
      <w:proofErr w:type="gramStart"/>
      <w:r w:rsidRPr="00666483">
        <w:rPr>
          <w:bCs/>
        </w:rPr>
        <w:t>до центру</w:t>
      </w:r>
      <w:proofErr w:type="gramEnd"/>
      <w:r w:rsidRPr="00666483">
        <w:rPr>
          <w:bCs/>
        </w:rPr>
        <w:t xml:space="preserve"> Землі). Ядро Землі силікатне. Температура в центрі Землі не перевищує 5000 °С.</w:t>
      </w:r>
    </w:p>
    <w:p w14:paraId="75159B0D" w14:textId="77777777" w:rsidR="0082682E" w:rsidRPr="00666483" w:rsidRDefault="0082682E" w:rsidP="00666483">
      <w:pPr>
        <w:tabs>
          <w:tab w:val="left" w:pos="851"/>
        </w:tabs>
        <w:spacing w:line="360" w:lineRule="auto"/>
        <w:ind w:firstLine="709"/>
        <w:jc w:val="both"/>
        <w:rPr>
          <w:bCs/>
        </w:rPr>
      </w:pPr>
      <w:r w:rsidRPr="00666483">
        <w:rPr>
          <w:bCs/>
        </w:rPr>
        <w:t>Вважається, що у внутрішній частині ядра речовини перебувають у розплавленому рухомому стані, і в ядрі внаслідок обертання планети виникає електричний струм, який створює магнітне поле Землі; зовнішня частина ядра тверда.</w:t>
      </w:r>
    </w:p>
    <w:p w14:paraId="58EA2800" w14:textId="77777777" w:rsidR="0082682E" w:rsidRPr="00666483" w:rsidRDefault="0082682E" w:rsidP="00666483">
      <w:pPr>
        <w:tabs>
          <w:tab w:val="left" w:pos="851"/>
        </w:tabs>
        <w:spacing w:line="360" w:lineRule="auto"/>
        <w:ind w:firstLine="709"/>
        <w:jc w:val="both"/>
        <w:rPr>
          <w:bCs/>
        </w:rPr>
      </w:pPr>
      <w:r w:rsidRPr="00666483">
        <w:rPr>
          <w:bCs/>
        </w:rPr>
        <w:t>Внутрішні оболонки Землі мають різний речовинний склад, що пов'язується із диференціацією первинної холодної речовини планети в умовах її сильного розплавлений. Вважається, що при цьому найважчі елементи (залізо, нікель та ін.) проникали вглиб, а відносно легкі (кремній, алюміній) піднімались. Перші утворили ядро, другі — земну кору. При розплавленні одночасно виділялись гази і пара води, які сформували первинну атмосферу і гідросферу.</w:t>
      </w:r>
    </w:p>
    <w:p w14:paraId="2A0D5F98" w14:textId="77777777" w:rsidR="0082682E" w:rsidRPr="00666483" w:rsidRDefault="0082682E" w:rsidP="00666483">
      <w:pPr>
        <w:tabs>
          <w:tab w:val="left" w:pos="851"/>
        </w:tabs>
        <w:spacing w:line="360" w:lineRule="auto"/>
        <w:ind w:firstLine="709"/>
        <w:jc w:val="both"/>
        <w:rPr>
          <w:bCs/>
          <w:i/>
        </w:rPr>
      </w:pPr>
      <w:r w:rsidRPr="00666483">
        <w:rPr>
          <w:bCs/>
          <w:i/>
        </w:rPr>
        <w:t>3. Еволюція біосфери. Ноосфера.</w:t>
      </w:r>
    </w:p>
    <w:p w14:paraId="5E190AA8" w14:textId="77777777" w:rsidR="0082682E" w:rsidRPr="00666483" w:rsidRDefault="0082682E" w:rsidP="00666483">
      <w:pPr>
        <w:spacing w:line="360" w:lineRule="auto"/>
        <w:ind w:firstLine="709"/>
        <w:jc w:val="both"/>
        <w:rPr>
          <w:bCs/>
        </w:rPr>
      </w:pPr>
      <w:r w:rsidRPr="00666483">
        <w:rPr>
          <w:bCs/>
        </w:rPr>
        <w:t>Біосфера поступово перетворюватиметься на сферу Розуму – так звану "</w:t>
      </w:r>
      <w:r w:rsidRPr="00666483">
        <w:rPr>
          <w:b/>
          <w:bCs/>
          <w:i/>
        </w:rPr>
        <w:t>ноосферу</w:t>
      </w:r>
      <w:r w:rsidRPr="00666483">
        <w:rPr>
          <w:bCs/>
        </w:rPr>
        <w:t>" ("noos" в перекладі з грецької – розум, дух), в якій людина стане основною геологічною силою.</w:t>
      </w:r>
    </w:p>
    <w:p w14:paraId="01BAB0F7" w14:textId="77777777" w:rsidR="0082682E" w:rsidRPr="00666483" w:rsidRDefault="0082682E" w:rsidP="00666483">
      <w:pPr>
        <w:spacing w:line="360" w:lineRule="auto"/>
        <w:ind w:firstLine="709"/>
        <w:jc w:val="both"/>
        <w:rPr>
          <w:bCs/>
        </w:rPr>
      </w:pPr>
      <w:r w:rsidRPr="00666483">
        <w:rPr>
          <w:b/>
          <w:bCs/>
          <w:i/>
        </w:rPr>
        <w:t>Ноосфера</w:t>
      </w:r>
      <w:r w:rsidRPr="00666483">
        <w:rPr>
          <w:bCs/>
        </w:rPr>
        <w:t xml:space="preserve"> – це етап розвитку біосфери, на якому людина, свідомо використовуючи свої знання, буде підтримувати існування біосфери та сприяти її розвитку. </w:t>
      </w:r>
    </w:p>
    <w:p w14:paraId="7223B6B7" w14:textId="77777777" w:rsidR="0082682E" w:rsidRPr="00666483" w:rsidRDefault="0082682E" w:rsidP="00666483">
      <w:pPr>
        <w:spacing w:line="360" w:lineRule="auto"/>
        <w:ind w:firstLine="709"/>
        <w:jc w:val="both"/>
      </w:pPr>
      <w:r w:rsidRPr="00666483">
        <w:rPr>
          <w:b/>
          <w:bCs/>
          <w:i/>
        </w:rPr>
        <w:t>Ноосфера</w:t>
      </w:r>
      <w:r w:rsidRPr="00666483">
        <w:rPr>
          <w:bCs/>
        </w:rPr>
        <w:t xml:space="preserve"> - с</w:t>
      </w:r>
      <w:r w:rsidRPr="00666483">
        <w:t xml:space="preserve">фера гармонійної взаємодії природи і суспільства, </w:t>
      </w:r>
      <w:proofErr w:type="gramStart"/>
      <w:r w:rsidRPr="00666483">
        <w:t>у межах</w:t>
      </w:r>
      <w:proofErr w:type="gramEnd"/>
      <w:r w:rsidRPr="00666483">
        <w:t xml:space="preserve"> якої розумна діяльність стає головним, вирішальним фактором розвитку біосферних процесів. </w:t>
      </w:r>
    </w:p>
    <w:p w14:paraId="5F257328" w14:textId="77777777" w:rsidR="0082682E" w:rsidRPr="00666483" w:rsidRDefault="0082682E" w:rsidP="00666483">
      <w:pPr>
        <w:spacing w:line="360" w:lineRule="auto"/>
        <w:ind w:firstLine="709"/>
        <w:jc w:val="both"/>
        <w:rPr>
          <w:bCs/>
        </w:rPr>
      </w:pPr>
      <w:r w:rsidRPr="00666483">
        <w:rPr>
          <w:b/>
          <w:bCs/>
          <w:i/>
          <w:iCs/>
        </w:rPr>
        <w:t>Вчення Вернадського про ноосферу включає 4 основні положення:</w:t>
      </w:r>
    </w:p>
    <w:p w14:paraId="3ABFACDC" w14:textId="77777777" w:rsidR="0082682E" w:rsidRPr="00666483" w:rsidRDefault="0082682E" w:rsidP="00666483">
      <w:pPr>
        <w:spacing w:line="360" w:lineRule="auto"/>
        <w:ind w:firstLine="709"/>
        <w:jc w:val="both"/>
        <w:rPr>
          <w:bCs/>
        </w:rPr>
      </w:pPr>
      <w:r w:rsidRPr="00666483">
        <w:rPr>
          <w:bCs/>
        </w:rPr>
        <w:t>1. Ноосфера – історично останній стан геологічної оболонки біосфери, що перетворюється діяльністю людини.</w:t>
      </w:r>
    </w:p>
    <w:p w14:paraId="665739E7" w14:textId="77777777" w:rsidR="0082682E" w:rsidRPr="00666483" w:rsidRDefault="0082682E" w:rsidP="00666483">
      <w:pPr>
        <w:spacing w:line="360" w:lineRule="auto"/>
        <w:ind w:firstLine="709"/>
        <w:jc w:val="both"/>
        <w:rPr>
          <w:bCs/>
        </w:rPr>
      </w:pPr>
      <w:r w:rsidRPr="00666483">
        <w:rPr>
          <w:bCs/>
        </w:rPr>
        <w:t>2. Ноосфера – сфера розуму і праці.</w:t>
      </w:r>
    </w:p>
    <w:p w14:paraId="3B5545C9" w14:textId="77777777" w:rsidR="0082682E" w:rsidRPr="00666483" w:rsidRDefault="0082682E" w:rsidP="00666483">
      <w:pPr>
        <w:spacing w:line="360" w:lineRule="auto"/>
        <w:ind w:firstLine="709"/>
        <w:jc w:val="both"/>
        <w:rPr>
          <w:bCs/>
        </w:rPr>
      </w:pPr>
      <w:r w:rsidRPr="00666483">
        <w:rPr>
          <w:bCs/>
        </w:rPr>
        <w:t>3. Зміни біосфери обумовлені як свідомою, так підсвідомою діяльністю людини.</w:t>
      </w:r>
    </w:p>
    <w:p w14:paraId="5162F4F4" w14:textId="77777777" w:rsidR="0082682E" w:rsidRPr="00666483" w:rsidRDefault="0082682E" w:rsidP="00666483">
      <w:pPr>
        <w:spacing w:line="360" w:lineRule="auto"/>
        <w:ind w:firstLine="709"/>
        <w:jc w:val="both"/>
        <w:rPr>
          <w:bCs/>
        </w:rPr>
      </w:pPr>
      <w:r w:rsidRPr="00666483">
        <w:rPr>
          <w:bCs/>
        </w:rPr>
        <w:t>4. Розвиток ноосфери пов'язаний з розвитком соціально- економічних чинників.</w:t>
      </w:r>
    </w:p>
    <w:p w14:paraId="5C5C12AD" w14:textId="77777777" w:rsidR="0082682E" w:rsidRPr="00666483" w:rsidRDefault="0082682E" w:rsidP="00666483">
      <w:pPr>
        <w:spacing w:line="360" w:lineRule="auto"/>
        <w:ind w:firstLine="851"/>
        <w:jc w:val="both"/>
        <w:rPr>
          <w:b/>
          <w:color w:val="000000"/>
          <w:lang w:eastAsia="uk-UA"/>
        </w:rPr>
      </w:pPr>
      <w:r w:rsidRPr="00666483">
        <w:rPr>
          <w:b/>
          <w:color w:val="000000"/>
          <w:lang w:eastAsia="uk-UA"/>
        </w:rPr>
        <w:t>V. Узагальнення знань:</w:t>
      </w:r>
    </w:p>
    <w:p w14:paraId="53454F1D"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color w:val="000000"/>
        </w:rPr>
        <w:t xml:space="preserve">1. Хто з учених уперше в своїх працях виклав ідею про біосферу? </w:t>
      </w:r>
      <w:proofErr w:type="gramStart"/>
      <w:r w:rsidRPr="00666483">
        <w:rPr>
          <w:i/>
          <w:iCs/>
          <w:color w:val="000000"/>
        </w:rPr>
        <w:t>( Ж.</w:t>
      </w:r>
      <w:proofErr w:type="gramEnd"/>
      <w:r w:rsidRPr="00666483">
        <w:rPr>
          <w:i/>
          <w:iCs/>
          <w:color w:val="000000"/>
        </w:rPr>
        <w:t>-Б. Ламарк.)</w:t>
      </w:r>
    </w:p>
    <w:p w14:paraId="24F8E454"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i/>
          <w:iCs/>
          <w:color w:val="000000"/>
        </w:rPr>
        <w:t xml:space="preserve">2. Як </w:t>
      </w:r>
      <w:r w:rsidRPr="00666483">
        <w:rPr>
          <w:color w:val="000000"/>
        </w:rPr>
        <w:t>називають зовнішню тверду оболонку Землі завтовшки 50—200 км? (</w:t>
      </w:r>
      <w:r w:rsidRPr="00666483">
        <w:rPr>
          <w:i/>
          <w:iCs/>
          <w:color w:val="000000"/>
        </w:rPr>
        <w:t>Літосфера.)</w:t>
      </w:r>
    </w:p>
    <w:p w14:paraId="7B5C275B"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color w:val="000000"/>
        </w:rPr>
        <w:lastRenderedPageBreak/>
        <w:t xml:space="preserve">3. Який шар простягається на 8—18 км над поверхнею Землі? </w:t>
      </w:r>
      <w:r w:rsidRPr="00666483">
        <w:rPr>
          <w:i/>
          <w:iCs/>
          <w:color w:val="000000"/>
        </w:rPr>
        <w:t xml:space="preserve">(Тропосфера.) </w:t>
      </w:r>
    </w:p>
    <w:p w14:paraId="195EBAC8"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iCs/>
          <w:color w:val="000000"/>
        </w:rPr>
        <w:t>4</w:t>
      </w:r>
      <w:r w:rsidRPr="00666483">
        <w:rPr>
          <w:i/>
          <w:iCs/>
          <w:color w:val="000000"/>
        </w:rPr>
        <w:t xml:space="preserve">. </w:t>
      </w:r>
      <w:r w:rsidRPr="00666483">
        <w:rPr>
          <w:color w:val="000000"/>
        </w:rPr>
        <w:t xml:space="preserve">Як називають шар, який захищає живі організми від згубної дії ультрафіолетових променів? </w:t>
      </w:r>
      <w:r w:rsidRPr="00666483">
        <w:rPr>
          <w:i/>
          <w:iCs/>
          <w:color w:val="000000"/>
        </w:rPr>
        <w:t>(Озоносфера)</w:t>
      </w:r>
    </w:p>
    <w:p w14:paraId="623053B6"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color w:val="000000"/>
        </w:rPr>
        <w:t xml:space="preserve">5. Учення </w:t>
      </w:r>
      <w:proofErr w:type="gramStart"/>
      <w:r w:rsidRPr="00666483">
        <w:rPr>
          <w:color w:val="000000"/>
        </w:rPr>
        <w:t>про яку</w:t>
      </w:r>
      <w:proofErr w:type="gramEnd"/>
      <w:r w:rsidRPr="00666483">
        <w:rPr>
          <w:color w:val="000000"/>
        </w:rPr>
        <w:t xml:space="preserve"> науку створив В.І.Вернадський? </w:t>
      </w:r>
      <w:r w:rsidRPr="00666483">
        <w:rPr>
          <w:i/>
          <w:iCs/>
          <w:color w:val="000000"/>
        </w:rPr>
        <w:t>(Ноосферу.)</w:t>
      </w:r>
    </w:p>
    <w:p w14:paraId="73084AC6" w14:textId="77777777" w:rsidR="0082682E" w:rsidRPr="00666483" w:rsidRDefault="0082682E" w:rsidP="00666483">
      <w:pPr>
        <w:autoSpaceDE w:val="0"/>
        <w:autoSpaceDN w:val="0"/>
        <w:adjustRightInd w:val="0"/>
        <w:spacing w:line="360" w:lineRule="auto"/>
        <w:ind w:firstLine="851"/>
        <w:jc w:val="both"/>
        <w:rPr>
          <w:i/>
          <w:iCs/>
          <w:color w:val="000000"/>
        </w:rPr>
      </w:pPr>
      <w:r w:rsidRPr="00666483">
        <w:rPr>
          <w:color w:val="000000"/>
        </w:rPr>
        <w:t xml:space="preserve">6. Який учений створив і обґрунтував у 1875 р. поняття про біосферу? </w:t>
      </w:r>
      <w:r w:rsidRPr="00666483">
        <w:rPr>
          <w:i/>
          <w:iCs/>
          <w:color w:val="000000"/>
        </w:rPr>
        <w:t>(Е.Зюсс.)</w:t>
      </w:r>
    </w:p>
    <w:p w14:paraId="20299015" w14:textId="77777777" w:rsidR="0082682E" w:rsidRPr="00666483" w:rsidRDefault="0082682E" w:rsidP="00666483">
      <w:pPr>
        <w:spacing w:line="360" w:lineRule="auto"/>
        <w:ind w:firstLine="851"/>
        <w:jc w:val="both"/>
        <w:rPr>
          <w:i/>
          <w:iCs/>
          <w:color w:val="000000"/>
        </w:rPr>
      </w:pPr>
      <w:r w:rsidRPr="00666483">
        <w:rPr>
          <w:iCs/>
          <w:color w:val="000000"/>
        </w:rPr>
        <w:t>7</w:t>
      </w:r>
      <w:r w:rsidRPr="00666483">
        <w:rPr>
          <w:i/>
          <w:iCs/>
          <w:color w:val="000000"/>
        </w:rPr>
        <w:t xml:space="preserve">. </w:t>
      </w:r>
      <w:r w:rsidRPr="00666483">
        <w:rPr>
          <w:color w:val="000000"/>
        </w:rPr>
        <w:t>Як називають будь-яку оболонку Землі? (</w:t>
      </w:r>
      <w:r w:rsidRPr="00666483">
        <w:rPr>
          <w:i/>
          <w:iCs/>
          <w:color w:val="000000"/>
        </w:rPr>
        <w:t>Геосфера.)</w:t>
      </w:r>
    </w:p>
    <w:p w14:paraId="75893CBC" w14:textId="77777777" w:rsidR="0082682E" w:rsidRPr="00666483" w:rsidRDefault="0082682E" w:rsidP="00666483">
      <w:pPr>
        <w:autoSpaceDE w:val="0"/>
        <w:autoSpaceDN w:val="0"/>
        <w:adjustRightInd w:val="0"/>
        <w:spacing w:line="360" w:lineRule="auto"/>
        <w:ind w:firstLine="851"/>
        <w:jc w:val="both"/>
        <w:rPr>
          <w:i/>
          <w:iCs/>
          <w:color w:val="000000"/>
          <w:lang w:eastAsia="uk-UA"/>
        </w:rPr>
      </w:pPr>
      <w:r w:rsidRPr="00666483">
        <w:rPr>
          <w:color w:val="000000"/>
          <w:lang w:eastAsia="uk-UA"/>
        </w:rPr>
        <w:t xml:space="preserve">8. Газова оболонка Землі. </w:t>
      </w:r>
      <w:r w:rsidRPr="00666483">
        <w:rPr>
          <w:i/>
          <w:iCs/>
          <w:color w:val="000000"/>
          <w:lang w:eastAsia="uk-UA"/>
        </w:rPr>
        <w:t>(Атмосфера.)</w:t>
      </w:r>
    </w:p>
    <w:p w14:paraId="2CEBE099" w14:textId="77777777" w:rsidR="0082682E" w:rsidRPr="00666483" w:rsidRDefault="0082682E" w:rsidP="00666483">
      <w:pPr>
        <w:autoSpaceDE w:val="0"/>
        <w:autoSpaceDN w:val="0"/>
        <w:adjustRightInd w:val="0"/>
        <w:spacing w:line="360" w:lineRule="auto"/>
        <w:ind w:firstLine="851"/>
        <w:jc w:val="both"/>
        <w:rPr>
          <w:i/>
          <w:iCs/>
          <w:color w:val="000000"/>
          <w:lang w:eastAsia="uk-UA"/>
        </w:rPr>
      </w:pPr>
      <w:r w:rsidRPr="00666483">
        <w:rPr>
          <w:color w:val="000000"/>
          <w:lang w:eastAsia="uk-UA"/>
        </w:rPr>
        <w:t xml:space="preserve">9. Шар, що досягає висоти </w:t>
      </w:r>
      <w:smartTag w:uri="urn:schemas-microsoft-com:office:smarttags" w:element="metricconverter">
        <w:smartTagPr>
          <w:attr w:name="ProductID" w:val="100 км"/>
        </w:smartTagPr>
        <w:r w:rsidRPr="00666483">
          <w:rPr>
            <w:color w:val="000000"/>
            <w:lang w:eastAsia="uk-UA"/>
          </w:rPr>
          <w:t>100 км</w:t>
        </w:r>
      </w:smartTag>
      <w:r w:rsidRPr="00666483">
        <w:rPr>
          <w:color w:val="000000"/>
          <w:lang w:eastAsia="uk-UA"/>
        </w:rPr>
        <w:t xml:space="preserve">; вище цього шару виникають північні сяйва. </w:t>
      </w:r>
      <w:r w:rsidRPr="00666483">
        <w:rPr>
          <w:i/>
          <w:iCs/>
          <w:color w:val="000000"/>
          <w:lang w:eastAsia="uk-UA"/>
        </w:rPr>
        <w:t>(Стратосфера.)</w:t>
      </w:r>
    </w:p>
    <w:p w14:paraId="7014216D" w14:textId="77777777" w:rsidR="0082682E" w:rsidRPr="00666483" w:rsidRDefault="0082682E" w:rsidP="00666483">
      <w:pPr>
        <w:autoSpaceDE w:val="0"/>
        <w:autoSpaceDN w:val="0"/>
        <w:adjustRightInd w:val="0"/>
        <w:spacing w:line="360" w:lineRule="auto"/>
        <w:ind w:firstLine="851"/>
        <w:jc w:val="both"/>
        <w:rPr>
          <w:i/>
          <w:iCs/>
          <w:color w:val="000000"/>
          <w:lang w:eastAsia="uk-UA"/>
        </w:rPr>
      </w:pPr>
      <w:r w:rsidRPr="00666483">
        <w:rPr>
          <w:color w:val="000000"/>
          <w:lang w:eastAsia="uk-UA"/>
        </w:rPr>
        <w:t xml:space="preserve">10. Яка це функція живої речовини: рослини і ціанобактерії в процесі фотосинтезу поглинають вуглекислий газ та виділяють кисень? </w:t>
      </w:r>
      <w:r w:rsidRPr="00666483">
        <w:rPr>
          <w:i/>
          <w:iCs/>
          <w:color w:val="000000"/>
          <w:lang w:eastAsia="uk-UA"/>
        </w:rPr>
        <w:t>(Газова.)</w:t>
      </w:r>
    </w:p>
    <w:p w14:paraId="4F533640" w14:textId="77777777" w:rsidR="0082682E" w:rsidRPr="00666483" w:rsidRDefault="0082682E" w:rsidP="00666483">
      <w:pPr>
        <w:autoSpaceDE w:val="0"/>
        <w:autoSpaceDN w:val="0"/>
        <w:adjustRightInd w:val="0"/>
        <w:spacing w:line="360" w:lineRule="auto"/>
        <w:ind w:firstLine="851"/>
        <w:jc w:val="both"/>
        <w:rPr>
          <w:i/>
          <w:iCs/>
          <w:color w:val="000000"/>
          <w:lang w:eastAsia="uk-UA"/>
        </w:rPr>
      </w:pPr>
      <w:r w:rsidRPr="00666483">
        <w:rPr>
          <w:bCs/>
          <w:iCs/>
          <w:color w:val="000000"/>
          <w:lang w:eastAsia="uk-UA"/>
        </w:rPr>
        <w:t>11</w:t>
      </w:r>
      <w:r w:rsidRPr="00666483">
        <w:rPr>
          <w:bCs/>
          <w:i/>
          <w:iCs/>
          <w:color w:val="000000"/>
          <w:lang w:eastAsia="uk-UA"/>
        </w:rPr>
        <w:t>.</w:t>
      </w:r>
      <w:r w:rsidRPr="00666483">
        <w:rPr>
          <w:i/>
          <w:iCs/>
          <w:color w:val="000000"/>
          <w:lang w:eastAsia="uk-UA"/>
        </w:rPr>
        <w:t xml:space="preserve"> </w:t>
      </w:r>
      <w:r w:rsidRPr="00666483">
        <w:rPr>
          <w:color w:val="000000"/>
          <w:lang w:eastAsia="uk-UA"/>
        </w:rPr>
        <w:t xml:space="preserve">Який учений створив учення про біосферу і нову науку біогеохімію? </w:t>
      </w:r>
      <w:r w:rsidRPr="00666483">
        <w:rPr>
          <w:i/>
          <w:iCs/>
          <w:color w:val="000000"/>
          <w:lang w:eastAsia="uk-UA"/>
        </w:rPr>
        <w:t>(В.І.Вернадський.)</w:t>
      </w:r>
    </w:p>
    <w:p w14:paraId="46552591" w14:textId="77777777" w:rsidR="0082682E" w:rsidRPr="00666483" w:rsidRDefault="0082682E" w:rsidP="00666483">
      <w:pPr>
        <w:autoSpaceDE w:val="0"/>
        <w:autoSpaceDN w:val="0"/>
        <w:adjustRightInd w:val="0"/>
        <w:spacing w:line="360" w:lineRule="auto"/>
        <w:ind w:firstLine="851"/>
        <w:jc w:val="both"/>
        <w:rPr>
          <w:i/>
          <w:iCs/>
          <w:color w:val="000000"/>
          <w:lang w:eastAsia="uk-UA"/>
        </w:rPr>
      </w:pPr>
      <w:r w:rsidRPr="00666483">
        <w:rPr>
          <w:color w:val="000000"/>
          <w:lang w:eastAsia="uk-UA"/>
        </w:rPr>
        <w:t xml:space="preserve">12. Як називають сукупність усіх водойм? </w:t>
      </w:r>
      <w:r w:rsidRPr="00666483">
        <w:rPr>
          <w:i/>
          <w:iCs/>
          <w:color w:val="000000"/>
          <w:lang w:eastAsia="uk-UA"/>
        </w:rPr>
        <w:t>(Гідросфера.)</w:t>
      </w:r>
    </w:p>
    <w:p w14:paraId="4B8F103B" w14:textId="77777777" w:rsidR="0082682E" w:rsidRDefault="0082682E" w:rsidP="00666483">
      <w:pPr>
        <w:autoSpaceDE w:val="0"/>
        <w:autoSpaceDN w:val="0"/>
        <w:adjustRightInd w:val="0"/>
        <w:spacing w:line="360" w:lineRule="auto"/>
        <w:ind w:firstLine="851"/>
        <w:jc w:val="both"/>
        <w:rPr>
          <w:i/>
          <w:iCs/>
          <w:color w:val="000000"/>
          <w:szCs w:val="28"/>
          <w:lang w:eastAsia="uk-UA"/>
        </w:rPr>
      </w:pPr>
      <w:r w:rsidRPr="00666483">
        <w:rPr>
          <w:color w:val="000000"/>
          <w:lang w:eastAsia="uk-UA"/>
        </w:rPr>
        <w:t xml:space="preserve">13. Як називають верхній родючий шар літосфери? </w:t>
      </w:r>
      <w:r w:rsidRPr="00666483">
        <w:rPr>
          <w:i/>
          <w:iCs/>
          <w:color w:val="000000"/>
          <w:lang w:eastAsia="uk-UA"/>
        </w:rPr>
        <w:t>(Ґрунт</w:t>
      </w:r>
      <w:r>
        <w:rPr>
          <w:i/>
          <w:iCs/>
          <w:color w:val="000000"/>
          <w:szCs w:val="28"/>
          <w:lang w:eastAsia="uk-UA"/>
        </w:rPr>
        <w:t>.)</w:t>
      </w:r>
    </w:p>
    <w:p w14:paraId="4A6E7822" w14:textId="77777777" w:rsidR="0082682E" w:rsidRDefault="0082682E" w:rsidP="0082682E">
      <w:pPr>
        <w:autoSpaceDE w:val="0"/>
        <w:autoSpaceDN w:val="0"/>
        <w:adjustRightInd w:val="0"/>
        <w:spacing w:line="360" w:lineRule="auto"/>
        <w:ind w:firstLine="851"/>
        <w:jc w:val="center"/>
        <w:rPr>
          <w:i/>
          <w:iCs/>
          <w:color w:val="000000"/>
          <w:szCs w:val="28"/>
          <w:lang w:eastAsia="uk-UA"/>
        </w:rPr>
      </w:pPr>
      <w:r>
        <w:rPr>
          <w:i/>
          <w:iCs/>
          <w:color w:val="000000"/>
          <w:szCs w:val="28"/>
          <w:lang w:eastAsia="uk-UA"/>
        </w:rPr>
        <w:t xml:space="preserve">Кросворд </w:t>
      </w:r>
    </w:p>
    <w:p w14:paraId="0B037BE2" w14:textId="2E71EBAC" w:rsidR="0082682E" w:rsidRDefault="0082682E" w:rsidP="0082682E">
      <w:pPr>
        <w:autoSpaceDE w:val="0"/>
        <w:autoSpaceDN w:val="0"/>
        <w:adjustRightInd w:val="0"/>
        <w:ind w:firstLine="851"/>
        <w:jc w:val="center"/>
        <w:rPr>
          <w:i/>
          <w:iCs/>
          <w:color w:val="000000"/>
          <w:szCs w:val="28"/>
          <w:lang w:eastAsia="uk-UA"/>
        </w:rPr>
      </w:pPr>
      <w:r>
        <w:rPr>
          <w:noProof/>
        </w:rPr>
        <w:drawing>
          <wp:inline distT="0" distB="0" distL="0" distR="0" wp14:anchorId="377AABAE" wp14:editId="2FF03D71">
            <wp:extent cx="3981450" cy="28892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22356" t="31013" r="35471" b="14648"/>
                    <a:stretch>
                      <a:fillRect/>
                    </a:stretch>
                  </pic:blipFill>
                  <pic:spPr bwMode="auto">
                    <a:xfrm>
                      <a:off x="0" y="0"/>
                      <a:ext cx="3981450" cy="2889250"/>
                    </a:xfrm>
                    <a:prstGeom prst="rect">
                      <a:avLst/>
                    </a:prstGeom>
                    <a:noFill/>
                    <a:ln>
                      <a:noFill/>
                    </a:ln>
                  </pic:spPr>
                </pic:pic>
              </a:graphicData>
            </a:graphic>
          </wp:inline>
        </w:drawing>
      </w:r>
    </w:p>
    <w:p w14:paraId="1FB4442D" w14:textId="77777777" w:rsidR="0082682E" w:rsidRDefault="0082682E" w:rsidP="0082682E">
      <w:pPr>
        <w:autoSpaceDE w:val="0"/>
        <w:autoSpaceDN w:val="0"/>
        <w:adjustRightInd w:val="0"/>
        <w:ind w:firstLine="851"/>
        <w:jc w:val="center"/>
        <w:rPr>
          <w:i/>
          <w:iCs/>
          <w:color w:val="000000"/>
          <w:szCs w:val="28"/>
          <w:lang w:eastAsia="uk-UA"/>
        </w:rPr>
      </w:pPr>
      <w:r>
        <w:rPr>
          <w:i/>
          <w:iCs/>
          <w:color w:val="000000"/>
          <w:szCs w:val="28"/>
          <w:lang w:eastAsia="uk-UA"/>
        </w:rPr>
        <w:t>По вертикалі:</w:t>
      </w:r>
    </w:p>
    <w:p w14:paraId="61A8393A"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1. Наука про грунти, яка вивчає походження, розвиток, будова, склад, властивості, географічне поширення та раціональне використання грунтів.</w:t>
      </w:r>
    </w:p>
    <w:p w14:paraId="0DA85FD5"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2. Хто з учених уперше в своїх працях виклав ідею про біосферу?</w:t>
      </w:r>
    </w:p>
    <w:p w14:paraId="0F71283A"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3. Тверда оболонка Землі.</w:t>
      </w:r>
    </w:p>
    <w:p w14:paraId="0320F53E"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4. Водяна сфера, це сукупність океанів, морів, вод континентів і льодовикових покривів.</w:t>
      </w:r>
    </w:p>
    <w:p w14:paraId="226CF988"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 xml:space="preserve">5. Основний хімічний елемент, який входить </w:t>
      </w:r>
      <w:proofErr w:type="gramStart"/>
      <w:r>
        <w:rPr>
          <w:i/>
          <w:iCs/>
          <w:color w:val="000000"/>
          <w:szCs w:val="28"/>
          <w:lang w:eastAsia="uk-UA"/>
        </w:rPr>
        <w:t>до складу</w:t>
      </w:r>
      <w:proofErr w:type="gramEnd"/>
      <w:r>
        <w:rPr>
          <w:i/>
          <w:iCs/>
          <w:color w:val="000000"/>
          <w:szCs w:val="28"/>
          <w:lang w:eastAsia="uk-UA"/>
        </w:rPr>
        <w:t xml:space="preserve"> атмосфери.</w:t>
      </w:r>
    </w:p>
    <w:p w14:paraId="49AD9E1D"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По горизонталі:</w:t>
      </w:r>
    </w:p>
    <w:p w14:paraId="2497A8DC"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1. Газова оболонка Землі.</w:t>
      </w:r>
    </w:p>
    <w:p w14:paraId="6935D018"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 xml:space="preserve">2. Учення </w:t>
      </w:r>
      <w:proofErr w:type="gramStart"/>
      <w:r>
        <w:rPr>
          <w:i/>
          <w:iCs/>
          <w:color w:val="000000"/>
          <w:szCs w:val="28"/>
          <w:lang w:eastAsia="uk-UA"/>
        </w:rPr>
        <w:t>про яку</w:t>
      </w:r>
      <w:proofErr w:type="gramEnd"/>
      <w:r>
        <w:rPr>
          <w:i/>
          <w:iCs/>
          <w:color w:val="000000"/>
          <w:szCs w:val="28"/>
          <w:lang w:eastAsia="uk-UA"/>
        </w:rPr>
        <w:t xml:space="preserve"> науку створив В.І.Вернадський?</w:t>
      </w:r>
    </w:p>
    <w:p w14:paraId="507D1032"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3. Єдиний процес у біосфері, який призводить до засвоєння енергії Сонця і забезпечує існування як рослин, так і всіх гетеротрофних організмів.</w:t>
      </w:r>
    </w:p>
    <w:p w14:paraId="68E32215" w14:textId="77777777" w:rsidR="0082682E" w:rsidRDefault="0082682E" w:rsidP="00666483">
      <w:pPr>
        <w:autoSpaceDE w:val="0"/>
        <w:autoSpaceDN w:val="0"/>
        <w:adjustRightInd w:val="0"/>
        <w:ind w:firstLine="851"/>
        <w:jc w:val="both"/>
        <w:rPr>
          <w:i/>
          <w:iCs/>
          <w:color w:val="000000"/>
          <w:szCs w:val="28"/>
          <w:lang w:eastAsia="uk-UA"/>
        </w:rPr>
      </w:pPr>
      <w:r>
        <w:rPr>
          <w:i/>
          <w:iCs/>
          <w:color w:val="000000"/>
          <w:szCs w:val="28"/>
          <w:lang w:eastAsia="uk-UA"/>
        </w:rPr>
        <w:t>4. Який учений створив учення про біосферу і нову науку біогеохімію?</w:t>
      </w:r>
    </w:p>
    <w:p w14:paraId="6C9F6A40" w14:textId="75A6889B" w:rsidR="0082682E" w:rsidRDefault="0082682E" w:rsidP="0082682E">
      <w:pPr>
        <w:autoSpaceDE w:val="0"/>
        <w:autoSpaceDN w:val="0"/>
        <w:adjustRightInd w:val="0"/>
        <w:spacing w:line="360" w:lineRule="auto"/>
        <w:ind w:firstLine="851"/>
        <w:jc w:val="center"/>
        <w:rPr>
          <w:b/>
          <w:bCs/>
          <w:iCs/>
          <w:color w:val="000000"/>
          <w:szCs w:val="28"/>
          <w:lang w:eastAsia="uk-UA"/>
        </w:rPr>
      </w:pPr>
      <w:r>
        <w:rPr>
          <w:noProof/>
        </w:rPr>
        <w:lastRenderedPageBreak/>
        <w:drawing>
          <wp:inline distT="0" distB="0" distL="0" distR="0" wp14:anchorId="78190AC6" wp14:editId="1BE9DBEB">
            <wp:extent cx="4400550"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21609" t="31013" r="33533" b="13058"/>
                    <a:stretch>
                      <a:fillRect/>
                    </a:stretch>
                  </pic:blipFill>
                  <pic:spPr bwMode="auto">
                    <a:xfrm>
                      <a:off x="0" y="0"/>
                      <a:ext cx="4400550" cy="3086100"/>
                    </a:xfrm>
                    <a:prstGeom prst="rect">
                      <a:avLst/>
                    </a:prstGeom>
                    <a:noFill/>
                    <a:ln>
                      <a:noFill/>
                    </a:ln>
                  </pic:spPr>
                </pic:pic>
              </a:graphicData>
            </a:graphic>
          </wp:inline>
        </w:drawing>
      </w:r>
    </w:p>
    <w:p w14:paraId="3ABC054C" w14:textId="77777777" w:rsidR="0082682E" w:rsidRDefault="0082682E" w:rsidP="0082682E">
      <w:pPr>
        <w:autoSpaceDE w:val="0"/>
        <w:autoSpaceDN w:val="0"/>
        <w:adjustRightInd w:val="0"/>
        <w:spacing w:line="360" w:lineRule="auto"/>
        <w:ind w:firstLine="851"/>
        <w:jc w:val="both"/>
        <w:rPr>
          <w:b/>
          <w:bCs/>
          <w:iCs/>
          <w:color w:val="000000"/>
          <w:szCs w:val="28"/>
          <w:lang w:eastAsia="uk-UA"/>
        </w:rPr>
      </w:pPr>
    </w:p>
    <w:p w14:paraId="5A240BC0" w14:textId="77777777" w:rsidR="0082682E" w:rsidRDefault="0082682E" w:rsidP="0082682E">
      <w:pPr>
        <w:autoSpaceDE w:val="0"/>
        <w:autoSpaceDN w:val="0"/>
        <w:adjustRightInd w:val="0"/>
        <w:spacing w:line="360" w:lineRule="auto"/>
        <w:ind w:firstLine="851"/>
        <w:jc w:val="both"/>
        <w:rPr>
          <w:b/>
          <w:bCs/>
          <w:iCs/>
          <w:color w:val="000000"/>
          <w:szCs w:val="28"/>
          <w:lang w:eastAsia="uk-UA"/>
        </w:rPr>
      </w:pPr>
      <w:r>
        <w:rPr>
          <w:b/>
          <w:bCs/>
          <w:iCs/>
          <w:color w:val="000000"/>
          <w:szCs w:val="28"/>
          <w:lang w:eastAsia="uk-UA"/>
        </w:rPr>
        <w:t>VІ. Домашнє завдання:</w:t>
      </w:r>
    </w:p>
    <w:p w14:paraId="33E3A81B" w14:textId="7ED73541" w:rsidR="0082682E" w:rsidRDefault="0082682E" w:rsidP="0082682E">
      <w:pPr>
        <w:spacing w:line="360" w:lineRule="auto"/>
        <w:ind w:firstLine="851"/>
        <w:jc w:val="both"/>
        <w:rPr>
          <w:color w:val="000000"/>
          <w:szCs w:val="28"/>
          <w:lang w:eastAsia="uk-UA"/>
        </w:rPr>
      </w:pPr>
      <w:r>
        <w:rPr>
          <w:color w:val="000000"/>
          <w:szCs w:val="28"/>
          <w:lang w:eastAsia="uk-UA"/>
        </w:rPr>
        <w:t xml:space="preserve">1. </w:t>
      </w:r>
      <w:r w:rsidR="00666483">
        <w:rPr>
          <w:color w:val="000000"/>
          <w:szCs w:val="28"/>
          <w:lang w:val="uk-UA" w:eastAsia="uk-UA"/>
        </w:rPr>
        <w:t>Опрацювати лекцію 4;</w:t>
      </w:r>
    </w:p>
    <w:p w14:paraId="69979263" w14:textId="535749C9" w:rsidR="006E77CB" w:rsidRPr="00666483" w:rsidRDefault="00666483" w:rsidP="0082682E">
      <w:pPr>
        <w:rPr>
          <w:color w:val="000000"/>
          <w:szCs w:val="28"/>
          <w:lang w:val="uk-UA" w:eastAsia="uk-UA"/>
        </w:rPr>
      </w:pPr>
      <w:r>
        <w:rPr>
          <w:color w:val="000000"/>
          <w:szCs w:val="28"/>
          <w:lang w:val="uk-UA" w:eastAsia="uk-UA"/>
        </w:rPr>
        <w:t xml:space="preserve">              </w:t>
      </w:r>
      <w:r w:rsidR="0082682E">
        <w:rPr>
          <w:color w:val="000000"/>
          <w:szCs w:val="28"/>
          <w:lang w:eastAsia="uk-UA"/>
        </w:rPr>
        <w:t>2. Написати міні-твір «Біосфера майбутнього</w:t>
      </w:r>
      <w:r>
        <w:rPr>
          <w:color w:val="000000"/>
          <w:szCs w:val="28"/>
          <w:lang w:val="uk-UA" w:eastAsia="uk-UA"/>
        </w:rPr>
        <w:t>.</w:t>
      </w:r>
    </w:p>
    <w:p w14:paraId="69797948" w14:textId="56B67A1C" w:rsidR="00344EC6" w:rsidRDefault="00344EC6" w:rsidP="00344EC6">
      <w:pPr>
        <w:rPr>
          <w:color w:val="000000"/>
          <w:szCs w:val="28"/>
          <w:lang w:eastAsia="uk-UA"/>
        </w:rPr>
      </w:pPr>
    </w:p>
    <w:p w14:paraId="31777910" w14:textId="4F6C1C13" w:rsidR="00666483" w:rsidRDefault="00666483" w:rsidP="00344EC6">
      <w:pPr>
        <w:rPr>
          <w:color w:val="000000"/>
          <w:szCs w:val="28"/>
          <w:lang w:eastAsia="uk-UA"/>
        </w:rPr>
      </w:pPr>
    </w:p>
    <w:p w14:paraId="017DE6C3" w14:textId="560A82DB" w:rsidR="00666483" w:rsidRDefault="00666483" w:rsidP="00344EC6">
      <w:pPr>
        <w:rPr>
          <w:color w:val="000000"/>
          <w:szCs w:val="28"/>
          <w:lang w:eastAsia="uk-UA"/>
        </w:rPr>
      </w:pPr>
    </w:p>
    <w:p w14:paraId="6C4AF85A" w14:textId="13269679" w:rsidR="00666483" w:rsidRDefault="00666483" w:rsidP="00344EC6">
      <w:pPr>
        <w:rPr>
          <w:color w:val="000000"/>
          <w:szCs w:val="28"/>
          <w:lang w:eastAsia="uk-UA"/>
        </w:rPr>
      </w:pPr>
    </w:p>
    <w:p w14:paraId="4A676A83" w14:textId="7C6DF329" w:rsidR="00666483" w:rsidRDefault="00666483" w:rsidP="00344EC6">
      <w:pPr>
        <w:rPr>
          <w:color w:val="000000"/>
          <w:szCs w:val="28"/>
          <w:lang w:eastAsia="uk-UA"/>
        </w:rPr>
      </w:pPr>
    </w:p>
    <w:p w14:paraId="2116685A" w14:textId="73AE134B" w:rsidR="00666483" w:rsidRDefault="00666483" w:rsidP="00344EC6">
      <w:pPr>
        <w:rPr>
          <w:color w:val="000000"/>
          <w:szCs w:val="28"/>
          <w:lang w:eastAsia="uk-UA"/>
        </w:rPr>
      </w:pPr>
    </w:p>
    <w:p w14:paraId="782712D6" w14:textId="0E0A9FD8" w:rsidR="00666483" w:rsidRDefault="00666483" w:rsidP="00344EC6">
      <w:pPr>
        <w:rPr>
          <w:color w:val="000000"/>
          <w:szCs w:val="28"/>
          <w:lang w:eastAsia="uk-UA"/>
        </w:rPr>
      </w:pPr>
    </w:p>
    <w:p w14:paraId="48A2DDF0" w14:textId="2B290A12" w:rsidR="00666483" w:rsidRDefault="00666483" w:rsidP="00344EC6">
      <w:pPr>
        <w:rPr>
          <w:color w:val="000000"/>
          <w:szCs w:val="28"/>
          <w:lang w:eastAsia="uk-UA"/>
        </w:rPr>
      </w:pPr>
    </w:p>
    <w:p w14:paraId="60740BC2" w14:textId="5EF40CA8" w:rsidR="00666483" w:rsidRDefault="00666483" w:rsidP="00344EC6">
      <w:pPr>
        <w:rPr>
          <w:color w:val="000000"/>
          <w:szCs w:val="28"/>
          <w:lang w:eastAsia="uk-UA"/>
        </w:rPr>
      </w:pPr>
    </w:p>
    <w:p w14:paraId="53967A8C" w14:textId="4EE82DD1" w:rsidR="00666483" w:rsidRDefault="00666483" w:rsidP="00344EC6">
      <w:pPr>
        <w:rPr>
          <w:color w:val="000000"/>
          <w:szCs w:val="28"/>
          <w:lang w:eastAsia="uk-UA"/>
        </w:rPr>
      </w:pPr>
    </w:p>
    <w:p w14:paraId="6F7FA32F" w14:textId="77777777" w:rsidR="0038718B" w:rsidRDefault="0038718B" w:rsidP="0038718B">
      <w:pPr>
        <w:jc w:val="center"/>
        <w:rPr>
          <w:b/>
          <w:bCs/>
          <w:color w:val="000000"/>
          <w:sz w:val="36"/>
          <w:szCs w:val="36"/>
          <w:lang w:val="uk-UA" w:eastAsia="uk-UA"/>
        </w:rPr>
      </w:pPr>
    </w:p>
    <w:p w14:paraId="4D16E068" w14:textId="77777777" w:rsidR="0038718B" w:rsidRDefault="0038718B" w:rsidP="0038718B">
      <w:pPr>
        <w:jc w:val="center"/>
        <w:rPr>
          <w:b/>
          <w:bCs/>
          <w:color w:val="000000"/>
          <w:sz w:val="36"/>
          <w:szCs w:val="36"/>
          <w:lang w:val="uk-UA" w:eastAsia="uk-UA"/>
        </w:rPr>
      </w:pPr>
    </w:p>
    <w:p w14:paraId="37A1F46D" w14:textId="77777777" w:rsidR="0038718B" w:rsidRDefault="0038718B" w:rsidP="0038718B">
      <w:pPr>
        <w:jc w:val="center"/>
        <w:rPr>
          <w:b/>
          <w:bCs/>
          <w:color w:val="000000"/>
          <w:sz w:val="36"/>
          <w:szCs w:val="36"/>
          <w:lang w:val="uk-UA" w:eastAsia="uk-UA"/>
        </w:rPr>
      </w:pPr>
    </w:p>
    <w:p w14:paraId="13074EFF" w14:textId="77777777" w:rsidR="0038718B" w:rsidRDefault="0038718B" w:rsidP="0038718B">
      <w:pPr>
        <w:jc w:val="center"/>
        <w:rPr>
          <w:b/>
          <w:bCs/>
          <w:color w:val="000000"/>
          <w:sz w:val="36"/>
          <w:szCs w:val="36"/>
          <w:lang w:val="uk-UA" w:eastAsia="uk-UA"/>
        </w:rPr>
      </w:pPr>
    </w:p>
    <w:p w14:paraId="15C905BD" w14:textId="77777777" w:rsidR="0038718B" w:rsidRDefault="0038718B" w:rsidP="0038718B">
      <w:pPr>
        <w:jc w:val="center"/>
        <w:rPr>
          <w:b/>
          <w:bCs/>
          <w:color w:val="000000"/>
          <w:sz w:val="36"/>
          <w:szCs w:val="36"/>
          <w:lang w:val="uk-UA" w:eastAsia="uk-UA"/>
        </w:rPr>
      </w:pPr>
    </w:p>
    <w:p w14:paraId="52627D59" w14:textId="77777777" w:rsidR="0038718B" w:rsidRDefault="0038718B" w:rsidP="0038718B">
      <w:pPr>
        <w:jc w:val="center"/>
        <w:rPr>
          <w:b/>
          <w:bCs/>
          <w:color w:val="000000"/>
          <w:sz w:val="36"/>
          <w:szCs w:val="36"/>
          <w:lang w:val="uk-UA" w:eastAsia="uk-UA"/>
        </w:rPr>
      </w:pPr>
    </w:p>
    <w:p w14:paraId="7DDE4F77" w14:textId="77777777" w:rsidR="0038718B" w:rsidRDefault="0038718B" w:rsidP="0038718B">
      <w:pPr>
        <w:jc w:val="center"/>
        <w:rPr>
          <w:b/>
          <w:bCs/>
          <w:color w:val="000000"/>
          <w:sz w:val="36"/>
          <w:szCs w:val="36"/>
          <w:lang w:val="uk-UA" w:eastAsia="uk-UA"/>
        </w:rPr>
      </w:pPr>
    </w:p>
    <w:p w14:paraId="6D88DF2C" w14:textId="77777777" w:rsidR="0038718B" w:rsidRDefault="0038718B" w:rsidP="0038718B">
      <w:pPr>
        <w:jc w:val="center"/>
        <w:rPr>
          <w:b/>
          <w:bCs/>
          <w:color w:val="000000"/>
          <w:sz w:val="36"/>
          <w:szCs w:val="36"/>
          <w:lang w:val="uk-UA" w:eastAsia="uk-UA"/>
        </w:rPr>
      </w:pPr>
    </w:p>
    <w:p w14:paraId="466982F1" w14:textId="77777777" w:rsidR="0038718B" w:rsidRDefault="0038718B" w:rsidP="0038718B">
      <w:pPr>
        <w:jc w:val="center"/>
        <w:rPr>
          <w:b/>
          <w:bCs/>
          <w:color w:val="000000"/>
          <w:sz w:val="36"/>
          <w:szCs w:val="36"/>
          <w:lang w:val="uk-UA" w:eastAsia="uk-UA"/>
        </w:rPr>
      </w:pPr>
    </w:p>
    <w:p w14:paraId="6D942D29" w14:textId="77777777" w:rsidR="0038718B" w:rsidRDefault="0038718B" w:rsidP="0038718B">
      <w:pPr>
        <w:jc w:val="center"/>
        <w:rPr>
          <w:b/>
          <w:bCs/>
          <w:color w:val="000000"/>
          <w:sz w:val="36"/>
          <w:szCs w:val="36"/>
          <w:lang w:val="uk-UA" w:eastAsia="uk-UA"/>
        </w:rPr>
      </w:pPr>
    </w:p>
    <w:p w14:paraId="472AD840" w14:textId="77777777" w:rsidR="0038718B" w:rsidRDefault="0038718B" w:rsidP="0038718B">
      <w:pPr>
        <w:jc w:val="center"/>
        <w:rPr>
          <w:b/>
          <w:bCs/>
          <w:color w:val="000000"/>
          <w:sz w:val="36"/>
          <w:szCs w:val="36"/>
          <w:lang w:val="uk-UA" w:eastAsia="uk-UA"/>
        </w:rPr>
      </w:pPr>
    </w:p>
    <w:p w14:paraId="70021592" w14:textId="77777777" w:rsidR="0038718B" w:rsidRDefault="0038718B" w:rsidP="0038718B">
      <w:pPr>
        <w:jc w:val="center"/>
        <w:rPr>
          <w:b/>
          <w:bCs/>
          <w:color w:val="000000"/>
          <w:sz w:val="36"/>
          <w:szCs w:val="36"/>
          <w:lang w:val="uk-UA" w:eastAsia="uk-UA"/>
        </w:rPr>
      </w:pPr>
    </w:p>
    <w:p w14:paraId="46E45D62" w14:textId="77777777" w:rsidR="0038718B" w:rsidRDefault="0038718B" w:rsidP="0038718B">
      <w:pPr>
        <w:jc w:val="center"/>
        <w:rPr>
          <w:b/>
          <w:bCs/>
          <w:color w:val="000000"/>
          <w:sz w:val="36"/>
          <w:szCs w:val="36"/>
          <w:lang w:val="uk-UA" w:eastAsia="uk-UA"/>
        </w:rPr>
      </w:pPr>
    </w:p>
    <w:p w14:paraId="2CC14960" w14:textId="77777777" w:rsidR="0038718B" w:rsidRDefault="0038718B" w:rsidP="0038718B">
      <w:pPr>
        <w:jc w:val="center"/>
        <w:rPr>
          <w:b/>
          <w:bCs/>
          <w:color w:val="000000"/>
          <w:sz w:val="36"/>
          <w:szCs w:val="36"/>
          <w:lang w:val="uk-UA" w:eastAsia="uk-UA"/>
        </w:rPr>
      </w:pPr>
    </w:p>
    <w:p w14:paraId="496EDFC0" w14:textId="77777777" w:rsidR="0038718B" w:rsidRDefault="0038718B" w:rsidP="0038718B">
      <w:pPr>
        <w:jc w:val="center"/>
        <w:rPr>
          <w:b/>
          <w:bCs/>
          <w:color w:val="000000"/>
          <w:sz w:val="36"/>
          <w:szCs w:val="36"/>
          <w:lang w:val="uk-UA" w:eastAsia="uk-UA"/>
        </w:rPr>
      </w:pPr>
    </w:p>
    <w:p w14:paraId="3C32866A" w14:textId="0E28AC83" w:rsidR="00666483" w:rsidRPr="0038718B" w:rsidRDefault="00D268D9" w:rsidP="0038718B">
      <w:pPr>
        <w:jc w:val="center"/>
        <w:rPr>
          <w:b/>
          <w:bCs/>
          <w:color w:val="000000"/>
          <w:sz w:val="36"/>
          <w:szCs w:val="36"/>
          <w:lang w:val="uk-UA" w:eastAsia="uk-UA"/>
        </w:rPr>
      </w:pPr>
      <w:r w:rsidRPr="0038718B">
        <w:rPr>
          <w:b/>
          <w:bCs/>
          <w:color w:val="000000"/>
          <w:sz w:val="36"/>
          <w:szCs w:val="36"/>
          <w:lang w:val="uk-UA" w:eastAsia="uk-UA"/>
        </w:rPr>
        <w:t>Лекція 5</w:t>
      </w:r>
    </w:p>
    <w:p w14:paraId="4C8599CB" w14:textId="37589CB8" w:rsidR="00344EC6" w:rsidRDefault="00344EC6" w:rsidP="00344EC6">
      <w:pPr>
        <w:pStyle w:val="1"/>
        <w:shd w:val="clear" w:color="auto" w:fill="FFFFFF"/>
        <w:jc w:val="center"/>
        <w:rPr>
          <w:sz w:val="28"/>
          <w:szCs w:val="28"/>
          <w:lang w:val="uk-UA"/>
        </w:rPr>
      </w:pPr>
      <w:r>
        <w:rPr>
          <w:i/>
          <w:sz w:val="28"/>
          <w:szCs w:val="28"/>
          <w:lang w:val="uk-UA"/>
        </w:rPr>
        <w:t xml:space="preserve">Тема: </w:t>
      </w:r>
      <w:r w:rsidRPr="00877EB7">
        <w:rPr>
          <w:b w:val="0"/>
          <w:bCs w:val="0"/>
          <w:sz w:val="24"/>
          <w:szCs w:val="24"/>
          <w:lang w:val="uk-UA"/>
        </w:rPr>
        <w:t>Сучасні екологічні проблеми у світі та в Україні</w:t>
      </w:r>
      <w:r w:rsidR="0038718B" w:rsidRPr="00877EB7">
        <w:rPr>
          <w:b w:val="0"/>
          <w:bCs w:val="0"/>
          <w:sz w:val="24"/>
          <w:szCs w:val="24"/>
          <w:lang w:val="uk-UA"/>
        </w:rPr>
        <w:t>. Види забруднення, їхні наслідки для природних і штучних екосистем та людини</w:t>
      </w:r>
    </w:p>
    <w:p w14:paraId="3C69EEE4" w14:textId="77777777" w:rsidR="00344EC6" w:rsidRDefault="00344EC6" w:rsidP="00344EC6">
      <w:pPr>
        <w:rPr>
          <w:sz w:val="28"/>
          <w:szCs w:val="28"/>
          <w:lang w:val="uk-UA"/>
        </w:rPr>
      </w:pPr>
      <w:r>
        <w:rPr>
          <w:b/>
          <w:i/>
          <w:sz w:val="28"/>
          <w:szCs w:val="28"/>
          <w:lang w:val="uk-UA"/>
        </w:rPr>
        <w:t>Мета:</w:t>
      </w:r>
      <w:r>
        <w:rPr>
          <w:sz w:val="28"/>
          <w:szCs w:val="28"/>
          <w:lang w:val="uk-UA"/>
        </w:rPr>
        <w:t xml:space="preserve"> </w:t>
      </w:r>
    </w:p>
    <w:p w14:paraId="46FE7B1E" w14:textId="0CC852CB" w:rsidR="00344EC6" w:rsidRDefault="00344EC6" w:rsidP="00344EC6">
      <w:pPr>
        <w:jc w:val="both"/>
        <w:rPr>
          <w:sz w:val="28"/>
          <w:szCs w:val="28"/>
          <w:lang w:val="uk-UA"/>
        </w:rPr>
      </w:pPr>
      <w:r>
        <w:rPr>
          <w:i/>
          <w:sz w:val="28"/>
          <w:szCs w:val="28"/>
          <w:lang w:val="uk-UA"/>
        </w:rPr>
        <w:t>освітня:</w:t>
      </w:r>
      <w:r>
        <w:rPr>
          <w:sz w:val="28"/>
          <w:szCs w:val="28"/>
          <w:lang w:val="uk-UA"/>
        </w:rPr>
        <w:t xml:space="preserve"> розширити знання про вплив людини на стан біосфери; </w:t>
      </w:r>
    </w:p>
    <w:p w14:paraId="2BC60305" w14:textId="77777777" w:rsidR="00344EC6" w:rsidRPr="0038718B" w:rsidRDefault="00344EC6" w:rsidP="0038718B">
      <w:pPr>
        <w:jc w:val="both"/>
        <w:rPr>
          <w:lang w:val="uk-UA"/>
        </w:rPr>
      </w:pPr>
      <w:r w:rsidRPr="0038718B">
        <w:rPr>
          <w:i/>
          <w:lang w:val="uk-UA"/>
        </w:rPr>
        <w:t>розвивальна:</w:t>
      </w:r>
      <w:r w:rsidRPr="0038718B">
        <w:rPr>
          <w:lang w:val="uk-UA"/>
        </w:rPr>
        <w:t xml:space="preserve"> розвивати вміння логічно мислити та </w:t>
      </w:r>
      <w:r w:rsidRPr="0038718B">
        <w:t>використовувати</w:t>
      </w:r>
      <w:r w:rsidRPr="0038718B">
        <w:rPr>
          <w:lang w:val="uk-UA"/>
        </w:rPr>
        <w:t xml:space="preserve"> теоретичні</w:t>
      </w:r>
      <w:r w:rsidRPr="0038718B">
        <w:t xml:space="preserve"> </w:t>
      </w:r>
      <w:r w:rsidRPr="0038718B">
        <w:rPr>
          <w:lang w:val="uk-UA"/>
        </w:rPr>
        <w:t xml:space="preserve">знання для з’ясування причин та наслідків дій антропогенного чинника; </w:t>
      </w:r>
    </w:p>
    <w:p w14:paraId="666E977A" w14:textId="77777777" w:rsidR="00344EC6" w:rsidRPr="0038718B" w:rsidRDefault="00344EC6" w:rsidP="0038718B">
      <w:pPr>
        <w:jc w:val="both"/>
        <w:rPr>
          <w:lang w:val="uk-UA"/>
        </w:rPr>
      </w:pPr>
      <w:r w:rsidRPr="0038718B">
        <w:rPr>
          <w:i/>
          <w:lang w:val="uk-UA"/>
        </w:rPr>
        <w:t>виховна:</w:t>
      </w:r>
      <w:r w:rsidRPr="0038718B">
        <w:rPr>
          <w:lang w:val="uk-UA"/>
        </w:rPr>
        <w:t xml:space="preserve"> виховувати бережливе ставлення до навколишнього середовища. </w:t>
      </w:r>
    </w:p>
    <w:p w14:paraId="3BB61A28" w14:textId="77777777" w:rsidR="00344EC6" w:rsidRPr="0038718B" w:rsidRDefault="00344EC6" w:rsidP="0038718B">
      <w:pPr>
        <w:jc w:val="both"/>
        <w:rPr>
          <w:lang w:val="uk-UA"/>
        </w:rPr>
      </w:pPr>
      <w:r w:rsidRPr="0038718B">
        <w:rPr>
          <w:i/>
          <w:lang w:val="uk-UA"/>
        </w:rPr>
        <w:t>Обладнання і</w:t>
      </w:r>
      <w:r w:rsidRPr="0038718B">
        <w:rPr>
          <w:i/>
        </w:rPr>
        <w:t> </w:t>
      </w:r>
      <w:r w:rsidRPr="0038718B">
        <w:rPr>
          <w:i/>
          <w:lang w:val="uk-UA"/>
        </w:rPr>
        <w:t>матеріали:</w:t>
      </w:r>
      <w:r w:rsidRPr="0038718B">
        <w:rPr>
          <w:lang w:val="uk-UA"/>
        </w:rPr>
        <w:t xml:space="preserve"> підручник, презентація до уроку.</w:t>
      </w:r>
    </w:p>
    <w:p w14:paraId="54164D84" w14:textId="77777777" w:rsidR="00344EC6" w:rsidRPr="0038718B" w:rsidRDefault="00344EC6" w:rsidP="0038718B">
      <w:pPr>
        <w:jc w:val="both"/>
        <w:rPr>
          <w:lang w:val="uk-UA"/>
        </w:rPr>
      </w:pPr>
      <w:r w:rsidRPr="0038718B">
        <w:rPr>
          <w:i/>
          <w:lang w:val="uk-UA"/>
        </w:rPr>
        <w:t>Базові поняття і</w:t>
      </w:r>
      <w:r w:rsidRPr="0038718B">
        <w:rPr>
          <w:i/>
        </w:rPr>
        <w:t> </w:t>
      </w:r>
      <w:r w:rsidRPr="0038718B">
        <w:rPr>
          <w:i/>
          <w:lang w:val="uk-UA"/>
        </w:rPr>
        <w:t>терміни:</w:t>
      </w:r>
      <w:r w:rsidRPr="0038718B">
        <w:rPr>
          <w:lang w:val="uk-UA"/>
        </w:rPr>
        <w:t xml:space="preserve"> середовищезнавство, довкілля, глобальні екологічні проблеми.</w:t>
      </w:r>
    </w:p>
    <w:p w14:paraId="76A8AAC0" w14:textId="77777777" w:rsidR="00344EC6" w:rsidRPr="0038718B" w:rsidRDefault="00344EC6" w:rsidP="0038718B">
      <w:pPr>
        <w:jc w:val="both"/>
        <w:rPr>
          <w:lang w:val="uk-UA"/>
        </w:rPr>
      </w:pPr>
      <w:r w:rsidRPr="0038718B">
        <w:rPr>
          <w:i/>
          <w:lang w:val="uk-UA"/>
        </w:rPr>
        <w:t>Тип уроку</w:t>
      </w:r>
      <w:r w:rsidRPr="0038718B">
        <w:rPr>
          <w:lang w:val="uk-UA"/>
        </w:rPr>
        <w:t xml:space="preserve">: комбінований. </w:t>
      </w:r>
    </w:p>
    <w:p w14:paraId="3FAB73DF" w14:textId="77777777" w:rsidR="00344EC6" w:rsidRPr="0038718B" w:rsidRDefault="00344EC6" w:rsidP="0038718B">
      <w:pPr>
        <w:jc w:val="both"/>
        <w:rPr>
          <w:lang w:val="uk-UA"/>
        </w:rPr>
      </w:pPr>
      <w:r w:rsidRPr="0038718B">
        <w:rPr>
          <w:i/>
          <w:u w:val="single"/>
          <w:lang w:val="uk-UA"/>
        </w:rPr>
        <w:t>Ключові компетентності</w:t>
      </w:r>
      <w:r w:rsidRPr="0038718B">
        <w:rPr>
          <w:lang w:val="uk-UA"/>
        </w:rPr>
        <w:t>: спілкування державною мовою, основні компетентності у</w:t>
      </w:r>
      <w:r w:rsidRPr="0038718B">
        <w:t> </w:t>
      </w:r>
      <w:r w:rsidRPr="0038718B">
        <w:rPr>
          <w:lang w:val="uk-UA"/>
        </w:rPr>
        <w:t>природничих науках і</w:t>
      </w:r>
      <w:r w:rsidRPr="0038718B">
        <w:t> </w:t>
      </w:r>
      <w:r w:rsidRPr="0038718B">
        <w:rPr>
          <w:lang w:val="uk-UA"/>
        </w:rPr>
        <w:t>технологіях, екологічна грамотність і</w:t>
      </w:r>
      <w:r w:rsidRPr="0038718B">
        <w:t> </w:t>
      </w:r>
      <w:r w:rsidRPr="0038718B">
        <w:rPr>
          <w:lang w:val="uk-UA"/>
        </w:rPr>
        <w:t xml:space="preserve">здорове життя, уміння вчитися впродовж життя. </w:t>
      </w:r>
    </w:p>
    <w:p w14:paraId="2F89100C" w14:textId="77777777" w:rsidR="00344EC6" w:rsidRPr="0038718B" w:rsidRDefault="00344EC6" w:rsidP="0038718B">
      <w:pPr>
        <w:jc w:val="both"/>
        <w:rPr>
          <w:b/>
          <w:lang w:val="uk-UA"/>
        </w:rPr>
      </w:pPr>
      <w:r w:rsidRPr="0038718B">
        <w:rPr>
          <w:b/>
          <w:lang w:val="uk-UA"/>
        </w:rPr>
        <w:t xml:space="preserve">Хід уроку: </w:t>
      </w:r>
    </w:p>
    <w:p w14:paraId="383974A0" w14:textId="77777777" w:rsidR="00344EC6" w:rsidRPr="0038718B" w:rsidRDefault="00344EC6" w:rsidP="0038718B">
      <w:pPr>
        <w:jc w:val="both"/>
        <w:rPr>
          <w:b/>
          <w:lang w:val="uk-UA"/>
        </w:rPr>
      </w:pPr>
      <w:r w:rsidRPr="0038718B">
        <w:rPr>
          <w:b/>
          <w:lang w:val="uk-UA"/>
        </w:rPr>
        <w:t>І. Організаційний момент</w:t>
      </w:r>
    </w:p>
    <w:p w14:paraId="0F3BF6EB" w14:textId="77777777" w:rsidR="00344EC6" w:rsidRPr="0038718B" w:rsidRDefault="00344EC6" w:rsidP="0038718B">
      <w:pPr>
        <w:jc w:val="both"/>
        <w:rPr>
          <w:b/>
          <w:lang w:val="uk-UA"/>
        </w:rPr>
      </w:pPr>
      <w:r w:rsidRPr="0038718B">
        <w:rPr>
          <w:b/>
          <w:lang w:val="uk-UA"/>
        </w:rPr>
        <w:t>ІІ. Актуалізація опорних знань і мотивація навчальної діяльності учнів</w:t>
      </w:r>
    </w:p>
    <w:p w14:paraId="0A7C5237" w14:textId="77777777" w:rsidR="00344EC6" w:rsidRPr="0038718B" w:rsidRDefault="00344EC6" w:rsidP="0038718B">
      <w:pPr>
        <w:jc w:val="both"/>
        <w:rPr>
          <w:rStyle w:val="a7"/>
          <w:shd w:val="clear" w:color="auto" w:fill="FFFFFF"/>
        </w:rPr>
      </w:pPr>
      <w:r w:rsidRPr="0038718B">
        <w:rPr>
          <w:rStyle w:val="a7"/>
          <w:shd w:val="clear" w:color="auto" w:fill="FFFFFF"/>
        </w:rPr>
        <w:t>Світ - це не навколишнє середовище, а єдиний наш дім, в якому ми можемо жити.</w:t>
      </w:r>
    </w:p>
    <w:p w14:paraId="5E6ACE56" w14:textId="77777777" w:rsidR="00344EC6" w:rsidRPr="0038718B" w:rsidRDefault="00344EC6" w:rsidP="0038718B">
      <w:pPr>
        <w:pStyle w:val="a6"/>
        <w:numPr>
          <w:ilvl w:val="0"/>
          <w:numId w:val="2"/>
        </w:numPr>
        <w:jc w:val="both"/>
        <w:rPr>
          <w:rFonts w:ascii="Times New Roman" w:hAnsi="Times New Roman" w:cs="Times New Roman"/>
          <w:sz w:val="24"/>
          <w:szCs w:val="24"/>
        </w:rPr>
      </w:pPr>
      <w:r w:rsidRPr="0038718B">
        <w:rPr>
          <w:rFonts w:ascii="Times New Roman" w:hAnsi="Times New Roman" w:cs="Times New Roman"/>
          <w:sz w:val="24"/>
          <w:szCs w:val="24"/>
          <w:lang w:val="uk-UA"/>
        </w:rPr>
        <w:t>Чи згодні ви з цим твердженням? Чому?</w:t>
      </w:r>
    </w:p>
    <w:p w14:paraId="427AA896" w14:textId="77777777" w:rsidR="00344EC6" w:rsidRPr="0038718B" w:rsidRDefault="00344EC6" w:rsidP="0038718B">
      <w:pPr>
        <w:pStyle w:val="a4"/>
        <w:shd w:val="clear" w:color="auto" w:fill="FFFFFF"/>
        <w:spacing w:before="0" w:beforeAutospacing="0"/>
        <w:jc w:val="both"/>
      </w:pPr>
      <w:r w:rsidRPr="0038718B">
        <w:rPr>
          <w:rStyle w:val="a8"/>
        </w:rPr>
        <w:t>Поміркуйте!</w:t>
      </w:r>
    </w:p>
    <w:p w14:paraId="76A2592E" w14:textId="77777777" w:rsidR="00344EC6" w:rsidRPr="0038718B" w:rsidRDefault="00344EC6" w:rsidP="0038718B">
      <w:pPr>
        <w:pStyle w:val="a4"/>
        <w:shd w:val="clear" w:color="auto" w:fill="FFFFFF"/>
        <w:spacing w:before="0" w:beforeAutospacing="0"/>
        <w:jc w:val="both"/>
      </w:pPr>
      <w:r w:rsidRPr="0038718B">
        <w:rPr>
          <w:rStyle w:val="a8"/>
        </w:rPr>
        <w:t>Блакитна іграшкова куля (англ. The Blue Marble)</w:t>
      </w:r>
      <w:r w:rsidRPr="0038718B">
        <w:t> - відома фотографія Землі, зроблена 7 грудня 1972 р. командою космічного апарату «Аполлон-17» на відстані приблизно 45 000 км. Блакитна іграшкова куля була першою чіткою фотографією освітленої частини Землі. Вона була опублікована під час становлення інвайронменталізму (соціального екологічного руху) та розглядається як відображення тендітності, вразливості Землі. А що таке інвайронментологія?</w:t>
      </w:r>
    </w:p>
    <w:p w14:paraId="4D443FFB" w14:textId="77777777" w:rsidR="00344EC6" w:rsidRPr="0038718B" w:rsidRDefault="00344EC6" w:rsidP="0038718B">
      <w:pPr>
        <w:pStyle w:val="a6"/>
        <w:jc w:val="both"/>
        <w:rPr>
          <w:rFonts w:ascii="Times New Roman" w:hAnsi="Times New Roman" w:cs="Times New Roman"/>
          <w:sz w:val="24"/>
          <w:szCs w:val="24"/>
          <w:lang w:val="uk-UA"/>
        </w:rPr>
      </w:pPr>
    </w:p>
    <w:p w14:paraId="4E576D34" w14:textId="77777777" w:rsidR="00344EC6" w:rsidRPr="0038718B" w:rsidRDefault="00344EC6" w:rsidP="0038718B">
      <w:pPr>
        <w:pStyle w:val="a5"/>
        <w:jc w:val="both"/>
        <w:rPr>
          <w:rFonts w:ascii="Times New Roman" w:hAnsi="Times New Roman" w:cs="Times New Roman"/>
          <w:sz w:val="24"/>
          <w:szCs w:val="24"/>
        </w:rPr>
      </w:pPr>
      <w:r w:rsidRPr="0038718B">
        <w:rPr>
          <w:rStyle w:val="a8"/>
          <w:rFonts w:ascii="Times New Roman" w:hAnsi="Times New Roman" w:cs="Times New Roman"/>
          <w:iCs/>
          <w:sz w:val="24"/>
          <w:szCs w:val="24"/>
        </w:rPr>
        <w:t>З історії відкриттів</w:t>
      </w:r>
    </w:p>
    <w:p w14:paraId="0B0548BF" w14:textId="77777777" w:rsidR="00344EC6" w:rsidRPr="0038718B" w:rsidRDefault="00344EC6" w:rsidP="0038718B">
      <w:pPr>
        <w:pStyle w:val="a5"/>
        <w:ind w:firstLine="708"/>
        <w:jc w:val="both"/>
        <w:rPr>
          <w:rFonts w:ascii="Times New Roman" w:hAnsi="Times New Roman" w:cs="Times New Roman"/>
          <w:sz w:val="24"/>
          <w:szCs w:val="24"/>
        </w:rPr>
      </w:pPr>
      <w:r w:rsidRPr="0038718B">
        <w:rPr>
          <w:rStyle w:val="a7"/>
          <w:rFonts w:ascii="Times New Roman" w:hAnsi="Times New Roman" w:cs="Times New Roman"/>
          <w:i w:val="0"/>
          <w:sz w:val="24"/>
          <w:szCs w:val="24"/>
        </w:rPr>
        <w:t>Ще з прадавніх часів людина використовувала природу як джерело ресурсів для свого існування. Під впливом господарської діяльності навколишнє середовище змінювалося. Але значних негативних змін воно почало зазнавати з середини ХІХ століття у зв'язку з «промисловою революцією» - активним розвитком машинного виробництва, застосуванням недосконалих технологій, інтенсивним використанням природних ресурсів. Постала необхідність у науці, яка змогла б виявити причини негативних змін і розробити методи їх подолання.</w:t>
      </w:r>
    </w:p>
    <w:p w14:paraId="64C48D98" w14:textId="77777777" w:rsidR="00344EC6" w:rsidRPr="0038718B" w:rsidRDefault="00344EC6" w:rsidP="0038718B">
      <w:pPr>
        <w:pStyle w:val="a5"/>
        <w:jc w:val="both"/>
        <w:rPr>
          <w:rFonts w:ascii="Times New Roman" w:hAnsi="Times New Roman" w:cs="Times New Roman"/>
          <w:sz w:val="24"/>
          <w:szCs w:val="24"/>
        </w:rPr>
      </w:pPr>
      <w:r w:rsidRPr="0038718B">
        <w:rPr>
          <w:rStyle w:val="a7"/>
          <w:rFonts w:ascii="Times New Roman" w:hAnsi="Times New Roman" w:cs="Times New Roman"/>
          <w:i w:val="0"/>
          <w:sz w:val="24"/>
          <w:szCs w:val="24"/>
        </w:rPr>
        <w:t>Поява 1859 року книги Чарлза Роберта Дарвіна «Походження видів шляхом природного добору, або збереження обраних порід у боротьбі за життя» стала поштовхом до розвитку екології як науки. У цій праці Ч. Р. Дарвін розкрив роль навколишнього середовища в природному доборі. Під впливом робіт Ч. Р. Дарвіна наукові основи екології заклав німецький учений Ернст Геккель. Завдяки роботам німецького зоолога, ботаніка Карла Августа Мебіуса друга половина XIX ст. позначена становленням нової галузі екології - біоценології.</w:t>
      </w:r>
    </w:p>
    <w:p w14:paraId="6378E1A0" w14:textId="77777777" w:rsidR="00344EC6" w:rsidRPr="0038718B" w:rsidRDefault="00344EC6" w:rsidP="0038718B">
      <w:pPr>
        <w:pStyle w:val="a5"/>
        <w:jc w:val="both"/>
        <w:rPr>
          <w:rFonts w:ascii="Times New Roman" w:hAnsi="Times New Roman" w:cs="Times New Roman"/>
          <w:sz w:val="24"/>
          <w:szCs w:val="24"/>
        </w:rPr>
      </w:pPr>
      <w:r w:rsidRPr="0038718B">
        <w:rPr>
          <w:rStyle w:val="a7"/>
          <w:rFonts w:ascii="Times New Roman" w:hAnsi="Times New Roman" w:cs="Times New Roman"/>
          <w:i w:val="0"/>
          <w:sz w:val="24"/>
          <w:szCs w:val="24"/>
        </w:rPr>
        <w:t xml:space="preserve">У 30-х роках XX ст. постала нова галузь екології - популяційна екологія, для якої об'єктом вивчення стали проблеми внутрішньовидової організації та динаміки чисельності популяцій. ЇЇ засновником є англійський учений Чарльз Сазерленд Елтон. У 1935 р. Артур Тенслі обґрунтував поняття екосистеми. Розвиток екосистемного аналізу привів до появи вчення про </w:t>
      </w:r>
      <w:r w:rsidRPr="0038718B">
        <w:rPr>
          <w:rStyle w:val="a7"/>
          <w:rFonts w:ascii="Times New Roman" w:hAnsi="Times New Roman" w:cs="Times New Roman"/>
          <w:i w:val="0"/>
          <w:sz w:val="24"/>
          <w:szCs w:val="24"/>
        </w:rPr>
        <w:lastRenderedPageBreak/>
        <w:t>біосферу, автором якого був перший президент Української академії наук Володимир Вернадський. У 70-90-х роках ХХ ст. значну роль у становленні екології відіграли наукові праці американського вченого Юджина Одума.</w:t>
      </w:r>
    </w:p>
    <w:p w14:paraId="2F74960F" w14:textId="77777777" w:rsidR="00344EC6" w:rsidRPr="0038718B" w:rsidRDefault="00344EC6" w:rsidP="0038718B">
      <w:pPr>
        <w:jc w:val="both"/>
        <w:rPr>
          <w:b/>
          <w:lang w:val="uk-UA"/>
        </w:rPr>
      </w:pPr>
      <w:r w:rsidRPr="0038718B">
        <w:rPr>
          <w:b/>
          <w:lang w:val="uk-UA"/>
        </w:rPr>
        <w:t>ІІІ. Вивчення нового матеріалу</w:t>
      </w:r>
    </w:p>
    <w:p w14:paraId="26AD9C9C" w14:textId="77777777" w:rsidR="00344EC6" w:rsidRPr="0038718B" w:rsidRDefault="00344EC6" w:rsidP="0038718B">
      <w:pPr>
        <w:pStyle w:val="a5"/>
        <w:jc w:val="both"/>
        <w:rPr>
          <w:rFonts w:ascii="Times New Roman" w:hAnsi="Times New Roman" w:cs="Times New Roman"/>
          <w:sz w:val="24"/>
          <w:szCs w:val="24"/>
          <w:shd w:val="clear" w:color="auto" w:fill="FFFFFF"/>
          <w:lang w:val="uk-UA"/>
        </w:rPr>
      </w:pPr>
      <w:r w:rsidRPr="0038718B">
        <w:rPr>
          <w:rStyle w:val="a8"/>
          <w:rFonts w:ascii="Times New Roman" w:hAnsi="Times New Roman" w:cs="Times New Roman"/>
          <w:sz w:val="24"/>
          <w:szCs w:val="24"/>
          <w:shd w:val="clear" w:color="auto" w:fill="FFFFFF"/>
        </w:rPr>
        <w:t>СЕРЕДОВИЩЕЗНАВСТВО,</w:t>
      </w:r>
      <w:r w:rsidRPr="0038718B">
        <w:rPr>
          <w:rFonts w:ascii="Times New Roman" w:hAnsi="Times New Roman" w:cs="Times New Roman"/>
          <w:sz w:val="24"/>
          <w:szCs w:val="24"/>
          <w:shd w:val="clear" w:color="auto" w:fill="FFFFFF"/>
        </w:rPr>
        <w:t> або інвайронментологія (від англ. Environmental Science) - наука про стан довкілля і місце людини в ньому.</w:t>
      </w:r>
    </w:p>
    <w:p w14:paraId="6D5DDA5F" w14:textId="77777777" w:rsidR="00344EC6" w:rsidRPr="0038718B" w:rsidRDefault="00344EC6" w:rsidP="0038718B">
      <w:pPr>
        <w:shd w:val="clear" w:color="auto" w:fill="FFFFFF"/>
        <w:spacing w:after="100" w:afterAutospacing="1"/>
        <w:jc w:val="both"/>
      </w:pPr>
      <w:r w:rsidRPr="0038718B">
        <w:t>Серйозними передумовами для становлення інвайронментології стали:</w:t>
      </w:r>
    </w:p>
    <w:p w14:paraId="448F5636" w14:textId="77777777" w:rsidR="00344EC6" w:rsidRPr="0038718B" w:rsidRDefault="00344EC6" w:rsidP="0038718B">
      <w:pPr>
        <w:numPr>
          <w:ilvl w:val="0"/>
          <w:numId w:val="3"/>
        </w:numPr>
        <w:shd w:val="clear" w:color="auto" w:fill="FFFFFF"/>
        <w:spacing w:before="100" w:beforeAutospacing="1" w:after="100" w:afterAutospacing="1"/>
        <w:jc w:val="both"/>
      </w:pPr>
      <w:r w:rsidRPr="0038718B">
        <w:t>Стокгольмська конференція з питань навколишнього середовища (1972) та створення Наукового комітету з проблем навколишнього середовища;</w:t>
      </w:r>
    </w:p>
    <w:p w14:paraId="49EB3E71" w14:textId="77777777" w:rsidR="00344EC6" w:rsidRPr="0038718B" w:rsidRDefault="00344EC6" w:rsidP="0038718B">
      <w:pPr>
        <w:numPr>
          <w:ilvl w:val="0"/>
          <w:numId w:val="3"/>
        </w:numPr>
        <w:shd w:val="clear" w:color="auto" w:fill="FFFFFF"/>
        <w:spacing w:before="100" w:beforeAutospacing="1" w:after="100" w:afterAutospacing="1"/>
        <w:jc w:val="both"/>
      </w:pPr>
      <w:r w:rsidRPr="0038718B">
        <w:t>Генеральна Асамблея ООН та створення Міжнародної комісії з навколишнього середовища і розвитку під керівництвом Г. Х. Брундтланд (1982);</w:t>
      </w:r>
    </w:p>
    <w:p w14:paraId="60C7534F" w14:textId="77777777" w:rsidR="00344EC6" w:rsidRPr="0038718B" w:rsidRDefault="00344EC6" w:rsidP="0038718B">
      <w:pPr>
        <w:numPr>
          <w:ilvl w:val="0"/>
          <w:numId w:val="3"/>
        </w:numPr>
        <w:shd w:val="clear" w:color="auto" w:fill="FFFFFF"/>
        <w:spacing w:before="100" w:beforeAutospacing="1" w:after="100" w:afterAutospacing="1"/>
        <w:jc w:val="both"/>
      </w:pPr>
      <w:r w:rsidRPr="0038718B">
        <w:t>Конференція ООН з довкілля і розвитку у Ріо-де-Жанейро (1992) і декларація «Програма дій. Порядок денний на ХХІ століття» щодо поступового переходу до сталого розвитку суспільства.</w:t>
      </w:r>
    </w:p>
    <w:p w14:paraId="59D3EADE" w14:textId="77777777" w:rsidR="00344EC6" w:rsidRPr="0038718B" w:rsidRDefault="00344EC6" w:rsidP="0038718B">
      <w:pPr>
        <w:shd w:val="clear" w:color="auto" w:fill="FFFFFF"/>
        <w:spacing w:after="100" w:afterAutospacing="1"/>
        <w:jc w:val="both"/>
      </w:pPr>
      <w:r w:rsidRPr="0038718B">
        <w:t>Об'єктом досліджень інвайроментології є соціосфера як «самоорганізована, саморегульована планетна система, до якої належать біосфера, охоплені виробничою діяльністю геосфери та прилеглий до Землі космос, а також людське суспільство з усіма наслідками його ... Діяльності» (М. А. Голубець).</w:t>
      </w:r>
    </w:p>
    <w:p w14:paraId="31E63971" w14:textId="77777777" w:rsidR="00344EC6" w:rsidRPr="0038718B" w:rsidRDefault="00344EC6" w:rsidP="0038718B">
      <w:pPr>
        <w:shd w:val="clear" w:color="auto" w:fill="FFFFFF"/>
        <w:spacing w:after="100" w:afterAutospacing="1"/>
        <w:jc w:val="both"/>
      </w:pPr>
      <w:r w:rsidRPr="0038718B">
        <w:t>Спорідненою із середовищезнавством є охорона довкілля.</w:t>
      </w:r>
    </w:p>
    <w:p w14:paraId="68366204" w14:textId="77777777" w:rsidR="00344EC6" w:rsidRPr="0038718B" w:rsidRDefault="00344EC6" w:rsidP="0038718B">
      <w:pPr>
        <w:pStyle w:val="a5"/>
        <w:jc w:val="both"/>
        <w:rPr>
          <w:rFonts w:ascii="Times New Roman" w:hAnsi="Times New Roman" w:cs="Times New Roman"/>
          <w:sz w:val="24"/>
          <w:szCs w:val="24"/>
          <w:shd w:val="clear" w:color="auto" w:fill="FFFFFF"/>
          <w:lang w:val="uk-UA"/>
        </w:rPr>
      </w:pPr>
      <w:r w:rsidRPr="0038718B">
        <w:rPr>
          <w:rStyle w:val="a8"/>
          <w:rFonts w:ascii="Times New Roman" w:hAnsi="Times New Roman" w:cs="Times New Roman"/>
          <w:sz w:val="24"/>
          <w:szCs w:val="24"/>
          <w:shd w:val="clear" w:color="auto" w:fill="FFFFFF"/>
        </w:rPr>
        <w:t>ОХОРОНА ДОВКІЛЛЯ (інвайронменталістика)</w:t>
      </w:r>
      <w:r w:rsidRPr="0038718B">
        <w:rPr>
          <w:rFonts w:ascii="Times New Roman" w:hAnsi="Times New Roman" w:cs="Times New Roman"/>
          <w:sz w:val="24"/>
          <w:szCs w:val="24"/>
          <w:shd w:val="clear" w:color="auto" w:fill="FFFFFF"/>
        </w:rPr>
        <w:t> - система заходів щодо раціонального використання природних ресурсів, збереження природних комплексів і забезпечення екологічної безпеки. </w:t>
      </w:r>
    </w:p>
    <w:p w14:paraId="095B159D" w14:textId="77777777" w:rsidR="00344EC6" w:rsidRPr="0038718B" w:rsidRDefault="00344EC6" w:rsidP="0038718B">
      <w:pPr>
        <w:shd w:val="clear" w:color="auto" w:fill="FFFFFF"/>
        <w:spacing w:after="100" w:afterAutospacing="1"/>
        <w:jc w:val="both"/>
      </w:pPr>
      <w:r w:rsidRPr="0038718B">
        <w:t>Людство стикається з необхідністю розв'язання багатьох проблем, які виникають у результаті різкого погіршення якості навколишнього середовища.</w:t>
      </w:r>
    </w:p>
    <w:p w14:paraId="0658D991" w14:textId="77777777" w:rsidR="00344EC6" w:rsidRPr="0038718B" w:rsidRDefault="00344EC6" w:rsidP="0038718B">
      <w:pPr>
        <w:shd w:val="clear" w:color="auto" w:fill="FFFFFF"/>
        <w:spacing w:after="100" w:afterAutospacing="1"/>
        <w:jc w:val="both"/>
      </w:pPr>
      <w:r w:rsidRPr="0038718B">
        <w:rPr>
          <w:b/>
          <w:bCs/>
          <w:i/>
          <w:iCs/>
        </w:rPr>
        <w:t>Екологічна проблема</w:t>
      </w:r>
      <w:r w:rsidRPr="0038718B">
        <w:rPr>
          <w:i/>
          <w:iCs/>
        </w:rPr>
        <w:t> - це зміна природного середовища в результаті антропогенних впливів, що спричинює порушення структури і функціонування природних систем і призводить до негативних соціальних, економічних та інших наслідків.</w:t>
      </w:r>
    </w:p>
    <w:p w14:paraId="199F45A0" w14:textId="77777777" w:rsidR="00344EC6" w:rsidRPr="0038718B" w:rsidRDefault="00344EC6" w:rsidP="0038718B">
      <w:pPr>
        <w:shd w:val="clear" w:color="auto" w:fill="FFFFFF"/>
        <w:spacing w:after="100" w:afterAutospacing="1"/>
        <w:jc w:val="both"/>
        <w:rPr>
          <w:lang w:val="uk-UA"/>
        </w:rPr>
      </w:pPr>
      <w:r w:rsidRPr="0038718B">
        <w:t xml:space="preserve">Ці проблеми можуть мати локальний характер - для окремих районів, областей і країни загалом. Ці проблеми можуть мати й глобальний характер, тобто впливати на цілі регіони світу й торкатися життєвих інтересів усього </w:t>
      </w:r>
      <w:proofErr w:type="gramStart"/>
      <w:r w:rsidRPr="0038718B">
        <w:t>людства .</w:t>
      </w:r>
      <w:proofErr w:type="gramEnd"/>
      <w:r w:rsidRPr="0038718B">
        <w:t xml:space="preserve"> У такому разі для їх розв'язання потрібна співпраця світового співтовариства.</w:t>
      </w:r>
    </w:p>
    <w:p w14:paraId="0E3EDC93" w14:textId="1CB5B670" w:rsidR="00344EC6" w:rsidRPr="0038718B" w:rsidRDefault="00344EC6" w:rsidP="00877EB7">
      <w:pPr>
        <w:shd w:val="clear" w:color="auto" w:fill="FFFFFF"/>
        <w:spacing w:after="100" w:afterAutospacing="1"/>
        <w:jc w:val="center"/>
        <w:rPr>
          <w:lang w:val="uk-UA"/>
        </w:rPr>
      </w:pPr>
      <w:r w:rsidRPr="0038718B">
        <w:rPr>
          <w:noProof/>
        </w:rPr>
        <w:drawing>
          <wp:inline distT="0" distB="0" distL="0" distR="0" wp14:anchorId="19FAFB41" wp14:editId="6DC9692E">
            <wp:extent cx="3752850" cy="2482850"/>
            <wp:effectExtent l="0" t="0" r="0" b="0"/>
            <wp:docPr id="7" name="Рисунок 7" descr="https://history.vn.ua/pidruchniki/anderson-biology-and-ecology-11-class-2019-standard-level/anderson-biology-and-ecology-11-class-2019-standard-level.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ory.vn.ua/pidruchniki/anderson-biology-and-ecology-11-class-2019-standard-level/anderson-biology-and-ecology-11-class-2019-standard-level.files/image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482850"/>
                    </a:xfrm>
                    <a:prstGeom prst="rect">
                      <a:avLst/>
                    </a:prstGeom>
                    <a:noFill/>
                    <a:ln>
                      <a:noFill/>
                    </a:ln>
                  </pic:spPr>
                </pic:pic>
              </a:graphicData>
            </a:graphic>
          </wp:inline>
        </w:drawing>
      </w:r>
    </w:p>
    <w:p w14:paraId="1CA0B7E4" w14:textId="77777777" w:rsidR="00344EC6" w:rsidRPr="0038718B" w:rsidRDefault="00344EC6" w:rsidP="0038718B">
      <w:pPr>
        <w:pStyle w:val="a5"/>
        <w:jc w:val="both"/>
        <w:rPr>
          <w:rFonts w:ascii="Times New Roman" w:hAnsi="Times New Roman" w:cs="Times New Roman"/>
          <w:sz w:val="24"/>
          <w:szCs w:val="24"/>
          <w:shd w:val="clear" w:color="auto" w:fill="FFFFFF"/>
          <w:lang w:val="uk-UA"/>
        </w:rPr>
      </w:pPr>
      <w:r w:rsidRPr="0038718B">
        <w:rPr>
          <w:rFonts w:ascii="Times New Roman" w:hAnsi="Times New Roman" w:cs="Times New Roman"/>
          <w:sz w:val="24"/>
          <w:szCs w:val="24"/>
          <w:shd w:val="clear" w:color="auto" w:fill="FFFFFF"/>
          <w:lang w:val="uk-UA"/>
        </w:rPr>
        <w:lastRenderedPageBreak/>
        <w:t>Протягом останніх 50 років відбувається інтенсивне зростання чисельності населення планети та бурхливий науково-технічний прогрес, що спричинює погіршення стану багатьох екосистем планети, зменшення їхньої біопродуктивності й біорізноманітності.</w:t>
      </w:r>
    </w:p>
    <w:p w14:paraId="5CBB5A0D" w14:textId="77777777" w:rsidR="00344EC6" w:rsidRPr="0038718B" w:rsidRDefault="00344EC6" w:rsidP="0038718B">
      <w:pPr>
        <w:shd w:val="clear" w:color="auto" w:fill="FFFFFF"/>
        <w:spacing w:after="100" w:afterAutospacing="1"/>
        <w:jc w:val="both"/>
      </w:pPr>
      <w:r w:rsidRPr="0038718B">
        <w:t>Згідно з дослідженнями українських учених найбільшої шкоди завдають довкіллю:</w:t>
      </w:r>
    </w:p>
    <w:p w14:paraId="1A7A95B8" w14:textId="77777777" w:rsidR="00344EC6" w:rsidRPr="0038718B" w:rsidRDefault="00344EC6" w:rsidP="0038718B">
      <w:pPr>
        <w:numPr>
          <w:ilvl w:val="0"/>
          <w:numId w:val="4"/>
        </w:numPr>
        <w:shd w:val="clear" w:color="auto" w:fill="FFFFFF"/>
        <w:spacing w:before="100" w:beforeAutospacing="1" w:after="100" w:afterAutospacing="1"/>
        <w:jc w:val="both"/>
      </w:pPr>
      <w:r w:rsidRPr="0038718B">
        <w:t>транспорт як головний забруднювач повітря, водойм і ґрунтів;</w:t>
      </w:r>
    </w:p>
    <w:p w14:paraId="6BCE6405" w14:textId="77777777" w:rsidR="00344EC6" w:rsidRPr="0038718B" w:rsidRDefault="00344EC6" w:rsidP="0038718B">
      <w:pPr>
        <w:numPr>
          <w:ilvl w:val="0"/>
          <w:numId w:val="4"/>
        </w:numPr>
        <w:shd w:val="clear" w:color="auto" w:fill="FFFFFF"/>
        <w:spacing w:before="100" w:beforeAutospacing="1" w:after="100" w:afterAutospacing="1"/>
        <w:jc w:val="both"/>
      </w:pPr>
      <w:r w:rsidRPr="0038718B">
        <w:t>промисловість як основне джерело утворення відходів (підприємства гірничо-добувного, хіміко-металургійного, машинобудівного, паливно-енергетичного, будівельного, агропромислового комплексів, а також комунальне господарство);</w:t>
      </w:r>
    </w:p>
    <w:p w14:paraId="67E00C26" w14:textId="77777777" w:rsidR="00344EC6" w:rsidRPr="0038718B" w:rsidRDefault="00344EC6" w:rsidP="0038718B">
      <w:pPr>
        <w:numPr>
          <w:ilvl w:val="0"/>
          <w:numId w:val="4"/>
        </w:numPr>
        <w:shd w:val="clear" w:color="auto" w:fill="FFFFFF"/>
        <w:spacing w:before="100" w:beforeAutospacing="1" w:after="100" w:afterAutospacing="1"/>
        <w:jc w:val="both"/>
      </w:pPr>
      <w:r w:rsidRPr="0038718B">
        <w:t>енергетика (близько 80 % всіх шкідливих викидів у повітря, що є наслідком процесів добування, переробки й використання паливних енергоресурсів);</w:t>
      </w:r>
    </w:p>
    <w:p w14:paraId="193F0338" w14:textId="512E506A" w:rsidR="00344EC6" w:rsidRPr="0038718B" w:rsidRDefault="00344EC6" w:rsidP="0038718B">
      <w:pPr>
        <w:numPr>
          <w:ilvl w:val="0"/>
          <w:numId w:val="4"/>
        </w:numPr>
        <w:shd w:val="clear" w:color="auto" w:fill="FFFFFF"/>
        <w:spacing w:before="100" w:beforeAutospacing="1" w:after="100" w:afterAutospacing="1"/>
        <w:jc w:val="both"/>
      </w:pPr>
      <w:r w:rsidRPr="0038718B">
        <w:t>сільське господарство; призводить до виснаження родючих чорноземів, забруднення ґрунтів пестицидами й добривами.</w:t>
      </w:r>
    </w:p>
    <w:p w14:paraId="5843B3F7" w14:textId="77777777" w:rsidR="00DB549D" w:rsidRPr="0038718B" w:rsidRDefault="00DB549D" w:rsidP="0038718B">
      <w:pPr>
        <w:jc w:val="both"/>
        <w:rPr>
          <w:rStyle w:val="a8"/>
          <w:b w:val="0"/>
          <w:bCs w:val="0"/>
          <w:color w:val="000000" w:themeColor="text1"/>
          <w:lang w:val="uk-UA"/>
        </w:rPr>
      </w:pPr>
      <w:r w:rsidRPr="0038718B">
        <w:rPr>
          <w:rStyle w:val="a8"/>
          <w:color w:val="000000" w:themeColor="text1"/>
          <w:shd w:val="clear" w:color="auto" w:fill="FFFFFF"/>
          <w:lang w:val="uk-UA"/>
        </w:rPr>
        <w:t>Д</w:t>
      </w:r>
      <w:r w:rsidRPr="0038718B">
        <w:rPr>
          <w:rStyle w:val="a8"/>
          <w:color w:val="000000" w:themeColor="text1"/>
          <w:shd w:val="clear" w:color="auto" w:fill="FFFFFF"/>
        </w:rPr>
        <w:t>жерела й види забруднення довкілля</w:t>
      </w:r>
      <w:r w:rsidRPr="0038718B">
        <w:t xml:space="preserve"> </w:t>
      </w:r>
    </w:p>
    <w:p w14:paraId="385BFE58" w14:textId="77777777" w:rsidR="00DB549D" w:rsidRPr="0038718B" w:rsidRDefault="00DB549D" w:rsidP="0038718B">
      <w:pPr>
        <w:pStyle w:val="a4"/>
        <w:shd w:val="clear" w:color="auto" w:fill="FFFFFF"/>
        <w:spacing w:before="0" w:beforeAutospacing="0"/>
        <w:jc w:val="both"/>
        <w:rPr>
          <w:color w:val="000000" w:themeColor="text1"/>
          <w:lang w:val="uk-UA"/>
        </w:rPr>
      </w:pPr>
      <w:r w:rsidRPr="0038718B">
        <w:rPr>
          <w:rStyle w:val="a8"/>
          <w:i/>
          <w:iCs/>
          <w:color w:val="000000" w:themeColor="text1"/>
          <w:lang w:val="uk-UA"/>
        </w:rPr>
        <w:t>Забруднення довкілля</w:t>
      </w:r>
      <w:r w:rsidRPr="0038718B">
        <w:rPr>
          <w:rStyle w:val="a7"/>
          <w:color w:val="000000" w:themeColor="text1"/>
        </w:rPr>
        <w:t> </w:t>
      </w:r>
      <w:r w:rsidRPr="0038718B">
        <w:rPr>
          <w:rStyle w:val="a7"/>
          <w:color w:val="000000" w:themeColor="text1"/>
          <w:lang w:val="uk-UA"/>
        </w:rPr>
        <w:t>- зміна кількісних і якісних характеристик довкілля внаслідок надходження до нього або утворення в ньому фізичних, хімічних чи біологічних чинників, які негативно впливають на стан навколишнього природного середовища та життєдіяльність людини.</w:t>
      </w:r>
    </w:p>
    <w:p w14:paraId="3C395A39" w14:textId="77777777" w:rsidR="00DB549D" w:rsidRPr="0038718B" w:rsidRDefault="00DB549D" w:rsidP="0038718B">
      <w:pPr>
        <w:pStyle w:val="a4"/>
        <w:shd w:val="clear" w:color="auto" w:fill="FFFFFF"/>
        <w:spacing w:before="0" w:beforeAutospacing="0"/>
        <w:ind w:firstLine="708"/>
        <w:jc w:val="both"/>
        <w:rPr>
          <w:color w:val="000000" w:themeColor="text1"/>
        </w:rPr>
      </w:pPr>
      <w:r w:rsidRPr="0038718B">
        <w:rPr>
          <w:color w:val="000000" w:themeColor="text1"/>
        </w:rPr>
        <w:t xml:space="preserve">За характером походження виділяють </w:t>
      </w:r>
      <w:r w:rsidRPr="0038718B">
        <w:rPr>
          <w:b/>
          <w:color w:val="000000" w:themeColor="text1"/>
        </w:rPr>
        <w:t>природне та антропогенне забруднення</w:t>
      </w:r>
      <w:r w:rsidRPr="0038718B">
        <w:rPr>
          <w:color w:val="000000" w:themeColor="text1"/>
        </w:rPr>
        <w:t xml:space="preserve"> довкілля. </w:t>
      </w:r>
      <w:r w:rsidRPr="0038718B">
        <w:rPr>
          <w:color w:val="000000" w:themeColor="text1"/>
          <w:u w:val="single"/>
        </w:rPr>
        <w:t>Природне забруднення</w:t>
      </w:r>
      <w:r w:rsidRPr="0038718B">
        <w:rPr>
          <w:color w:val="000000" w:themeColor="text1"/>
        </w:rPr>
        <w:t xml:space="preserve"> виникає внаслідок потужних природних процесів (виверження вулканів, лісові пожежі, вивітрювання, масове розмноження комах тощо) без будь-якого впливу людини. </w:t>
      </w:r>
      <w:r w:rsidRPr="0038718B">
        <w:rPr>
          <w:color w:val="000000" w:themeColor="text1"/>
          <w:u w:val="single"/>
        </w:rPr>
        <w:t>Антропогенне забруднення</w:t>
      </w:r>
      <w:r w:rsidRPr="0038718B">
        <w:rPr>
          <w:color w:val="000000" w:themeColor="text1"/>
        </w:rPr>
        <w:t xml:space="preserve"> є результатом діяльності людини й інколи за масштабами впливу переважає природне. Природне або антропогенне забруднення спричинене впливом забруднювачів - фізичних, хімічних або біологічних чинників, які потрапляють у навколишнє середовище або виникають у ньому в кількості, більшій за звичайну, а також таких, які не знешкоджуються в екосистемах унаслідок перебігу природних фізико-хімічних чи біологічних процесів.</w:t>
      </w:r>
    </w:p>
    <w:p w14:paraId="7F4717E4" w14:textId="77777777" w:rsidR="00DB549D" w:rsidRPr="0038718B" w:rsidRDefault="00DB549D" w:rsidP="0038718B">
      <w:pPr>
        <w:shd w:val="clear" w:color="auto" w:fill="FFFFFF"/>
        <w:spacing w:after="100" w:afterAutospacing="1"/>
        <w:jc w:val="both"/>
        <w:rPr>
          <w:color w:val="000000" w:themeColor="text1"/>
        </w:rPr>
      </w:pPr>
      <w:r w:rsidRPr="0038718B">
        <w:rPr>
          <w:b/>
          <w:bCs/>
          <w:color w:val="000000" w:themeColor="text1"/>
        </w:rPr>
        <w:t>Основні види та чинники забруднення довкілля</w:t>
      </w:r>
    </w:p>
    <w:tbl>
      <w:tblPr>
        <w:tblW w:w="775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825"/>
        <w:gridCol w:w="2057"/>
        <w:gridCol w:w="1936"/>
        <w:gridCol w:w="1937"/>
      </w:tblGrid>
      <w:tr w:rsidR="00DB549D" w:rsidRPr="0038718B" w14:paraId="5D1358EE"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656C8834" w14:textId="77777777" w:rsidR="00DB549D" w:rsidRPr="0038718B" w:rsidRDefault="00DB549D" w:rsidP="0038718B">
            <w:pPr>
              <w:spacing w:after="100" w:afterAutospacing="1"/>
              <w:jc w:val="both"/>
              <w:rPr>
                <w:color w:val="000000" w:themeColor="text1"/>
              </w:rPr>
            </w:pPr>
            <w:r w:rsidRPr="0038718B">
              <w:rPr>
                <w:b/>
                <w:bCs/>
                <w:color w:val="000000" w:themeColor="text1"/>
              </w:rPr>
              <w:t>Механічне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0FB20ED5" w14:textId="77777777" w:rsidR="00DB549D" w:rsidRPr="0038718B" w:rsidRDefault="00DB549D" w:rsidP="0038718B">
            <w:pPr>
              <w:spacing w:after="100" w:afterAutospacing="1"/>
              <w:jc w:val="both"/>
              <w:rPr>
                <w:color w:val="000000" w:themeColor="text1"/>
              </w:rPr>
            </w:pPr>
            <w:r w:rsidRPr="0038718B">
              <w:rPr>
                <w:b/>
                <w:bCs/>
                <w:color w:val="000000" w:themeColor="text1"/>
              </w:rPr>
              <w:t>Фізичне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3CEFAFFC" w14:textId="77777777" w:rsidR="00DB549D" w:rsidRPr="0038718B" w:rsidRDefault="00DB549D" w:rsidP="0038718B">
            <w:pPr>
              <w:spacing w:after="100" w:afterAutospacing="1"/>
              <w:jc w:val="both"/>
              <w:rPr>
                <w:color w:val="000000" w:themeColor="text1"/>
              </w:rPr>
            </w:pPr>
            <w:r w:rsidRPr="0038718B">
              <w:rPr>
                <w:b/>
                <w:bCs/>
                <w:color w:val="000000" w:themeColor="text1"/>
              </w:rPr>
              <w:t>Хімічне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523F2FA3" w14:textId="77777777" w:rsidR="00DB549D" w:rsidRPr="0038718B" w:rsidRDefault="00DB549D" w:rsidP="0038718B">
            <w:pPr>
              <w:spacing w:after="100" w:afterAutospacing="1"/>
              <w:jc w:val="both"/>
              <w:rPr>
                <w:color w:val="000000" w:themeColor="text1"/>
              </w:rPr>
            </w:pPr>
            <w:r w:rsidRPr="0038718B">
              <w:rPr>
                <w:b/>
                <w:bCs/>
                <w:color w:val="000000" w:themeColor="text1"/>
              </w:rPr>
              <w:t>Біологічне</w:t>
            </w:r>
          </w:p>
        </w:tc>
      </w:tr>
      <w:tr w:rsidR="00DB549D" w:rsidRPr="0038718B" w14:paraId="43EEB05E"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A477EB3" w14:textId="77777777" w:rsidR="00DB549D" w:rsidRPr="0038718B" w:rsidRDefault="00DB549D" w:rsidP="0038718B">
            <w:pPr>
              <w:spacing w:after="100" w:afterAutospacing="1"/>
              <w:jc w:val="both"/>
              <w:rPr>
                <w:color w:val="000000" w:themeColor="text1"/>
              </w:rPr>
            </w:pPr>
            <w:r w:rsidRPr="0038718B">
              <w:rPr>
                <w:color w:val="000000" w:themeColor="text1"/>
              </w:rPr>
              <w:t>Сміття побутове, відходи побутові, органічний і неорганічний пил, сажа, смолянисті речовини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3D46382" w14:textId="77777777" w:rsidR="00DB549D" w:rsidRPr="0038718B" w:rsidRDefault="00DB549D" w:rsidP="0038718B">
            <w:pPr>
              <w:spacing w:after="100" w:afterAutospacing="1"/>
              <w:jc w:val="both"/>
              <w:rPr>
                <w:color w:val="000000" w:themeColor="text1"/>
              </w:rPr>
            </w:pPr>
            <w:r w:rsidRPr="0038718B">
              <w:rPr>
                <w:color w:val="000000" w:themeColor="text1"/>
              </w:rPr>
              <w:t>Теплове, шумове, електромагнітне, світлове, радіаційне випромінювання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5FA3AD4" w14:textId="77777777" w:rsidR="00DB549D" w:rsidRPr="0038718B" w:rsidRDefault="00DB549D" w:rsidP="0038718B">
            <w:pPr>
              <w:spacing w:after="100" w:afterAutospacing="1"/>
              <w:jc w:val="both"/>
              <w:rPr>
                <w:color w:val="000000" w:themeColor="text1"/>
              </w:rPr>
            </w:pPr>
            <w:r w:rsidRPr="0038718B">
              <w:rPr>
                <w:color w:val="000000" w:themeColor="text1"/>
              </w:rPr>
              <w:t>Хімічні речовини: оксиди, кислоти, солі важких металів, пестициди, нітрати, пластмаси, синтетичні поверхнево-активні речовини (СПАР)</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BAFD798" w14:textId="77777777" w:rsidR="00DB549D" w:rsidRPr="0038718B" w:rsidRDefault="00DB549D" w:rsidP="0038718B">
            <w:pPr>
              <w:spacing w:after="100" w:afterAutospacing="1"/>
              <w:jc w:val="both"/>
              <w:rPr>
                <w:color w:val="000000" w:themeColor="text1"/>
              </w:rPr>
            </w:pPr>
            <w:r w:rsidRPr="0038718B">
              <w:rPr>
                <w:color w:val="000000" w:themeColor="text1"/>
              </w:rPr>
              <w:t>Біотичне, мікробіологічне, продукти генетичної інженерії</w:t>
            </w:r>
          </w:p>
        </w:tc>
      </w:tr>
    </w:tbl>
    <w:p w14:paraId="36F0F14C" w14:textId="77777777" w:rsidR="00DB549D" w:rsidRPr="0038718B" w:rsidRDefault="00DB549D" w:rsidP="0038718B">
      <w:pPr>
        <w:pStyle w:val="a6"/>
        <w:numPr>
          <w:ilvl w:val="0"/>
          <w:numId w:val="53"/>
        </w:num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ru-RU"/>
        </w:rPr>
      </w:pPr>
      <w:r w:rsidRPr="0038718B">
        <w:rPr>
          <w:rFonts w:ascii="Times New Roman" w:eastAsia="Times New Roman" w:hAnsi="Times New Roman" w:cs="Times New Roman"/>
          <w:iCs/>
          <w:color w:val="000000" w:themeColor="text1"/>
          <w:sz w:val="24"/>
          <w:szCs w:val="24"/>
          <w:lang w:eastAsia="ru-RU"/>
        </w:rPr>
        <w:t>До яких видів забруднення найбільш уразливі екосистеми вашої місцевості?</w:t>
      </w:r>
    </w:p>
    <w:p w14:paraId="5465C0B5" w14:textId="77777777" w:rsidR="00DB549D" w:rsidRPr="0038718B" w:rsidRDefault="00DB549D" w:rsidP="0038718B">
      <w:pPr>
        <w:pStyle w:val="a6"/>
        <w:numPr>
          <w:ilvl w:val="0"/>
          <w:numId w:val="54"/>
        </w:numPr>
        <w:jc w:val="both"/>
        <w:rPr>
          <w:rStyle w:val="a8"/>
          <w:rFonts w:ascii="Times New Roman" w:hAnsi="Times New Roman" w:cs="Times New Roman"/>
          <w:color w:val="000000" w:themeColor="text1"/>
          <w:sz w:val="24"/>
          <w:szCs w:val="24"/>
          <w:shd w:val="clear" w:color="auto" w:fill="FFFFFF"/>
          <w:lang w:val="uk-UA"/>
        </w:rPr>
      </w:pPr>
      <w:r w:rsidRPr="0038718B">
        <w:rPr>
          <w:rStyle w:val="a8"/>
          <w:rFonts w:ascii="Times New Roman" w:hAnsi="Times New Roman" w:cs="Times New Roman"/>
          <w:color w:val="000000" w:themeColor="text1"/>
          <w:sz w:val="24"/>
          <w:szCs w:val="24"/>
          <w:shd w:val="clear" w:color="auto" w:fill="FFFFFF"/>
        </w:rPr>
        <w:t>Якість довкілля та критерії забруднення</w:t>
      </w:r>
      <w:r w:rsidRPr="0038718B">
        <w:rPr>
          <w:rFonts w:ascii="Times New Roman" w:hAnsi="Times New Roman" w:cs="Times New Roman"/>
          <w:sz w:val="24"/>
          <w:szCs w:val="24"/>
        </w:rPr>
        <w:t xml:space="preserve"> </w:t>
      </w:r>
    </w:p>
    <w:p w14:paraId="5E9EC043" w14:textId="77777777" w:rsidR="00DB549D" w:rsidRPr="0038718B" w:rsidRDefault="00DB549D" w:rsidP="0038718B">
      <w:pPr>
        <w:jc w:val="both"/>
        <w:rPr>
          <w:rStyle w:val="a8"/>
          <w:color w:val="000000" w:themeColor="text1"/>
          <w:shd w:val="clear" w:color="auto" w:fill="FFFFFF"/>
          <w:lang w:val="uk-UA"/>
        </w:rPr>
      </w:pPr>
      <w:r w:rsidRPr="0038718B">
        <w:rPr>
          <w:rStyle w:val="a8"/>
          <w:color w:val="000000" w:themeColor="text1"/>
          <w:shd w:val="clear" w:color="auto" w:fill="FFFFFF"/>
        </w:rPr>
        <w:t>ЯКІСТЬ ДОВКІЛЛЯ</w:t>
      </w:r>
      <w:r w:rsidRPr="0038718B">
        <w:rPr>
          <w:color w:val="000000" w:themeColor="text1"/>
          <w:shd w:val="clear" w:color="auto" w:fill="FFFFFF"/>
        </w:rPr>
        <w:t> - міра відповідності навколишнього середовища і природних умов потребам людей та інших організмів.</w:t>
      </w:r>
    </w:p>
    <w:p w14:paraId="0B42A262" w14:textId="77777777" w:rsidR="00DB549D" w:rsidRPr="0038718B" w:rsidRDefault="00DB549D" w:rsidP="0038718B">
      <w:pPr>
        <w:jc w:val="both"/>
        <w:rPr>
          <w:color w:val="000000" w:themeColor="text1"/>
          <w:shd w:val="clear" w:color="auto" w:fill="FFFFFF"/>
          <w:lang w:val="uk-UA"/>
        </w:rPr>
      </w:pPr>
      <w:r w:rsidRPr="0038718B">
        <w:rPr>
          <w:color w:val="000000" w:themeColor="text1"/>
          <w:shd w:val="clear" w:color="auto" w:fill="FFFFFF"/>
        </w:rPr>
        <w:t>Забруднення, особливо антропогенного походження, спричиняє гостру екологічну кризу, зумовлену деградацією об'єктів навколишнього середовища. Для оптимізації взаємодії людини з природою важливо проаналізувати стан навколишнього природного середовища, оцінити потенційні можливості біосфери до самовідновлення, визначити різні типи впливів на природні екосистеми. У зв'язку з цим важливим є означення поняття якості довкілля.</w:t>
      </w:r>
    </w:p>
    <w:p w14:paraId="165C4D7D" w14:textId="77777777" w:rsidR="00DB549D" w:rsidRPr="0038718B" w:rsidRDefault="00DB549D" w:rsidP="0038718B">
      <w:pPr>
        <w:shd w:val="clear" w:color="auto" w:fill="FFFFFF"/>
        <w:spacing w:after="100" w:afterAutospacing="1"/>
        <w:jc w:val="both"/>
        <w:rPr>
          <w:color w:val="000000" w:themeColor="text1"/>
        </w:rPr>
      </w:pPr>
      <w:r w:rsidRPr="0038718B">
        <w:rPr>
          <w:b/>
          <w:bCs/>
          <w:color w:val="000000" w:themeColor="text1"/>
        </w:rPr>
        <w:lastRenderedPageBreak/>
        <w:t>Вплив деяких хімічних забруднювачів на здоров'я людини</w:t>
      </w:r>
    </w:p>
    <w:tbl>
      <w:tblPr>
        <w:tblW w:w="775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856"/>
        <w:gridCol w:w="5899"/>
      </w:tblGrid>
      <w:tr w:rsidR="00DB549D" w:rsidRPr="0038718B" w14:paraId="6F76A965"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6E157D9D" w14:textId="77777777" w:rsidR="00DB549D" w:rsidRPr="0038718B" w:rsidRDefault="00DB549D" w:rsidP="0038718B">
            <w:pPr>
              <w:spacing w:after="100" w:afterAutospacing="1"/>
              <w:jc w:val="both"/>
              <w:rPr>
                <w:color w:val="000000" w:themeColor="text1"/>
              </w:rPr>
            </w:pPr>
            <w:r w:rsidRPr="0038718B">
              <w:rPr>
                <w:b/>
                <w:bCs/>
                <w:color w:val="000000" w:themeColor="text1"/>
              </w:rPr>
              <w:t>Карбон(ІІ) оксид (чадний газ)</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4980DBA2" w14:textId="77777777" w:rsidR="00DB549D" w:rsidRPr="0038718B" w:rsidRDefault="00DB549D" w:rsidP="0038718B">
            <w:pPr>
              <w:spacing w:after="100" w:afterAutospacing="1"/>
              <w:jc w:val="both"/>
              <w:rPr>
                <w:color w:val="000000" w:themeColor="text1"/>
              </w:rPr>
            </w:pPr>
            <w:r w:rsidRPr="0038718B">
              <w:rPr>
                <w:color w:val="000000" w:themeColor="text1"/>
              </w:rPr>
              <w:t>Унаслідок взаємодії з гемоглобіном крові утворює карбоксигемоглобін, що може призвести до погіршення гостроти зору, роботи серця та легенів, порушення дихання і навіть смерті</w:t>
            </w:r>
          </w:p>
        </w:tc>
      </w:tr>
      <w:tr w:rsidR="00DB549D" w:rsidRPr="0038718B" w14:paraId="429F60C4"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364D75D6" w14:textId="77777777" w:rsidR="00DB549D" w:rsidRPr="0038718B" w:rsidRDefault="00DB549D" w:rsidP="0038718B">
            <w:pPr>
              <w:spacing w:after="100" w:afterAutospacing="1"/>
              <w:jc w:val="both"/>
              <w:rPr>
                <w:color w:val="000000" w:themeColor="text1"/>
              </w:rPr>
            </w:pPr>
            <w:r w:rsidRPr="0038718B">
              <w:rPr>
                <w:b/>
                <w:bCs/>
                <w:color w:val="000000" w:themeColor="text1"/>
              </w:rPr>
              <w:t>Вуглеводні (бензин, метан)</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4AE6D2E" w14:textId="77777777" w:rsidR="00DB549D" w:rsidRPr="0038718B" w:rsidRDefault="00DB549D" w:rsidP="0038718B">
            <w:pPr>
              <w:spacing w:after="100" w:afterAutospacing="1"/>
              <w:jc w:val="both"/>
              <w:rPr>
                <w:color w:val="000000" w:themeColor="text1"/>
              </w:rPr>
            </w:pPr>
            <w:r w:rsidRPr="0038718B">
              <w:rPr>
                <w:color w:val="000000" w:themeColor="text1"/>
              </w:rPr>
              <w:t>Мають наркотичну дію, викликають головний біль, запаморочення</w:t>
            </w:r>
          </w:p>
        </w:tc>
      </w:tr>
      <w:tr w:rsidR="00DB549D" w:rsidRPr="0038718B" w14:paraId="7A91A24B"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77501DFC" w14:textId="77777777" w:rsidR="00DB549D" w:rsidRPr="0038718B" w:rsidRDefault="00DB549D" w:rsidP="0038718B">
            <w:pPr>
              <w:spacing w:after="100" w:afterAutospacing="1"/>
              <w:jc w:val="both"/>
              <w:rPr>
                <w:color w:val="000000" w:themeColor="text1"/>
              </w:rPr>
            </w:pPr>
            <w:r w:rsidRPr="0038718B">
              <w:rPr>
                <w:b/>
                <w:bCs/>
                <w:color w:val="000000" w:themeColor="text1"/>
              </w:rPr>
              <w:t>Плюмбум</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579B4422" w14:textId="77777777" w:rsidR="00DB549D" w:rsidRPr="0038718B" w:rsidRDefault="00DB549D" w:rsidP="0038718B">
            <w:pPr>
              <w:spacing w:after="100" w:afterAutospacing="1"/>
              <w:jc w:val="both"/>
              <w:rPr>
                <w:color w:val="000000" w:themeColor="text1"/>
              </w:rPr>
            </w:pPr>
            <w:r w:rsidRPr="0038718B">
              <w:rPr>
                <w:color w:val="000000" w:themeColor="text1"/>
              </w:rPr>
              <w:t>Викликає головний біль, анемію, нервові розлади, пологові дефекти, затримку фізичного та психічного розвитку</w:t>
            </w:r>
          </w:p>
        </w:tc>
      </w:tr>
      <w:tr w:rsidR="00DB549D" w:rsidRPr="0038718B" w14:paraId="1FC437C2"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00BFE33" w14:textId="77777777" w:rsidR="00DB549D" w:rsidRPr="0038718B" w:rsidRDefault="00DB549D" w:rsidP="0038718B">
            <w:pPr>
              <w:spacing w:after="100" w:afterAutospacing="1"/>
              <w:jc w:val="both"/>
              <w:rPr>
                <w:color w:val="000000" w:themeColor="text1"/>
              </w:rPr>
            </w:pPr>
            <w:r w:rsidRPr="0038718B">
              <w:rPr>
                <w:b/>
                <w:bCs/>
                <w:color w:val="000000" w:themeColor="text1"/>
              </w:rPr>
              <w:t>Пестициди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2723B42F" w14:textId="77777777" w:rsidR="00DB549D" w:rsidRPr="0038718B" w:rsidRDefault="00DB549D" w:rsidP="0038718B">
            <w:pPr>
              <w:spacing w:after="100" w:afterAutospacing="1"/>
              <w:jc w:val="both"/>
              <w:rPr>
                <w:color w:val="000000" w:themeColor="text1"/>
              </w:rPr>
            </w:pPr>
            <w:r w:rsidRPr="0038718B">
              <w:rPr>
                <w:color w:val="000000" w:themeColor="text1"/>
              </w:rPr>
              <w:t>Мають канцерогенний вплив, спричинюють ушкодження печінки, порушення ембріонального розвитку</w:t>
            </w:r>
          </w:p>
        </w:tc>
      </w:tr>
      <w:tr w:rsidR="00DB549D" w:rsidRPr="0038718B" w14:paraId="6B93B9BC"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59BC84C" w14:textId="77777777" w:rsidR="00DB549D" w:rsidRPr="0038718B" w:rsidRDefault="00DB549D" w:rsidP="0038718B">
            <w:pPr>
              <w:spacing w:after="100" w:afterAutospacing="1"/>
              <w:jc w:val="both"/>
              <w:rPr>
                <w:color w:val="000000" w:themeColor="text1"/>
              </w:rPr>
            </w:pPr>
            <w:r w:rsidRPr="0038718B">
              <w:rPr>
                <w:b/>
                <w:bCs/>
                <w:color w:val="000000" w:themeColor="text1"/>
              </w:rPr>
              <w:t>Нітрати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045FD5A4" w14:textId="77777777" w:rsidR="00DB549D" w:rsidRPr="0038718B" w:rsidRDefault="00DB549D" w:rsidP="0038718B">
            <w:pPr>
              <w:spacing w:after="100" w:afterAutospacing="1"/>
              <w:jc w:val="both"/>
              <w:rPr>
                <w:color w:val="000000" w:themeColor="text1"/>
              </w:rPr>
            </w:pPr>
            <w:r w:rsidRPr="0038718B">
              <w:rPr>
                <w:color w:val="000000" w:themeColor="text1"/>
              </w:rPr>
              <w:t>Викликають утруднення дихання, підвищують дитячу смертність, унаслідок хімічних перетворень утворюються канцерогенні сполуки</w:t>
            </w:r>
          </w:p>
        </w:tc>
      </w:tr>
      <w:tr w:rsidR="00DB549D" w:rsidRPr="0038718B" w14:paraId="01442379" w14:textId="77777777" w:rsidTr="002E6A42">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1D49543D" w14:textId="77777777" w:rsidR="00DB549D" w:rsidRPr="0038718B" w:rsidRDefault="00DB549D" w:rsidP="0038718B">
            <w:pPr>
              <w:spacing w:after="100" w:afterAutospacing="1"/>
              <w:jc w:val="both"/>
              <w:rPr>
                <w:color w:val="000000" w:themeColor="text1"/>
              </w:rPr>
            </w:pPr>
            <w:r w:rsidRPr="0038718B">
              <w:rPr>
                <w:b/>
                <w:bCs/>
                <w:color w:val="000000" w:themeColor="text1"/>
              </w:rPr>
              <w:t>Радіонукліди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21317437" w14:textId="77777777" w:rsidR="00DB549D" w:rsidRPr="0038718B" w:rsidRDefault="00DB549D" w:rsidP="0038718B">
            <w:pPr>
              <w:spacing w:after="100" w:afterAutospacing="1"/>
              <w:jc w:val="both"/>
              <w:rPr>
                <w:color w:val="000000" w:themeColor="text1"/>
              </w:rPr>
            </w:pPr>
            <w:r w:rsidRPr="0038718B">
              <w:rPr>
                <w:color w:val="000000" w:themeColor="text1"/>
              </w:rPr>
              <w:t>Мають канцерогенний вплив, призводять до мутацій</w:t>
            </w:r>
          </w:p>
        </w:tc>
      </w:tr>
    </w:tbl>
    <w:p w14:paraId="2E1182FE" w14:textId="77777777" w:rsidR="00DB549D" w:rsidRPr="0038718B" w:rsidRDefault="00DB549D" w:rsidP="0038718B">
      <w:pPr>
        <w:pStyle w:val="a6"/>
        <w:numPr>
          <w:ilvl w:val="0"/>
          <w:numId w:val="53"/>
        </w:numPr>
        <w:jc w:val="both"/>
        <w:rPr>
          <w:rFonts w:ascii="Times New Roman" w:hAnsi="Times New Roman" w:cs="Times New Roman"/>
          <w:color w:val="000000" w:themeColor="text1"/>
          <w:sz w:val="24"/>
          <w:szCs w:val="24"/>
          <w:lang w:val="uk-UA"/>
        </w:rPr>
      </w:pPr>
      <w:r w:rsidRPr="0038718B">
        <w:rPr>
          <w:rFonts w:ascii="Times New Roman" w:hAnsi="Times New Roman" w:cs="Times New Roman"/>
          <w:color w:val="000000" w:themeColor="text1"/>
          <w:sz w:val="24"/>
          <w:szCs w:val="24"/>
          <w:lang w:val="uk-UA"/>
        </w:rPr>
        <w:t>Які висновки мо можемо зробити згідно поданої в таблиці інформації?</w:t>
      </w:r>
    </w:p>
    <w:p w14:paraId="70DB204A" w14:textId="77777777" w:rsidR="00DB549D" w:rsidRPr="0038718B" w:rsidRDefault="00DB549D" w:rsidP="0038718B">
      <w:pPr>
        <w:pStyle w:val="a4"/>
        <w:numPr>
          <w:ilvl w:val="0"/>
          <w:numId w:val="54"/>
        </w:numPr>
        <w:shd w:val="clear" w:color="auto" w:fill="FFFFFF"/>
        <w:spacing w:before="0" w:beforeAutospacing="0"/>
        <w:jc w:val="both"/>
        <w:rPr>
          <w:color w:val="000000" w:themeColor="text1"/>
        </w:rPr>
      </w:pPr>
      <w:r w:rsidRPr="0038718B">
        <w:rPr>
          <w:rStyle w:val="a8"/>
          <w:color w:val="000000" w:themeColor="text1"/>
        </w:rPr>
        <w:t>Види забруднення атмосфери.</w:t>
      </w:r>
      <w:r w:rsidRPr="0038718B">
        <w:rPr>
          <w:color w:val="000000" w:themeColor="text1"/>
        </w:rPr>
        <w:t> </w:t>
      </w:r>
    </w:p>
    <w:p w14:paraId="2172B04E" w14:textId="77777777" w:rsidR="00DB549D" w:rsidRPr="0038718B" w:rsidRDefault="00DB549D" w:rsidP="0038718B">
      <w:pPr>
        <w:pStyle w:val="a4"/>
        <w:shd w:val="clear" w:color="auto" w:fill="FFFFFF"/>
        <w:spacing w:before="0" w:beforeAutospacing="0"/>
        <w:jc w:val="both"/>
        <w:rPr>
          <w:color w:val="000000" w:themeColor="text1"/>
        </w:rPr>
      </w:pPr>
      <w:r w:rsidRPr="0038718B">
        <w:rPr>
          <w:color w:val="000000" w:themeColor="text1"/>
        </w:rPr>
        <w:t>Забруднення атмосферного повітря за джерелом проходження бувають природними (викликані природними процесами) та антропічними (викликані викидом різних забруднювальних речовин у результаті діяльності людини</w:t>
      </w:r>
      <w:proofErr w:type="gramStart"/>
      <w:r w:rsidRPr="0038718B">
        <w:rPr>
          <w:color w:val="000000" w:themeColor="text1"/>
        </w:rPr>
        <w:t>) .</w:t>
      </w:r>
      <w:proofErr w:type="gramEnd"/>
      <w:r w:rsidRPr="0038718B">
        <w:rPr>
          <w:color w:val="000000" w:themeColor="text1"/>
        </w:rPr>
        <w:t xml:space="preserve"> За площею поширення розрізняють три типи атмосферного забруднення. Перший - місцевий, для якого характерний великий уміст речовин на малих територіях (район, місто). Другий - регіональний, за якого забруднення поширюється на значний простір. Третій - глобальний, за якого відбувається поступове накопичення екологічних і кліматичних змін планетарного масштабу. Забруднення викликають забруднювачі, які розрізняють за агрегатним станом: тверді (пил, сажа, смолисті речовини тощо), рідкі (кислоти, луги, солі) та газуваті (оксидиКарбону, Нітрогену, Сульфуру та вуглеводні). Саме газуваті забруднювачі становлять 90 % загальної маси речовин, що надходять в атмосферу.</w:t>
      </w:r>
    </w:p>
    <w:p w14:paraId="47E2747B" w14:textId="24A2A42F" w:rsidR="00DB549D" w:rsidRPr="0038718B" w:rsidRDefault="00DB549D" w:rsidP="0038718B">
      <w:pPr>
        <w:pStyle w:val="a4"/>
        <w:shd w:val="clear" w:color="auto" w:fill="FFFFFF"/>
        <w:spacing w:before="0" w:beforeAutospacing="0"/>
        <w:jc w:val="both"/>
        <w:rPr>
          <w:color w:val="000000" w:themeColor="text1"/>
        </w:rPr>
      </w:pPr>
      <w:r w:rsidRPr="0038718B">
        <w:rPr>
          <w:b/>
          <w:color w:val="000000" w:themeColor="text1"/>
        </w:rPr>
        <w:t>Забруднення атмосфери</w:t>
      </w:r>
      <w:r w:rsidRPr="0038718B">
        <w:rPr>
          <w:color w:val="000000" w:themeColor="text1"/>
        </w:rPr>
        <w:t xml:space="preserve"> - надходження різних за походженням і хімічним складом забруднювачів у кількостях і концентраціях, що змінюють склад і властивості повітряних мас, шкідливо впливають на організми.</w:t>
      </w:r>
    </w:p>
    <w:p w14:paraId="0E815480" w14:textId="12937989" w:rsidR="0038718B" w:rsidRPr="0038718B" w:rsidRDefault="0038718B" w:rsidP="00877EB7">
      <w:pPr>
        <w:pStyle w:val="a4"/>
        <w:shd w:val="clear" w:color="auto" w:fill="FFFFFF"/>
        <w:spacing w:before="0" w:beforeAutospacing="0"/>
        <w:jc w:val="center"/>
        <w:rPr>
          <w:color w:val="000000" w:themeColor="text1"/>
        </w:rPr>
      </w:pPr>
      <w:r w:rsidRPr="0038718B">
        <w:rPr>
          <w:noProof/>
          <w:color w:val="000000" w:themeColor="text1"/>
        </w:rPr>
        <w:drawing>
          <wp:inline distT="0" distB="0" distL="0" distR="0" wp14:anchorId="3EAA37BD" wp14:editId="232925A1">
            <wp:extent cx="3315327" cy="2752725"/>
            <wp:effectExtent l="0" t="0" r="0" b="0"/>
            <wp:docPr id="24" name="Рисунок 24" descr="https://history.vn.ua/pidruchniki/anderson-biology-and-ecology-11-class-2019-standard-level/anderson-biology-and-ecology-11-class-2019-standard-level.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67" descr="https://history.vn.ua/pidruchniki/anderson-biology-and-ecology-11-class-2019-standard-level/anderson-biology-and-ecology-11-class-2019-standard-level.files/image2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107" cy="2767488"/>
                    </a:xfrm>
                    <a:prstGeom prst="rect">
                      <a:avLst/>
                    </a:prstGeom>
                    <a:noFill/>
                    <a:ln>
                      <a:noFill/>
                    </a:ln>
                  </pic:spPr>
                </pic:pic>
              </a:graphicData>
            </a:graphic>
          </wp:inline>
        </w:drawing>
      </w:r>
    </w:p>
    <w:p w14:paraId="78CFD5A3" w14:textId="77777777" w:rsidR="00DB549D" w:rsidRPr="0038718B" w:rsidRDefault="00DB549D" w:rsidP="0038718B">
      <w:pPr>
        <w:shd w:val="clear" w:color="auto" w:fill="FFFFFF"/>
        <w:spacing w:before="100" w:beforeAutospacing="1" w:after="100" w:afterAutospacing="1"/>
        <w:jc w:val="both"/>
      </w:pPr>
    </w:p>
    <w:p w14:paraId="216B4706" w14:textId="77777777" w:rsidR="00344EC6" w:rsidRPr="0038718B" w:rsidRDefault="00344EC6" w:rsidP="0038718B">
      <w:pPr>
        <w:shd w:val="clear" w:color="auto" w:fill="FFFFFF"/>
        <w:spacing w:after="100" w:afterAutospacing="1"/>
        <w:jc w:val="both"/>
        <w:rPr>
          <w:lang w:val="uk-UA"/>
        </w:rPr>
      </w:pPr>
      <w:r w:rsidRPr="0038718B">
        <w:rPr>
          <w:b/>
          <w:lang w:val="uk-UA"/>
        </w:rPr>
        <w:t>І</w:t>
      </w:r>
      <w:r w:rsidRPr="0038718B">
        <w:rPr>
          <w:b/>
          <w:lang w:val="en-US"/>
        </w:rPr>
        <w:t>V</w:t>
      </w:r>
      <w:r w:rsidRPr="0038718B">
        <w:rPr>
          <w:b/>
        </w:rPr>
        <w:t>.</w:t>
      </w:r>
      <w:r w:rsidRPr="0038718B">
        <w:rPr>
          <w:b/>
          <w:lang w:val="uk-UA"/>
        </w:rPr>
        <w:t>Узагальнення, систематизація й контроль знань і вмінь учнів</w:t>
      </w:r>
    </w:p>
    <w:p w14:paraId="2B907631" w14:textId="77777777" w:rsidR="00344EC6" w:rsidRPr="0038718B" w:rsidRDefault="00344EC6" w:rsidP="0038718B">
      <w:pPr>
        <w:spacing w:after="100" w:afterAutospacing="1"/>
        <w:jc w:val="both"/>
        <w:rPr>
          <w:i/>
        </w:rPr>
      </w:pPr>
      <w:r w:rsidRPr="0038718B">
        <w:rPr>
          <w:bCs/>
          <w:i/>
        </w:rPr>
        <w:t>Самостійна робота з таблицею. Глобальні екологічні проблеми</w:t>
      </w:r>
    </w:p>
    <w:p w14:paraId="6012F470" w14:textId="77777777" w:rsidR="00344EC6" w:rsidRPr="0038718B" w:rsidRDefault="00344EC6" w:rsidP="0038718B">
      <w:pPr>
        <w:spacing w:after="100" w:afterAutospacing="1"/>
        <w:jc w:val="both"/>
      </w:pPr>
      <w:r w:rsidRPr="0038718B">
        <w:t>За допомогою таблиці визначте сутність та причини глобальних екологічних проблем.</w:t>
      </w:r>
    </w:p>
    <w:tbl>
      <w:tblPr>
        <w:tblW w:w="775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4810"/>
        <w:gridCol w:w="1442"/>
        <w:gridCol w:w="1503"/>
      </w:tblGrid>
      <w:tr w:rsidR="00344EC6" w:rsidRPr="0038718B" w14:paraId="7B9DACA4"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2386732" w14:textId="77777777" w:rsidR="00344EC6" w:rsidRPr="0038718B" w:rsidRDefault="00344EC6" w:rsidP="0038718B">
            <w:pPr>
              <w:spacing w:after="100" w:afterAutospacing="1"/>
              <w:jc w:val="both"/>
            </w:pPr>
            <w:r w:rsidRPr="0038718B">
              <w:rPr>
                <w:b/>
                <w:bCs/>
              </w:rPr>
              <w:t>Назва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8DBC254" w14:textId="77777777" w:rsidR="00344EC6" w:rsidRPr="0038718B" w:rsidRDefault="00344EC6" w:rsidP="0038718B">
            <w:pPr>
              <w:spacing w:after="100" w:afterAutospacing="1"/>
              <w:jc w:val="both"/>
            </w:pPr>
            <w:r w:rsidRPr="0038718B">
              <w:rPr>
                <w:b/>
                <w:bCs/>
              </w:rPr>
              <w:t>Сутність</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1BAF034" w14:textId="77777777" w:rsidR="00344EC6" w:rsidRPr="0038718B" w:rsidRDefault="00344EC6" w:rsidP="0038718B">
            <w:pPr>
              <w:spacing w:after="100" w:afterAutospacing="1"/>
              <w:jc w:val="both"/>
            </w:pPr>
            <w:r w:rsidRPr="0038718B">
              <w:rPr>
                <w:b/>
                <w:bCs/>
              </w:rPr>
              <w:t>Причини</w:t>
            </w:r>
          </w:p>
        </w:tc>
      </w:tr>
      <w:tr w:rsidR="00344EC6" w:rsidRPr="0038718B" w14:paraId="6DF7FE41"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AF500CB" w14:textId="77777777" w:rsidR="00344EC6" w:rsidRPr="0038718B" w:rsidRDefault="00344EC6" w:rsidP="0038718B">
            <w:pPr>
              <w:spacing w:after="100" w:afterAutospacing="1"/>
              <w:jc w:val="both"/>
            </w:pPr>
            <w:r w:rsidRPr="0038718B">
              <w:t>Зміни глобального клімату</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42C6E32"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78C5725" w14:textId="77777777" w:rsidR="00344EC6" w:rsidRPr="0038718B" w:rsidRDefault="00344EC6" w:rsidP="0038718B">
            <w:pPr>
              <w:jc w:val="both"/>
              <w:rPr>
                <w:lang w:val="uk-UA" w:eastAsia="uk-UA"/>
              </w:rPr>
            </w:pPr>
          </w:p>
        </w:tc>
      </w:tr>
      <w:tr w:rsidR="00344EC6" w:rsidRPr="0038718B" w14:paraId="58393468"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DE1FF52" w14:textId="77777777" w:rsidR="00344EC6" w:rsidRPr="0038718B" w:rsidRDefault="00344EC6" w:rsidP="0038718B">
            <w:pPr>
              <w:spacing w:after="100" w:afterAutospacing="1"/>
              <w:jc w:val="both"/>
            </w:pPr>
            <w:r w:rsidRPr="0038718B">
              <w:t>Стихійні лиха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20CC26F"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E8BE766" w14:textId="77777777" w:rsidR="00344EC6" w:rsidRPr="0038718B" w:rsidRDefault="00344EC6" w:rsidP="0038718B">
            <w:pPr>
              <w:jc w:val="both"/>
              <w:rPr>
                <w:lang w:val="uk-UA" w:eastAsia="uk-UA"/>
              </w:rPr>
            </w:pPr>
          </w:p>
        </w:tc>
      </w:tr>
      <w:tr w:rsidR="00344EC6" w:rsidRPr="0038718B" w14:paraId="14DC8599"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59C5977" w14:textId="77777777" w:rsidR="00344EC6" w:rsidRPr="0038718B" w:rsidRDefault="00344EC6" w:rsidP="0038718B">
            <w:pPr>
              <w:spacing w:after="100" w:afterAutospacing="1"/>
              <w:jc w:val="both"/>
            </w:pPr>
            <w:r w:rsidRPr="0038718B">
              <w:t>Забруднення довкілля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A210258"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F63DB2F" w14:textId="77777777" w:rsidR="00344EC6" w:rsidRPr="0038718B" w:rsidRDefault="00344EC6" w:rsidP="0038718B">
            <w:pPr>
              <w:jc w:val="both"/>
              <w:rPr>
                <w:lang w:val="uk-UA" w:eastAsia="uk-UA"/>
              </w:rPr>
            </w:pPr>
          </w:p>
        </w:tc>
      </w:tr>
      <w:tr w:rsidR="00344EC6" w:rsidRPr="0038718B" w14:paraId="597B81B0"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AFE0B28" w14:textId="77777777" w:rsidR="00344EC6" w:rsidRPr="0038718B" w:rsidRDefault="00344EC6" w:rsidP="0038718B">
            <w:pPr>
              <w:spacing w:after="100" w:afterAutospacing="1"/>
              <w:jc w:val="both"/>
            </w:pPr>
            <w:r w:rsidRPr="0038718B">
              <w:t>Деградація земель</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EFEEFCC"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5423F1A" w14:textId="77777777" w:rsidR="00344EC6" w:rsidRPr="0038718B" w:rsidRDefault="00344EC6" w:rsidP="0038718B">
            <w:pPr>
              <w:jc w:val="both"/>
              <w:rPr>
                <w:lang w:val="uk-UA" w:eastAsia="uk-UA"/>
              </w:rPr>
            </w:pPr>
          </w:p>
        </w:tc>
      </w:tr>
      <w:tr w:rsidR="00344EC6" w:rsidRPr="0038718B" w14:paraId="6EE6F599"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22B3472" w14:textId="77777777" w:rsidR="00344EC6" w:rsidRPr="0038718B" w:rsidRDefault="00344EC6" w:rsidP="0038718B">
            <w:pPr>
              <w:spacing w:after="100" w:afterAutospacing="1"/>
              <w:jc w:val="both"/>
            </w:pPr>
            <w:r w:rsidRPr="0038718B">
              <w:t>Скорочення об'ємів чистої води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E87EEC0"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FDF26F9" w14:textId="77777777" w:rsidR="00344EC6" w:rsidRPr="0038718B" w:rsidRDefault="00344EC6" w:rsidP="0038718B">
            <w:pPr>
              <w:jc w:val="both"/>
              <w:rPr>
                <w:lang w:val="uk-UA" w:eastAsia="uk-UA"/>
              </w:rPr>
            </w:pPr>
          </w:p>
        </w:tc>
      </w:tr>
      <w:tr w:rsidR="00344EC6" w:rsidRPr="0038718B" w14:paraId="563A233E"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D68D1F0" w14:textId="77777777" w:rsidR="00344EC6" w:rsidRPr="0038718B" w:rsidRDefault="00344EC6" w:rsidP="0038718B">
            <w:pPr>
              <w:spacing w:after="100" w:afterAutospacing="1"/>
              <w:jc w:val="both"/>
            </w:pPr>
            <w:r w:rsidRPr="0038718B">
              <w:t>Загроза продовольчій безпеці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94AB8A2" w14:textId="77777777" w:rsidR="00344EC6" w:rsidRPr="0038718B" w:rsidRDefault="00344EC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299ED87" w14:textId="77777777" w:rsidR="00344EC6" w:rsidRPr="0038718B" w:rsidRDefault="00344EC6" w:rsidP="0038718B">
            <w:pPr>
              <w:jc w:val="both"/>
              <w:rPr>
                <w:lang w:val="uk-UA" w:eastAsia="uk-UA"/>
              </w:rPr>
            </w:pPr>
          </w:p>
        </w:tc>
      </w:tr>
      <w:tr w:rsidR="00344EC6" w:rsidRPr="0038718B" w14:paraId="1E523BF6" w14:textId="77777777" w:rsidTr="00344EC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F66DB24" w14:textId="77777777" w:rsidR="00344EC6" w:rsidRPr="0038718B" w:rsidRDefault="00344EC6" w:rsidP="0038718B">
            <w:pPr>
              <w:spacing w:after="100" w:afterAutospacing="1"/>
              <w:jc w:val="both"/>
            </w:pPr>
            <w:r w:rsidRPr="0038718B">
              <w:t>Скорочення біорізноманіття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7F1B0D8" w14:textId="77777777" w:rsidR="00344EC6" w:rsidRPr="0038718B" w:rsidRDefault="00344EC6" w:rsidP="0038718B">
            <w:pPr>
              <w:jc w:val="both"/>
            </w:pPr>
            <w:r w:rsidRPr="0038718B">
              <w:br/>
            </w:r>
          </w:p>
        </w:tc>
        <w:tc>
          <w:tcPr>
            <w:tcW w:w="0" w:type="auto"/>
            <w:tcBorders>
              <w:top w:val="nil"/>
              <w:left w:val="nil"/>
              <w:bottom w:val="single" w:sz="6" w:space="0" w:color="auto"/>
              <w:right w:val="single" w:sz="6" w:space="0" w:color="auto"/>
            </w:tcBorders>
            <w:vAlign w:val="center"/>
            <w:hideMark/>
          </w:tcPr>
          <w:p w14:paraId="0E1A343A" w14:textId="77777777" w:rsidR="00344EC6" w:rsidRPr="0038718B" w:rsidRDefault="00344EC6" w:rsidP="0038718B">
            <w:pPr>
              <w:jc w:val="both"/>
            </w:pPr>
          </w:p>
        </w:tc>
      </w:tr>
    </w:tbl>
    <w:p w14:paraId="53D30A42" w14:textId="77777777" w:rsidR="00344EC6" w:rsidRPr="0038718B" w:rsidRDefault="00344EC6" w:rsidP="0038718B">
      <w:pPr>
        <w:jc w:val="both"/>
        <w:rPr>
          <w:b/>
          <w:lang w:val="uk-UA"/>
        </w:rPr>
      </w:pPr>
      <w:r w:rsidRPr="0038718B">
        <w:rPr>
          <w:b/>
          <w:lang w:val="uk-UA"/>
        </w:rPr>
        <w:t>І</w:t>
      </w:r>
      <w:r w:rsidRPr="0038718B">
        <w:rPr>
          <w:b/>
          <w:lang w:val="en-US"/>
        </w:rPr>
        <w:t>V</w:t>
      </w:r>
      <w:r w:rsidRPr="0038718B">
        <w:rPr>
          <w:b/>
          <w:lang w:val="uk-UA"/>
        </w:rPr>
        <w:t>. Інструктаж домашнього завдання</w:t>
      </w:r>
    </w:p>
    <w:p w14:paraId="623D612A" w14:textId="7C1D00AC" w:rsidR="00344EC6" w:rsidRPr="0038718B" w:rsidRDefault="00344EC6" w:rsidP="0038718B">
      <w:pPr>
        <w:pStyle w:val="a6"/>
        <w:numPr>
          <w:ilvl w:val="0"/>
          <w:numId w:val="5"/>
        </w:numPr>
        <w:shd w:val="clear" w:color="auto" w:fill="FFFFFF"/>
        <w:spacing w:after="100" w:afterAutospacing="1"/>
        <w:jc w:val="both"/>
        <w:rPr>
          <w:rFonts w:ascii="Times New Roman" w:eastAsia="Times New Roman" w:hAnsi="Times New Roman" w:cs="Times New Roman"/>
          <w:sz w:val="24"/>
          <w:szCs w:val="24"/>
          <w:lang w:val="uk-UA" w:eastAsia="ru-RU"/>
        </w:rPr>
      </w:pPr>
      <w:r w:rsidRPr="0038718B">
        <w:rPr>
          <w:rFonts w:ascii="Times New Roman" w:eastAsia="Times New Roman" w:hAnsi="Times New Roman" w:cs="Times New Roman"/>
          <w:sz w:val="24"/>
          <w:szCs w:val="24"/>
          <w:lang w:val="uk-UA" w:eastAsia="ru-RU"/>
        </w:rPr>
        <w:t xml:space="preserve">Опрацювати </w:t>
      </w:r>
      <w:r w:rsidR="0038718B" w:rsidRPr="0038718B">
        <w:rPr>
          <w:rFonts w:ascii="Times New Roman" w:eastAsia="Times New Roman" w:hAnsi="Times New Roman" w:cs="Times New Roman"/>
          <w:sz w:val="24"/>
          <w:szCs w:val="24"/>
          <w:lang w:val="uk-UA" w:eastAsia="ru-RU"/>
        </w:rPr>
        <w:t xml:space="preserve">лекцію </w:t>
      </w:r>
      <w:r w:rsidR="0038718B">
        <w:rPr>
          <w:rFonts w:ascii="Times New Roman" w:eastAsia="Times New Roman" w:hAnsi="Times New Roman" w:cs="Times New Roman"/>
          <w:sz w:val="24"/>
          <w:szCs w:val="24"/>
          <w:lang w:val="uk-UA" w:eastAsia="ru-RU"/>
        </w:rPr>
        <w:t>5</w:t>
      </w:r>
      <w:r w:rsidRPr="0038718B">
        <w:rPr>
          <w:rFonts w:ascii="Times New Roman" w:eastAsia="Times New Roman" w:hAnsi="Times New Roman" w:cs="Times New Roman"/>
          <w:sz w:val="24"/>
          <w:szCs w:val="24"/>
          <w:lang w:val="uk-UA" w:eastAsia="ru-RU"/>
        </w:rPr>
        <w:t>;</w:t>
      </w:r>
    </w:p>
    <w:p w14:paraId="67C56445" w14:textId="7C954E67" w:rsidR="00344EC6" w:rsidRPr="0038718B" w:rsidRDefault="00344EC6" w:rsidP="0038718B">
      <w:pPr>
        <w:pStyle w:val="a5"/>
        <w:numPr>
          <w:ilvl w:val="0"/>
          <w:numId w:val="5"/>
        </w:numPr>
        <w:jc w:val="both"/>
        <w:rPr>
          <w:rFonts w:ascii="Times New Roman" w:hAnsi="Times New Roman" w:cs="Times New Roman"/>
          <w:sz w:val="24"/>
          <w:szCs w:val="24"/>
          <w:lang w:val="uk-UA"/>
        </w:rPr>
      </w:pPr>
      <w:r w:rsidRPr="0038718B">
        <w:rPr>
          <w:rFonts w:ascii="Times New Roman" w:hAnsi="Times New Roman" w:cs="Times New Roman"/>
          <w:sz w:val="24"/>
          <w:szCs w:val="24"/>
          <w:lang w:val="uk-UA"/>
        </w:rPr>
        <w:t>Підготувати повідомлення про види забруднення</w:t>
      </w:r>
      <w:r w:rsidR="0038718B" w:rsidRPr="0038718B">
        <w:rPr>
          <w:rFonts w:ascii="Times New Roman" w:hAnsi="Times New Roman" w:cs="Times New Roman"/>
          <w:sz w:val="24"/>
          <w:szCs w:val="24"/>
          <w:lang w:val="uk-UA"/>
        </w:rPr>
        <w:t>.</w:t>
      </w:r>
    </w:p>
    <w:p w14:paraId="3EF76F09" w14:textId="6954B51E" w:rsidR="00344EC6" w:rsidRPr="0038718B" w:rsidRDefault="00344EC6" w:rsidP="0038718B">
      <w:pPr>
        <w:jc w:val="both"/>
      </w:pPr>
    </w:p>
    <w:p w14:paraId="0055362D" w14:textId="77777777" w:rsidR="0038718B" w:rsidRDefault="0038718B" w:rsidP="0038718B">
      <w:pPr>
        <w:jc w:val="center"/>
        <w:rPr>
          <w:b/>
          <w:bCs/>
          <w:sz w:val="32"/>
          <w:szCs w:val="32"/>
          <w:lang w:val="uk-UA"/>
        </w:rPr>
      </w:pPr>
    </w:p>
    <w:p w14:paraId="71B522F3" w14:textId="0C44FA33" w:rsidR="000C331B" w:rsidRPr="0038718B" w:rsidRDefault="0038718B" w:rsidP="00877EB7">
      <w:pPr>
        <w:jc w:val="center"/>
        <w:rPr>
          <w:b/>
          <w:bCs/>
          <w:sz w:val="32"/>
          <w:szCs w:val="32"/>
          <w:lang w:val="uk-UA"/>
        </w:rPr>
      </w:pPr>
      <w:r w:rsidRPr="0038718B">
        <w:rPr>
          <w:b/>
          <w:bCs/>
          <w:sz w:val="32"/>
          <w:szCs w:val="32"/>
          <w:lang w:val="uk-UA"/>
        </w:rPr>
        <w:t>Лекція 6</w:t>
      </w:r>
    </w:p>
    <w:p w14:paraId="3BBF6F2A" w14:textId="0A526484" w:rsidR="000C331B" w:rsidRPr="00877EB7" w:rsidRDefault="000C331B" w:rsidP="0038718B">
      <w:pPr>
        <w:jc w:val="both"/>
        <w:rPr>
          <w:b/>
          <w:bCs/>
          <w:lang w:val="uk-UA" w:eastAsia="en-US"/>
        </w:rPr>
      </w:pPr>
      <w:r w:rsidRPr="0038718B">
        <w:rPr>
          <w:b/>
          <w:bCs/>
        </w:rPr>
        <w:t xml:space="preserve">Тема: </w:t>
      </w:r>
      <w:r w:rsidRPr="00877EB7">
        <w:t>Антропічний вплив на атмосферу.</w:t>
      </w:r>
      <w:r w:rsidRPr="00877EB7">
        <w:rPr>
          <w:b/>
          <w:bCs/>
        </w:rPr>
        <w:t xml:space="preserve"> </w:t>
      </w:r>
    </w:p>
    <w:p w14:paraId="3A1873FA" w14:textId="15E6C385" w:rsidR="000C331B" w:rsidRPr="0038718B" w:rsidRDefault="000C331B" w:rsidP="0038718B">
      <w:pPr>
        <w:jc w:val="both"/>
      </w:pPr>
      <w:r w:rsidRPr="0038718B">
        <w:rPr>
          <w:b/>
          <w:bCs/>
        </w:rPr>
        <w:t>Мета:</w:t>
      </w:r>
      <w:r w:rsidRPr="0038718B">
        <w:t xml:space="preserve"> сформувати уявлення </w:t>
      </w:r>
      <w:proofErr w:type="gramStart"/>
      <w:r w:rsidRPr="0038718B">
        <w:t>про</w:t>
      </w:r>
      <w:r w:rsidRPr="0038718B">
        <w:rPr>
          <w:b/>
          <w:bCs/>
        </w:rPr>
        <w:t xml:space="preserve">  </w:t>
      </w:r>
      <w:r w:rsidRPr="0038718B">
        <w:t>антропічний</w:t>
      </w:r>
      <w:proofErr w:type="gramEnd"/>
      <w:r w:rsidRPr="0038718B">
        <w:t xml:space="preserve"> вплив  на атмосферу; </w:t>
      </w:r>
    </w:p>
    <w:p w14:paraId="57260FDE" w14:textId="77777777" w:rsidR="000C331B" w:rsidRPr="0038718B" w:rsidRDefault="000C331B" w:rsidP="0038718B">
      <w:pPr>
        <w:jc w:val="both"/>
      </w:pPr>
      <w:r w:rsidRPr="0038718B">
        <w:rPr>
          <w:b/>
          <w:bCs/>
        </w:rPr>
        <w:t>Обладнання:</w:t>
      </w:r>
      <w:r w:rsidRPr="0038718B">
        <w:t xml:space="preserve"> малюнки та фотографії чистої та забрудненої атмосфери.</w:t>
      </w:r>
    </w:p>
    <w:p w14:paraId="6A3B8D84" w14:textId="77777777" w:rsidR="000C331B" w:rsidRPr="0038718B" w:rsidRDefault="000C331B" w:rsidP="0038718B">
      <w:pPr>
        <w:jc w:val="both"/>
      </w:pPr>
      <w:r w:rsidRPr="0038718B">
        <w:rPr>
          <w:b/>
          <w:bCs/>
        </w:rPr>
        <w:t>Основні поняття й ключові терміни:</w:t>
      </w:r>
      <w:r w:rsidRPr="0038718B">
        <w:t xml:space="preserve"> забруднення атмосфери, охорона атмосфери.</w:t>
      </w:r>
    </w:p>
    <w:p w14:paraId="09B0E0F1" w14:textId="77777777" w:rsidR="000C331B" w:rsidRPr="0038718B" w:rsidRDefault="000C331B" w:rsidP="0038718B">
      <w:pPr>
        <w:jc w:val="both"/>
      </w:pPr>
      <w:r w:rsidRPr="0038718B">
        <w:rPr>
          <w:b/>
          <w:bCs/>
        </w:rPr>
        <w:t>Тип уроку:</w:t>
      </w:r>
      <w:r w:rsidRPr="0038718B">
        <w:t xml:space="preserve"> урок засвоєння нових знань.</w:t>
      </w:r>
    </w:p>
    <w:p w14:paraId="61B224D0" w14:textId="77777777" w:rsidR="000C331B" w:rsidRPr="0038718B" w:rsidRDefault="000C331B" w:rsidP="0038718B">
      <w:pPr>
        <w:jc w:val="both"/>
        <w:rPr>
          <w:b/>
          <w:bCs/>
        </w:rPr>
      </w:pPr>
      <w:r w:rsidRPr="0038718B">
        <w:rPr>
          <w:b/>
          <w:bCs/>
        </w:rPr>
        <w:t>Хід уроку</w:t>
      </w:r>
    </w:p>
    <w:p w14:paraId="0A3B204C" w14:textId="77777777" w:rsidR="000C331B" w:rsidRPr="0038718B" w:rsidRDefault="000C331B" w:rsidP="0038718B">
      <w:pPr>
        <w:jc w:val="both"/>
        <w:rPr>
          <w:b/>
          <w:bCs/>
        </w:rPr>
      </w:pPr>
      <w:r w:rsidRPr="0038718B">
        <w:rPr>
          <w:b/>
          <w:bCs/>
        </w:rPr>
        <w:t>І. Організаційний момент</w:t>
      </w:r>
    </w:p>
    <w:p w14:paraId="1952CA32" w14:textId="77777777" w:rsidR="000C331B" w:rsidRPr="0038718B" w:rsidRDefault="000C331B" w:rsidP="0038718B">
      <w:pPr>
        <w:jc w:val="both"/>
      </w:pPr>
      <w:r w:rsidRPr="0038718B">
        <w:t xml:space="preserve">Привітання, перевірка готовності учнів </w:t>
      </w:r>
      <w:proofErr w:type="gramStart"/>
      <w:r w:rsidRPr="0038718B">
        <w:t>до уроку</w:t>
      </w:r>
      <w:proofErr w:type="gramEnd"/>
      <w:r w:rsidRPr="0038718B">
        <w:t>.</w:t>
      </w:r>
    </w:p>
    <w:p w14:paraId="182397B0" w14:textId="77777777" w:rsidR="000C331B" w:rsidRPr="0038718B" w:rsidRDefault="000C331B" w:rsidP="0038718B">
      <w:pPr>
        <w:jc w:val="both"/>
        <w:rPr>
          <w:b/>
          <w:bCs/>
        </w:rPr>
      </w:pPr>
      <w:r w:rsidRPr="0038718B">
        <w:rPr>
          <w:b/>
          <w:bCs/>
        </w:rPr>
        <w:t xml:space="preserve">ІІ. Перевірка домашнього завдання </w:t>
      </w:r>
    </w:p>
    <w:p w14:paraId="287F0545" w14:textId="77777777" w:rsidR="000C331B" w:rsidRPr="0038718B" w:rsidRDefault="000C331B" w:rsidP="0038718B">
      <w:pPr>
        <w:jc w:val="both"/>
        <w:rPr>
          <w:b/>
          <w:bCs/>
          <w:color w:val="002060"/>
        </w:rPr>
      </w:pPr>
      <w:r w:rsidRPr="0038718B">
        <w:rPr>
          <w:b/>
          <w:bCs/>
          <w:color w:val="002060"/>
        </w:rPr>
        <w:t>Самостійна тестова робота</w:t>
      </w:r>
    </w:p>
    <w:p w14:paraId="2BF9E2BD" w14:textId="77777777" w:rsidR="000C331B" w:rsidRPr="0038718B" w:rsidRDefault="000C331B" w:rsidP="0038718B">
      <w:pPr>
        <w:jc w:val="both"/>
        <w:rPr>
          <w:b/>
          <w:bCs/>
          <w:i/>
          <w:iCs/>
        </w:rPr>
      </w:pPr>
      <w:r w:rsidRPr="0038718B">
        <w:rPr>
          <w:b/>
          <w:bCs/>
          <w:i/>
          <w:iCs/>
        </w:rPr>
        <w:t xml:space="preserve">1. Вкажіть </w:t>
      </w:r>
      <w:proofErr w:type="gramStart"/>
      <w:r w:rsidRPr="0038718B">
        <w:rPr>
          <w:b/>
          <w:bCs/>
          <w:i/>
          <w:iCs/>
        </w:rPr>
        <w:t>природні  чинники</w:t>
      </w:r>
      <w:proofErr w:type="gramEnd"/>
      <w:r w:rsidRPr="0038718B">
        <w:rPr>
          <w:b/>
          <w:bCs/>
          <w:i/>
          <w:iCs/>
        </w:rPr>
        <w:t>, що здатні викликати забруднення :</w:t>
      </w:r>
    </w:p>
    <w:p w14:paraId="2C7C28C1" w14:textId="26718F3A" w:rsidR="000C331B" w:rsidRPr="0038718B" w:rsidRDefault="000C331B" w:rsidP="0038718B">
      <w:pPr>
        <w:jc w:val="both"/>
      </w:pPr>
      <w:r w:rsidRPr="0038718B">
        <w:t xml:space="preserve">А) землетруси; Б) забруднення атмосферного повітря автотранспортом; В) </w:t>
      </w:r>
      <w:proofErr w:type="gramStart"/>
      <w:r w:rsidRPr="0038718B">
        <w:t xml:space="preserve">зсуви;   </w:t>
      </w:r>
      <w:proofErr w:type="gramEnd"/>
      <w:r w:rsidRPr="0038718B">
        <w:t xml:space="preserve">                   </w:t>
      </w:r>
      <w:r w:rsidR="0038718B">
        <w:rPr>
          <w:lang w:val="uk-UA"/>
        </w:rPr>
        <w:t xml:space="preserve">              </w:t>
      </w:r>
      <w:r w:rsidRPr="0038718B">
        <w:t>Г) забруднення ґрунту важкими металами; Д) виверження вулканів; Е) відходи тваринництва.</w:t>
      </w:r>
    </w:p>
    <w:p w14:paraId="32344184" w14:textId="77777777" w:rsidR="000C331B" w:rsidRPr="0038718B" w:rsidRDefault="000C331B" w:rsidP="0038718B">
      <w:pPr>
        <w:jc w:val="both"/>
      </w:pPr>
    </w:p>
    <w:p w14:paraId="19C230C9" w14:textId="77777777" w:rsidR="000C331B" w:rsidRPr="0038718B" w:rsidRDefault="000C331B" w:rsidP="0038718B">
      <w:pPr>
        <w:jc w:val="both"/>
        <w:rPr>
          <w:b/>
          <w:bCs/>
          <w:i/>
          <w:iCs/>
        </w:rPr>
      </w:pPr>
      <w:r w:rsidRPr="0038718B">
        <w:rPr>
          <w:b/>
          <w:bCs/>
          <w:i/>
          <w:iCs/>
        </w:rPr>
        <w:t>2. За природою забруднювачів розрізняють такі види забруднення:</w:t>
      </w:r>
    </w:p>
    <w:p w14:paraId="49D63B9A" w14:textId="77777777" w:rsidR="000C331B" w:rsidRPr="0038718B" w:rsidRDefault="000C331B" w:rsidP="0038718B">
      <w:pPr>
        <w:jc w:val="both"/>
      </w:pPr>
      <w:r w:rsidRPr="0038718B">
        <w:t xml:space="preserve">А) природнє; Б) хімічне; В) </w:t>
      </w:r>
      <w:proofErr w:type="gramStart"/>
      <w:r w:rsidRPr="0038718B">
        <w:t>фізичне;  Г</w:t>
      </w:r>
      <w:proofErr w:type="gramEnd"/>
      <w:r w:rsidRPr="0038718B">
        <w:t>) штучне; Д) біологічне; Е) абіотичне.</w:t>
      </w:r>
    </w:p>
    <w:p w14:paraId="3AB95FB5" w14:textId="77777777" w:rsidR="000C331B" w:rsidRPr="0038718B" w:rsidRDefault="000C331B" w:rsidP="0038718B">
      <w:pPr>
        <w:jc w:val="both"/>
      </w:pPr>
    </w:p>
    <w:p w14:paraId="749977A5" w14:textId="77777777" w:rsidR="000C331B" w:rsidRPr="0038718B" w:rsidRDefault="000C331B" w:rsidP="0038718B">
      <w:pPr>
        <w:jc w:val="both"/>
        <w:rPr>
          <w:b/>
          <w:bCs/>
          <w:i/>
          <w:iCs/>
        </w:rPr>
      </w:pPr>
      <w:bookmarkStart w:id="0" w:name="_Hlk36148209"/>
      <w:r w:rsidRPr="0038718B">
        <w:rPr>
          <w:b/>
          <w:bCs/>
          <w:i/>
          <w:iCs/>
        </w:rPr>
        <w:t>3. Полютантами є:</w:t>
      </w:r>
    </w:p>
    <w:p w14:paraId="3E8FED6D" w14:textId="77777777" w:rsidR="000C331B" w:rsidRPr="0038718B" w:rsidRDefault="000C331B" w:rsidP="0038718B">
      <w:pPr>
        <w:jc w:val="both"/>
      </w:pPr>
      <w:r w:rsidRPr="0038718B">
        <w:t xml:space="preserve">А) солі важких металів; Б) кухонна сіль; В) </w:t>
      </w:r>
      <w:proofErr w:type="gramStart"/>
      <w:r w:rsidRPr="0038718B">
        <w:t>вода;  Г</w:t>
      </w:r>
      <w:proofErr w:type="gramEnd"/>
      <w:r w:rsidRPr="0038718B">
        <w:t>) SO2; Д) олія; Е) нафтопродукти.</w:t>
      </w:r>
    </w:p>
    <w:p w14:paraId="32944B6F" w14:textId="77777777" w:rsidR="000C331B" w:rsidRPr="0038718B" w:rsidRDefault="000C331B" w:rsidP="0038718B">
      <w:pPr>
        <w:jc w:val="both"/>
      </w:pPr>
    </w:p>
    <w:bookmarkEnd w:id="0"/>
    <w:p w14:paraId="7E1EBD2F" w14:textId="77777777" w:rsidR="000C331B" w:rsidRPr="0038718B" w:rsidRDefault="000C331B" w:rsidP="0038718B">
      <w:pPr>
        <w:jc w:val="both"/>
        <w:rPr>
          <w:b/>
          <w:bCs/>
          <w:i/>
          <w:iCs/>
        </w:rPr>
      </w:pPr>
      <w:r w:rsidRPr="0038718B">
        <w:rPr>
          <w:b/>
          <w:bCs/>
          <w:i/>
          <w:iCs/>
        </w:rPr>
        <w:t xml:space="preserve">4. </w:t>
      </w:r>
      <w:bookmarkStart w:id="1" w:name="_Hlk36148945"/>
      <w:r w:rsidRPr="0038718B">
        <w:rPr>
          <w:b/>
          <w:bCs/>
          <w:i/>
          <w:iCs/>
        </w:rPr>
        <w:t>Вкажіть приклади механічного забруднення навколишнього середовища:</w:t>
      </w:r>
    </w:p>
    <w:p w14:paraId="7C4CA86F" w14:textId="52A8879F" w:rsidR="000C331B" w:rsidRPr="0038718B" w:rsidRDefault="000C331B" w:rsidP="0038718B">
      <w:pPr>
        <w:jc w:val="both"/>
      </w:pPr>
      <w:r w:rsidRPr="0038718B">
        <w:t xml:space="preserve">А) шум поблизу аеропорту; Б) відходи гірничодобувної </w:t>
      </w:r>
      <w:proofErr w:type="gramStart"/>
      <w:r w:rsidRPr="0038718B">
        <w:t xml:space="preserve">промисловості;   </w:t>
      </w:r>
      <w:proofErr w:type="gramEnd"/>
      <w:r w:rsidRPr="0038718B">
        <w:t xml:space="preserve">                            </w:t>
      </w:r>
      <w:r w:rsidR="0038718B">
        <w:rPr>
          <w:lang w:val="uk-UA"/>
        </w:rPr>
        <w:t xml:space="preserve">                        </w:t>
      </w:r>
      <w:r w:rsidRPr="0038718B">
        <w:t xml:space="preserve">  В) пластмасові пляшки;  Г) масове розмноження ціанобактерій ; Д) поліетиленові пакети; </w:t>
      </w:r>
      <w:r w:rsidR="0038718B">
        <w:rPr>
          <w:lang w:val="uk-UA"/>
        </w:rPr>
        <w:t xml:space="preserve">                          </w:t>
      </w:r>
      <w:r w:rsidRPr="0038718B">
        <w:t>Е) поширення амброзії.</w:t>
      </w:r>
    </w:p>
    <w:p w14:paraId="23E6ADFA" w14:textId="77777777" w:rsidR="000C331B" w:rsidRPr="0038718B" w:rsidRDefault="000C331B" w:rsidP="0038718B">
      <w:pPr>
        <w:jc w:val="both"/>
      </w:pPr>
    </w:p>
    <w:p w14:paraId="63AD08D7" w14:textId="77777777" w:rsidR="000C331B" w:rsidRPr="0038718B" w:rsidRDefault="000C331B" w:rsidP="0038718B">
      <w:pPr>
        <w:jc w:val="both"/>
        <w:rPr>
          <w:b/>
          <w:bCs/>
          <w:i/>
          <w:iCs/>
        </w:rPr>
      </w:pPr>
      <w:bookmarkStart w:id="2" w:name="_Hlk36149272"/>
      <w:bookmarkEnd w:id="1"/>
      <w:r w:rsidRPr="0038718B">
        <w:rPr>
          <w:b/>
          <w:bCs/>
          <w:i/>
          <w:iCs/>
        </w:rPr>
        <w:t>5. Вкажіть приклади фізичного забруднення навколишнього середовища:</w:t>
      </w:r>
    </w:p>
    <w:p w14:paraId="003902B7" w14:textId="5ABF9211" w:rsidR="000C331B" w:rsidRPr="0038718B" w:rsidRDefault="000C331B" w:rsidP="0038718B">
      <w:pPr>
        <w:jc w:val="both"/>
      </w:pPr>
      <w:r w:rsidRPr="0038718B">
        <w:t xml:space="preserve">А) шум транспорту; Б) теплі води </w:t>
      </w:r>
      <w:proofErr w:type="gramStart"/>
      <w:r w:rsidRPr="0038718B">
        <w:t>електростанцій;  В</w:t>
      </w:r>
      <w:proofErr w:type="gramEnd"/>
      <w:r w:rsidRPr="0038718B">
        <w:t xml:space="preserve">) сполуки Хлору з цементного заводу;  </w:t>
      </w:r>
      <w:r w:rsidR="0038718B">
        <w:rPr>
          <w:lang w:val="uk-UA"/>
        </w:rPr>
        <w:t xml:space="preserve">             </w:t>
      </w:r>
      <w:r w:rsidRPr="0038718B">
        <w:t xml:space="preserve">Г) масове розмноження ціанобактерій ; Д)  пластмасові пляшки;                               </w:t>
      </w:r>
      <w:r w:rsidR="0038718B">
        <w:rPr>
          <w:lang w:val="uk-UA"/>
        </w:rPr>
        <w:t xml:space="preserve">                                          </w:t>
      </w:r>
      <w:r w:rsidRPr="0038718B">
        <w:t xml:space="preserve"> Е)  електромагнітні поля високовольтних ліній.</w:t>
      </w:r>
    </w:p>
    <w:p w14:paraId="2629DB75" w14:textId="77777777" w:rsidR="000C331B" w:rsidRPr="0038718B" w:rsidRDefault="000C331B" w:rsidP="0038718B">
      <w:pPr>
        <w:jc w:val="both"/>
      </w:pPr>
    </w:p>
    <w:p w14:paraId="2ED4DB18" w14:textId="77777777" w:rsidR="000C331B" w:rsidRPr="0038718B" w:rsidRDefault="000C331B" w:rsidP="0038718B">
      <w:pPr>
        <w:jc w:val="both"/>
        <w:rPr>
          <w:b/>
          <w:bCs/>
          <w:i/>
          <w:iCs/>
        </w:rPr>
      </w:pPr>
      <w:bookmarkStart w:id="3" w:name="_Hlk36149667"/>
      <w:bookmarkEnd w:id="2"/>
      <w:r w:rsidRPr="0038718B">
        <w:rPr>
          <w:b/>
          <w:bCs/>
          <w:i/>
          <w:iCs/>
        </w:rPr>
        <w:t>6. Вкажіть приклади хімічного забруднення навколишнього середовища:</w:t>
      </w:r>
    </w:p>
    <w:p w14:paraId="36E5E370" w14:textId="258AE45B" w:rsidR="000C331B" w:rsidRPr="0038718B" w:rsidRDefault="000C331B" w:rsidP="0038718B">
      <w:pPr>
        <w:jc w:val="both"/>
      </w:pPr>
      <w:r w:rsidRPr="0038718B">
        <w:t xml:space="preserve">А) пестициди; Б) теплі води </w:t>
      </w:r>
      <w:proofErr w:type="gramStart"/>
      <w:r w:rsidRPr="0038718B">
        <w:t>електростанцій;  В</w:t>
      </w:r>
      <w:proofErr w:type="gramEnd"/>
      <w:r w:rsidRPr="0038718B">
        <w:t xml:space="preserve">) оксиди Нітрогену металургійних заводів; </w:t>
      </w:r>
      <w:r w:rsidR="0038718B">
        <w:rPr>
          <w:lang w:val="uk-UA"/>
        </w:rPr>
        <w:t xml:space="preserve">                 </w:t>
      </w:r>
      <w:r w:rsidRPr="0038718B">
        <w:t xml:space="preserve"> Г) чадний газ від неповного згоряння; Д)  ВІЛ;  Е)  електромагнітні поля високовольтних ліній.</w:t>
      </w:r>
    </w:p>
    <w:bookmarkEnd w:id="3"/>
    <w:p w14:paraId="2C53109D" w14:textId="77777777" w:rsidR="000C331B" w:rsidRPr="0038718B" w:rsidRDefault="000C331B" w:rsidP="0038718B">
      <w:pPr>
        <w:jc w:val="both"/>
      </w:pPr>
    </w:p>
    <w:p w14:paraId="09B1111C" w14:textId="77777777" w:rsidR="000C331B" w:rsidRPr="0038718B" w:rsidRDefault="000C331B" w:rsidP="0038718B">
      <w:pPr>
        <w:jc w:val="both"/>
        <w:rPr>
          <w:b/>
          <w:bCs/>
          <w:i/>
          <w:iCs/>
        </w:rPr>
      </w:pPr>
    </w:p>
    <w:p w14:paraId="68EA09E1" w14:textId="77777777" w:rsidR="000C331B" w:rsidRPr="0038718B" w:rsidRDefault="000C331B" w:rsidP="0038718B">
      <w:pPr>
        <w:jc w:val="both"/>
        <w:rPr>
          <w:b/>
          <w:bCs/>
          <w:i/>
          <w:iCs/>
        </w:rPr>
      </w:pPr>
      <w:r w:rsidRPr="0038718B">
        <w:rPr>
          <w:b/>
          <w:bCs/>
          <w:i/>
          <w:iCs/>
        </w:rPr>
        <w:t>7. Вкажіть приклади біологічного забруднення навколишнього середовища:</w:t>
      </w:r>
    </w:p>
    <w:p w14:paraId="7589EB1B" w14:textId="77777777" w:rsidR="000C331B" w:rsidRPr="0038718B" w:rsidRDefault="000C331B" w:rsidP="0038718B">
      <w:pPr>
        <w:jc w:val="both"/>
      </w:pPr>
      <w:r w:rsidRPr="0038718B">
        <w:t xml:space="preserve">А) шум залізничного транспорту; Б) інтродукція колорадського </w:t>
      </w:r>
      <w:proofErr w:type="gramStart"/>
      <w:r w:rsidRPr="0038718B">
        <w:t>жука;  В</w:t>
      </w:r>
      <w:proofErr w:type="gramEnd"/>
      <w:r w:rsidRPr="0038718B">
        <w:t>) оксиди Сульфуру промислових заводів;  Г) чадний газ від неповного згоряння; Д)  ВІЛ;                    Е)  масове розмноження ціанобактерій.</w:t>
      </w:r>
    </w:p>
    <w:p w14:paraId="470D5A01" w14:textId="77777777" w:rsidR="000C331B" w:rsidRPr="0038718B" w:rsidRDefault="000C331B" w:rsidP="0038718B">
      <w:pPr>
        <w:jc w:val="both"/>
        <w:rPr>
          <w:b/>
          <w:bCs/>
          <w:i/>
          <w:iCs/>
        </w:rPr>
      </w:pPr>
      <w:r w:rsidRPr="0038718B">
        <w:rPr>
          <w:b/>
          <w:bCs/>
          <w:i/>
          <w:iCs/>
        </w:rPr>
        <w:t>8. Установіть відповідність між видом забруднення та прикладом:</w:t>
      </w:r>
    </w:p>
    <w:tbl>
      <w:tblPr>
        <w:tblStyle w:val="a9"/>
        <w:tblW w:w="0" w:type="auto"/>
        <w:tblInd w:w="0" w:type="dxa"/>
        <w:tblLook w:val="04A0" w:firstRow="1" w:lastRow="0" w:firstColumn="1" w:lastColumn="0" w:noHBand="0" w:noVBand="1"/>
      </w:tblPr>
      <w:tblGrid>
        <w:gridCol w:w="4841"/>
        <w:gridCol w:w="4786"/>
      </w:tblGrid>
      <w:tr w:rsidR="000C331B" w:rsidRPr="0038718B" w14:paraId="1FD88CA2" w14:textId="77777777" w:rsidTr="000C331B">
        <w:tc>
          <w:tcPr>
            <w:tcW w:w="5228" w:type="dxa"/>
            <w:tcBorders>
              <w:top w:val="single" w:sz="4" w:space="0" w:color="auto"/>
              <w:left w:val="single" w:sz="4" w:space="0" w:color="auto"/>
              <w:bottom w:val="single" w:sz="4" w:space="0" w:color="auto"/>
              <w:right w:val="single" w:sz="4" w:space="0" w:color="auto"/>
            </w:tcBorders>
            <w:hideMark/>
          </w:tcPr>
          <w:p w14:paraId="6642A11E" w14:textId="77777777" w:rsidR="000C331B" w:rsidRPr="0038718B" w:rsidRDefault="000C331B" w:rsidP="0038718B">
            <w:pPr>
              <w:jc w:val="both"/>
              <w:rPr>
                <w:b/>
                <w:bCs/>
                <w:i/>
                <w:iCs/>
              </w:rPr>
            </w:pPr>
            <w:r w:rsidRPr="0038718B">
              <w:rPr>
                <w:b/>
                <w:bCs/>
                <w:i/>
                <w:iCs/>
              </w:rPr>
              <w:t>Вид забруднення</w:t>
            </w:r>
          </w:p>
        </w:tc>
        <w:tc>
          <w:tcPr>
            <w:tcW w:w="5228" w:type="dxa"/>
            <w:tcBorders>
              <w:top w:val="single" w:sz="4" w:space="0" w:color="auto"/>
              <w:left w:val="single" w:sz="4" w:space="0" w:color="auto"/>
              <w:bottom w:val="single" w:sz="4" w:space="0" w:color="auto"/>
              <w:right w:val="single" w:sz="4" w:space="0" w:color="auto"/>
            </w:tcBorders>
            <w:hideMark/>
          </w:tcPr>
          <w:p w14:paraId="252BE40D" w14:textId="77777777" w:rsidR="000C331B" w:rsidRPr="0038718B" w:rsidRDefault="000C331B" w:rsidP="0038718B">
            <w:pPr>
              <w:jc w:val="both"/>
              <w:rPr>
                <w:b/>
                <w:bCs/>
                <w:i/>
                <w:iCs/>
              </w:rPr>
            </w:pPr>
            <w:r w:rsidRPr="0038718B">
              <w:rPr>
                <w:b/>
                <w:bCs/>
                <w:i/>
                <w:iCs/>
              </w:rPr>
              <w:t>Приклад</w:t>
            </w:r>
          </w:p>
        </w:tc>
      </w:tr>
      <w:tr w:rsidR="000C331B" w:rsidRPr="0038718B" w14:paraId="2E4A78C4" w14:textId="77777777" w:rsidTr="000C331B">
        <w:tc>
          <w:tcPr>
            <w:tcW w:w="5228" w:type="dxa"/>
            <w:tcBorders>
              <w:top w:val="single" w:sz="4" w:space="0" w:color="auto"/>
              <w:left w:val="single" w:sz="4" w:space="0" w:color="auto"/>
              <w:bottom w:val="single" w:sz="4" w:space="0" w:color="auto"/>
              <w:right w:val="single" w:sz="4" w:space="0" w:color="auto"/>
            </w:tcBorders>
            <w:hideMark/>
          </w:tcPr>
          <w:p w14:paraId="5197E862" w14:textId="77777777" w:rsidR="000C331B" w:rsidRPr="0038718B" w:rsidRDefault="000C331B" w:rsidP="0038718B">
            <w:pPr>
              <w:pStyle w:val="a6"/>
              <w:numPr>
                <w:ilvl w:val="0"/>
                <w:numId w:val="6"/>
              </w:numPr>
              <w:spacing w:after="0" w:line="240" w:lineRule="auto"/>
              <w:jc w:val="both"/>
              <w:rPr>
                <w:rFonts w:ascii="Times New Roman" w:hAnsi="Times New Roman" w:cs="Times New Roman"/>
                <w:sz w:val="24"/>
                <w:szCs w:val="24"/>
              </w:rPr>
            </w:pPr>
            <w:r w:rsidRPr="0038718B">
              <w:rPr>
                <w:rFonts w:ascii="Times New Roman" w:hAnsi="Times New Roman" w:cs="Times New Roman"/>
                <w:sz w:val="24"/>
                <w:szCs w:val="24"/>
              </w:rPr>
              <w:t>Біологічне</w:t>
            </w:r>
          </w:p>
          <w:p w14:paraId="4BBAE705" w14:textId="77777777" w:rsidR="000C331B" w:rsidRPr="0038718B" w:rsidRDefault="000C331B" w:rsidP="0038718B">
            <w:pPr>
              <w:pStyle w:val="a6"/>
              <w:numPr>
                <w:ilvl w:val="0"/>
                <w:numId w:val="6"/>
              </w:numPr>
              <w:spacing w:after="0" w:line="240" w:lineRule="auto"/>
              <w:jc w:val="both"/>
              <w:rPr>
                <w:rFonts w:ascii="Times New Roman" w:hAnsi="Times New Roman" w:cs="Times New Roman"/>
                <w:sz w:val="24"/>
                <w:szCs w:val="24"/>
              </w:rPr>
            </w:pPr>
            <w:r w:rsidRPr="0038718B">
              <w:rPr>
                <w:rFonts w:ascii="Times New Roman" w:hAnsi="Times New Roman" w:cs="Times New Roman"/>
                <w:sz w:val="24"/>
                <w:szCs w:val="24"/>
              </w:rPr>
              <w:t>Хімічне</w:t>
            </w:r>
          </w:p>
          <w:p w14:paraId="5C3D887A" w14:textId="77777777" w:rsidR="000C331B" w:rsidRPr="0038718B" w:rsidRDefault="000C331B" w:rsidP="0038718B">
            <w:pPr>
              <w:pStyle w:val="a6"/>
              <w:numPr>
                <w:ilvl w:val="0"/>
                <w:numId w:val="6"/>
              </w:numPr>
              <w:spacing w:after="0" w:line="240" w:lineRule="auto"/>
              <w:jc w:val="both"/>
              <w:rPr>
                <w:rFonts w:ascii="Times New Roman" w:hAnsi="Times New Roman" w:cs="Times New Roman"/>
                <w:sz w:val="24"/>
                <w:szCs w:val="24"/>
              </w:rPr>
            </w:pPr>
            <w:r w:rsidRPr="0038718B">
              <w:rPr>
                <w:rFonts w:ascii="Times New Roman" w:hAnsi="Times New Roman" w:cs="Times New Roman"/>
                <w:sz w:val="24"/>
                <w:szCs w:val="24"/>
              </w:rPr>
              <w:t>Фізичне</w:t>
            </w:r>
          </w:p>
          <w:p w14:paraId="3FA98C1C" w14:textId="77777777" w:rsidR="000C331B" w:rsidRPr="0038718B" w:rsidRDefault="000C331B" w:rsidP="0038718B">
            <w:pPr>
              <w:pStyle w:val="a6"/>
              <w:numPr>
                <w:ilvl w:val="0"/>
                <w:numId w:val="6"/>
              </w:numPr>
              <w:spacing w:after="0" w:line="240" w:lineRule="auto"/>
              <w:jc w:val="both"/>
              <w:rPr>
                <w:rFonts w:ascii="Times New Roman" w:hAnsi="Times New Roman" w:cs="Times New Roman"/>
                <w:sz w:val="24"/>
                <w:szCs w:val="24"/>
              </w:rPr>
            </w:pPr>
            <w:r w:rsidRPr="0038718B">
              <w:rPr>
                <w:rFonts w:ascii="Times New Roman" w:hAnsi="Times New Roman" w:cs="Times New Roman"/>
                <w:sz w:val="24"/>
                <w:szCs w:val="24"/>
              </w:rPr>
              <w:t>Механічне</w:t>
            </w:r>
          </w:p>
        </w:tc>
        <w:tc>
          <w:tcPr>
            <w:tcW w:w="5228" w:type="dxa"/>
            <w:tcBorders>
              <w:top w:val="single" w:sz="4" w:space="0" w:color="auto"/>
              <w:left w:val="single" w:sz="4" w:space="0" w:color="auto"/>
              <w:bottom w:val="single" w:sz="4" w:space="0" w:color="auto"/>
              <w:right w:val="single" w:sz="4" w:space="0" w:color="auto"/>
            </w:tcBorders>
            <w:hideMark/>
          </w:tcPr>
          <w:p w14:paraId="6670D534" w14:textId="77777777" w:rsidR="000C331B" w:rsidRPr="0038718B" w:rsidRDefault="000C331B" w:rsidP="0038718B">
            <w:pPr>
              <w:jc w:val="both"/>
            </w:pPr>
            <w:r w:rsidRPr="0038718B">
              <w:t>А) штучні ізотопи Цезію, Стронцію</w:t>
            </w:r>
          </w:p>
          <w:p w14:paraId="11B00D3A" w14:textId="77777777" w:rsidR="000C331B" w:rsidRPr="0038718B" w:rsidRDefault="000C331B" w:rsidP="0038718B">
            <w:pPr>
              <w:jc w:val="both"/>
            </w:pPr>
            <w:r w:rsidRPr="0038718B">
              <w:t>Б) поширення коронавірусу</w:t>
            </w:r>
          </w:p>
          <w:p w14:paraId="29F81BAD" w14:textId="77777777" w:rsidR="000C331B" w:rsidRPr="0038718B" w:rsidRDefault="000C331B" w:rsidP="0038718B">
            <w:pPr>
              <w:jc w:val="both"/>
            </w:pPr>
            <w:r w:rsidRPr="0038718B">
              <w:t>В) звалище будівельних матеріалів</w:t>
            </w:r>
          </w:p>
        </w:tc>
      </w:tr>
    </w:tbl>
    <w:p w14:paraId="7A07C487" w14:textId="77777777" w:rsidR="000C331B" w:rsidRPr="0038718B" w:rsidRDefault="000C331B" w:rsidP="0038718B">
      <w:pPr>
        <w:jc w:val="both"/>
        <w:rPr>
          <w:lang w:eastAsia="en-US"/>
        </w:rPr>
      </w:pPr>
    </w:p>
    <w:p w14:paraId="170B5A45" w14:textId="77777777" w:rsidR="000C331B" w:rsidRPr="0038718B" w:rsidRDefault="000C331B" w:rsidP="0038718B">
      <w:pPr>
        <w:jc w:val="both"/>
        <w:rPr>
          <w:b/>
          <w:bCs/>
        </w:rPr>
      </w:pPr>
      <w:r w:rsidRPr="0038718B">
        <w:rPr>
          <w:b/>
          <w:bCs/>
        </w:rPr>
        <w:t>Кожна правильна відповідь – 0,5 бала.</w:t>
      </w:r>
    </w:p>
    <w:p w14:paraId="10377EED" w14:textId="77777777" w:rsidR="000C331B" w:rsidRPr="0038718B" w:rsidRDefault="000C331B" w:rsidP="0038718B">
      <w:pPr>
        <w:jc w:val="both"/>
        <w:rPr>
          <w:b/>
          <w:bCs/>
        </w:rPr>
      </w:pPr>
    </w:p>
    <w:p w14:paraId="3C0D0C43" w14:textId="77777777" w:rsidR="000C331B" w:rsidRPr="0038718B" w:rsidRDefault="000C331B" w:rsidP="0038718B">
      <w:pPr>
        <w:jc w:val="both"/>
        <w:rPr>
          <w:b/>
          <w:bCs/>
        </w:rPr>
      </w:pPr>
      <w:r w:rsidRPr="0038718B">
        <w:rPr>
          <w:b/>
          <w:bCs/>
        </w:rPr>
        <w:t>ІІІ. Мотивація навчальної діяльності</w:t>
      </w:r>
    </w:p>
    <w:p w14:paraId="5B9C28BA" w14:textId="77777777" w:rsidR="000C331B" w:rsidRPr="0038718B" w:rsidRDefault="000C331B" w:rsidP="0038718B">
      <w:pPr>
        <w:jc w:val="both"/>
        <w:rPr>
          <w:b/>
          <w:bCs/>
          <w:i/>
          <w:iCs/>
        </w:rPr>
      </w:pPr>
      <w:r w:rsidRPr="0038718B">
        <w:rPr>
          <w:b/>
          <w:bCs/>
          <w:i/>
          <w:iCs/>
        </w:rPr>
        <w:t>Поміркуйте!</w:t>
      </w:r>
    </w:p>
    <w:p w14:paraId="10D33EDD" w14:textId="5AC5F4E3" w:rsidR="000C331B" w:rsidRPr="0038718B" w:rsidRDefault="000C331B" w:rsidP="0038718B">
      <w:pPr>
        <w:spacing w:line="360" w:lineRule="auto"/>
        <w:jc w:val="both"/>
      </w:pPr>
      <w:r w:rsidRPr="0038718B">
        <w:rPr>
          <w:noProof/>
        </w:rPr>
        <w:drawing>
          <wp:anchor distT="0" distB="0" distL="114300" distR="114300" simplePos="0" relativeHeight="251661312" behindDoc="0" locked="0" layoutInCell="1" allowOverlap="1" wp14:anchorId="5CEC2404" wp14:editId="5FB26B29">
            <wp:simplePos x="0" y="0"/>
            <wp:positionH relativeFrom="margin">
              <wp:posOffset>3597910</wp:posOffset>
            </wp:positionH>
            <wp:positionV relativeFrom="margin">
              <wp:posOffset>6803390</wp:posOffset>
            </wp:positionV>
            <wp:extent cx="3238500" cy="2428875"/>
            <wp:effectExtent l="0" t="0" r="0" b="9525"/>
            <wp:wrapSquare wrapText="bothSides"/>
            <wp:docPr id="13" name="Рисунок 13" descr="Результат пошуку зображень за запитом забруднення атмосф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льтат пошуку зображень за запитом забруднення атмосфер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pic:spPr>
                </pic:pic>
              </a:graphicData>
            </a:graphic>
            <wp14:sizeRelH relativeFrom="page">
              <wp14:pctWidth>0</wp14:pctWidth>
            </wp14:sizeRelH>
            <wp14:sizeRelV relativeFrom="page">
              <wp14:pctHeight>0</wp14:pctHeight>
            </wp14:sizeRelV>
          </wp:anchor>
        </w:drawing>
      </w:r>
      <w:r w:rsidRPr="0038718B">
        <w:t xml:space="preserve">Головними хімічними складниками повітря є азот (78,08 %), кисень (20,96 %) та інертні гази (0,94 %). Кількість їх у повітрі не змінюється, вони є сталими складниками повітря. У повітрі є ще й змінні складники (СО2, СН4, О3), кількість яких може змінюватись, особливо в умовах техногенного забруднення атмосфери. Якими є змінні складники повітря в умовах забруднення атмосфери? </w:t>
      </w:r>
    </w:p>
    <w:p w14:paraId="131F6F37" w14:textId="77777777" w:rsidR="000C331B" w:rsidRPr="0038718B" w:rsidRDefault="000C331B" w:rsidP="0038718B">
      <w:pPr>
        <w:jc w:val="both"/>
        <w:rPr>
          <w:b/>
          <w:bCs/>
        </w:rPr>
      </w:pPr>
    </w:p>
    <w:p w14:paraId="37FA5D09" w14:textId="77777777" w:rsidR="000C331B" w:rsidRPr="0038718B" w:rsidRDefault="000C331B" w:rsidP="0038718B">
      <w:pPr>
        <w:jc w:val="both"/>
        <w:rPr>
          <w:b/>
          <w:bCs/>
        </w:rPr>
      </w:pPr>
      <w:r w:rsidRPr="0038718B">
        <w:rPr>
          <w:b/>
          <w:bCs/>
        </w:rPr>
        <w:t>І</w:t>
      </w:r>
      <w:r w:rsidRPr="0038718B">
        <w:rPr>
          <w:b/>
          <w:bCs/>
          <w:lang w:val="en-US"/>
        </w:rPr>
        <w:t>V</w:t>
      </w:r>
      <w:r w:rsidRPr="0038718B">
        <w:rPr>
          <w:b/>
          <w:bCs/>
        </w:rPr>
        <w:t>. Вивчення нового матеріалу</w:t>
      </w:r>
    </w:p>
    <w:p w14:paraId="1ACFE3C2" w14:textId="77777777" w:rsidR="000C331B" w:rsidRPr="0038718B" w:rsidRDefault="000C331B" w:rsidP="0038718B">
      <w:pPr>
        <w:jc w:val="both"/>
      </w:pPr>
      <w:r w:rsidRPr="0038718B">
        <w:rPr>
          <w:b/>
          <w:bCs/>
          <w:color w:val="C00000"/>
        </w:rPr>
        <w:t>1. ЗАБРУДНЕННЯ АТМОСФЕРИ</w:t>
      </w:r>
      <w:r w:rsidRPr="0038718B">
        <w:rPr>
          <w:color w:val="C00000"/>
        </w:rPr>
        <w:t xml:space="preserve"> </w:t>
      </w:r>
      <w:r w:rsidRPr="0038718B">
        <w:t xml:space="preserve">– надходження в повітря газуватих хімічних речовин, твердих часточок і біологічних матеріалів, що можуть чинити негативний вплив на організми та їх угруповання. </w:t>
      </w:r>
    </w:p>
    <w:p w14:paraId="346159E0" w14:textId="77777777" w:rsidR="000C331B" w:rsidRPr="0038718B" w:rsidRDefault="000C331B" w:rsidP="0038718B">
      <w:pPr>
        <w:jc w:val="both"/>
        <w:rPr>
          <w:b/>
          <w:bCs/>
          <w:color w:val="002060"/>
        </w:rPr>
      </w:pPr>
      <w:r w:rsidRPr="0038718B">
        <w:rPr>
          <w:b/>
          <w:bCs/>
          <w:color w:val="002060"/>
        </w:rPr>
        <w:t>1. Забруднення атмосфери може бути:</w:t>
      </w:r>
    </w:p>
    <w:p w14:paraId="15C1BC65" w14:textId="77777777" w:rsidR="000C331B" w:rsidRPr="0038718B" w:rsidRDefault="000C331B" w:rsidP="0038718B">
      <w:pPr>
        <w:jc w:val="both"/>
        <w:rPr>
          <w:b/>
          <w:bCs/>
        </w:rPr>
      </w:pPr>
      <w:r w:rsidRPr="0038718B">
        <w:rPr>
          <w:b/>
          <w:bCs/>
        </w:rPr>
        <w:t>А) Природнє забруднення:</w:t>
      </w:r>
    </w:p>
    <w:p w14:paraId="4465363F"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виверження вулканів;</w:t>
      </w:r>
    </w:p>
    <w:p w14:paraId="79DEFAA1"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виділення метану в процесі розкладання органічних останків;</w:t>
      </w:r>
    </w:p>
    <w:p w14:paraId="7A41FA54"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лісові і торф'яні пожежі, що виникли без участі людини;</w:t>
      </w:r>
    </w:p>
    <w:p w14:paraId="502D74DB"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пилові і піщані бурі;</w:t>
      </w:r>
    </w:p>
    <w:p w14:paraId="7AE8D7A3"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природна радіація;</w:t>
      </w:r>
    </w:p>
    <w:p w14:paraId="51A57F80"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поширення пилку рослин;</w:t>
      </w:r>
    </w:p>
    <w:p w14:paraId="551931EF" w14:textId="77777777" w:rsidR="000C331B" w:rsidRPr="0038718B" w:rsidRDefault="000C331B" w:rsidP="0038718B">
      <w:pPr>
        <w:pStyle w:val="a6"/>
        <w:numPr>
          <w:ilvl w:val="0"/>
          <w:numId w:val="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процеси вивітрювання (вітрової ерозії ґрунту і гірських порід).</w:t>
      </w:r>
    </w:p>
    <w:p w14:paraId="429D6EE6" w14:textId="77777777" w:rsidR="000C331B" w:rsidRPr="0038718B" w:rsidRDefault="000C331B" w:rsidP="0038718B">
      <w:pPr>
        <w:jc w:val="both"/>
        <w:rPr>
          <w:b/>
          <w:bCs/>
        </w:rPr>
      </w:pPr>
      <w:r w:rsidRPr="0038718B">
        <w:rPr>
          <w:b/>
          <w:bCs/>
        </w:rPr>
        <w:t>Б) Антропогенне забруднення:</w:t>
      </w:r>
    </w:p>
    <w:p w14:paraId="2CB43590"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випробування ядерної зброї;</w:t>
      </w:r>
    </w:p>
    <w:p w14:paraId="18779E25"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переробка ядерного палива;</w:t>
      </w:r>
    </w:p>
    <w:p w14:paraId="3FFABA32"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викид отруйних газів з промислових підприємств;</w:t>
      </w:r>
    </w:p>
    <w:p w14:paraId="10C5F851"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діяльність теплових електростанцій;</w:t>
      </w:r>
    </w:p>
    <w:p w14:paraId="15D40156"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розкладання відходів на звалищах;</w:t>
      </w:r>
    </w:p>
    <w:p w14:paraId="014405C8"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котельні (їхня діяльність);</w:t>
      </w:r>
    </w:p>
    <w:p w14:paraId="299E6C5A"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lastRenderedPageBreak/>
        <w:t>відходи сільського господарства;</w:t>
      </w:r>
    </w:p>
    <w:p w14:paraId="3DAF6FFE"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пожежі, що виникли з вини людини;</w:t>
      </w:r>
    </w:p>
    <w:p w14:paraId="0E684A91"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політ реактивних літаків у верхніх шарах атмосфери;</w:t>
      </w:r>
    </w:p>
    <w:p w14:paraId="52014C08" w14:textId="77777777" w:rsidR="000C331B" w:rsidRPr="0038718B" w:rsidRDefault="000C331B" w:rsidP="0038718B">
      <w:pPr>
        <w:pStyle w:val="a6"/>
        <w:numPr>
          <w:ilvl w:val="0"/>
          <w:numId w:val="9"/>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викидні гази автотранспорт.</w:t>
      </w:r>
    </w:p>
    <w:p w14:paraId="16CEA0F5" w14:textId="77777777" w:rsidR="000C331B" w:rsidRPr="0038718B" w:rsidRDefault="000C331B" w:rsidP="0038718B">
      <w:pPr>
        <w:jc w:val="both"/>
        <w:rPr>
          <w:color w:val="002060"/>
        </w:rPr>
      </w:pPr>
      <w:r w:rsidRPr="0038718B">
        <w:rPr>
          <w:b/>
          <w:bCs/>
          <w:color w:val="002060"/>
        </w:rPr>
        <w:t>2. Основні антропогенні забруднювачі атмосфери</w:t>
      </w:r>
    </w:p>
    <w:p w14:paraId="10018683" w14:textId="77777777" w:rsidR="000C331B" w:rsidRPr="0038718B" w:rsidRDefault="000C331B" w:rsidP="0038718B">
      <w:pPr>
        <w:jc w:val="both"/>
      </w:pPr>
      <w:r w:rsidRPr="0038718B">
        <w:t xml:space="preserve"> </w:t>
      </w:r>
      <w:r w:rsidRPr="0038718B">
        <w:rPr>
          <w:b/>
          <w:bCs/>
          <w:i/>
          <w:iCs/>
        </w:rPr>
        <w:t>Найбільш поширені та небезпечні забруднювачі:</w:t>
      </w:r>
      <w:r w:rsidRPr="0038718B">
        <w:t xml:space="preserve"> </w:t>
      </w:r>
    </w:p>
    <w:p w14:paraId="25920936"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атмосферний пил (попіл, сажа), </w:t>
      </w:r>
    </w:p>
    <w:p w14:paraId="6E782A3E"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аерозолі, </w:t>
      </w:r>
    </w:p>
    <w:p w14:paraId="12F96D42"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вуглеводні (СН4, С2Н4, поліциклічні ароматичні вуглеводні, бензопірен),</w:t>
      </w:r>
    </w:p>
    <w:p w14:paraId="05E143A3"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вуглекислий газ, </w:t>
      </w:r>
    </w:p>
    <w:p w14:paraId="2DEC82B5"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чадний газ (CO), </w:t>
      </w:r>
    </w:p>
    <w:p w14:paraId="655F1FF6"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оксиди Нітрогену (NO, NO2), </w:t>
      </w:r>
    </w:p>
    <w:p w14:paraId="0D5A01C7"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оксиди Сульфуру (SO2, SO3), </w:t>
      </w:r>
    </w:p>
    <w:p w14:paraId="5102E7DD"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ванадій(V) оксид (V2O5), </w:t>
      </w:r>
    </w:p>
    <w:p w14:paraId="7785E871" w14:textId="77777777" w:rsidR="000C331B" w:rsidRPr="0038718B" w:rsidRDefault="000C331B" w:rsidP="0038718B">
      <w:pPr>
        <w:pStyle w:val="a6"/>
        <w:numPr>
          <w:ilvl w:val="0"/>
          <w:numId w:val="1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тропосферний озон (сильний фотоокисник з небезпечною дією на органи дихання). </w:t>
      </w:r>
    </w:p>
    <w:p w14:paraId="67332B1D" w14:textId="77777777" w:rsidR="000C331B" w:rsidRPr="0038718B" w:rsidRDefault="000C331B" w:rsidP="0038718B">
      <w:pPr>
        <w:jc w:val="both"/>
        <w:rPr>
          <w:b/>
          <w:bCs/>
          <w:color w:val="C00000"/>
        </w:rPr>
      </w:pPr>
    </w:p>
    <w:p w14:paraId="3109DF50" w14:textId="77777777" w:rsidR="000C331B" w:rsidRPr="0038718B" w:rsidRDefault="000C331B" w:rsidP="0038718B">
      <w:pPr>
        <w:jc w:val="both"/>
        <w:rPr>
          <w:b/>
          <w:bCs/>
          <w:color w:val="C00000"/>
        </w:rPr>
      </w:pPr>
    </w:p>
    <w:p w14:paraId="62C8C97E" w14:textId="77777777" w:rsidR="000C331B" w:rsidRPr="0038718B" w:rsidRDefault="000C331B" w:rsidP="0038718B">
      <w:pPr>
        <w:jc w:val="both"/>
        <w:rPr>
          <w:b/>
          <w:bCs/>
          <w:color w:val="C00000"/>
        </w:rPr>
      </w:pPr>
      <w:r w:rsidRPr="0038718B">
        <w:rPr>
          <w:b/>
          <w:bCs/>
          <w:color w:val="C00000"/>
        </w:rPr>
        <w:t xml:space="preserve">2. ВИДИ ЗАБРУДНЕННЯ АТМОСФЕРИ </w:t>
      </w:r>
    </w:p>
    <w:p w14:paraId="4BE6C0E9" w14:textId="77777777" w:rsidR="000C331B" w:rsidRPr="0038718B" w:rsidRDefault="000C331B" w:rsidP="0038718B">
      <w:pPr>
        <w:jc w:val="both"/>
      </w:pPr>
      <w:r w:rsidRPr="0038718B">
        <w:rPr>
          <w:b/>
          <w:bCs/>
        </w:rPr>
        <w:t>1. За будовою та характером впливу на атмосферу:</w:t>
      </w:r>
    </w:p>
    <w:p w14:paraId="6E839830" w14:textId="77777777" w:rsidR="000C331B" w:rsidRPr="0038718B" w:rsidRDefault="000C331B" w:rsidP="0038718B">
      <w:pPr>
        <w:pStyle w:val="a6"/>
        <w:numPr>
          <w:ilvl w:val="0"/>
          <w:numId w:val="11"/>
        </w:numPr>
        <w:spacing w:after="160" w:line="256"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механічні</w:t>
      </w:r>
      <w:r w:rsidRPr="0038718B">
        <w:rPr>
          <w:rFonts w:ascii="Times New Roman" w:hAnsi="Times New Roman" w:cs="Times New Roman"/>
          <w:sz w:val="24"/>
          <w:szCs w:val="24"/>
        </w:rPr>
        <w:t xml:space="preserve"> (пил цементних заводів, дим і сажа від спалювання вугілля),</w:t>
      </w:r>
    </w:p>
    <w:p w14:paraId="497258B5" w14:textId="77777777" w:rsidR="000C331B" w:rsidRPr="0038718B" w:rsidRDefault="000C331B" w:rsidP="0038718B">
      <w:pPr>
        <w:pStyle w:val="a6"/>
        <w:numPr>
          <w:ilvl w:val="0"/>
          <w:numId w:val="11"/>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w:t>
      </w:r>
      <w:r w:rsidRPr="0038718B">
        <w:rPr>
          <w:rFonts w:ascii="Times New Roman" w:hAnsi="Times New Roman" w:cs="Times New Roman"/>
          <w:b/>
          <w:bCs/>
          <w:i/>
          <w:iCs/>
          <w:sz w:val="24"/>
          <w:szCs w:val="24"/>
        </w:rPr>
        <w:t xml:space="preserve">хімічні </w:t>
      </w:r>
      <w:r w:rsidRPr="0038718B">
        <w:rPr>
          <w:rFonts w:ascii="Times New Roman" w:hAnsi="Times New Roman" w:cs="Times New Roman"/>
          <w:sz w:val="24"/>
          <w:szCs w:val="24"/>
        </w:rPr>
        <w:t>(пилуваті або газуваті речовини, що можуть вступати в хімічні реакції).</w:t>
      </w:r>
    </w:p>
    <w:p w14:paraId="42C1E78D" w14:textId="77777777" w:rsidR="000C331B" w:rsidRPr="0038718B" w:rsidRDefault="000C331B" w:rsidP="0038718B">
      <w:pPr>
        <w:jc w:val="both"/>
        <w:rPr>
          <w:b/>
          <w:bCs/>
        </w:rPr>
      </w:pPr>
      <w:r w:rsidRPr="0038718B">
        <w:rPr>
          <w:b/>
          <w:bCs/>
        </w:rPr>
        <w:t>2. За агрегатним станом:</w:t>
      </w:r>
    </w:p>
    <w:p w14:paraId="23DCF739" w14:textId="77777777" w:rsidR="000C331B" w:rsidRPr="0038718B" w:rsidRDefault="000C331B" w:rsidP="0038718B">
      <w:pPr>
        <w:pStyle w:val="a6"/>
        <w:numPr>
          <w:ilvl w:val="0"/>
          <w:numId w:val="12"/>
        </w:numPr>
        <w:spacing w:after="160" w:line="256" w:lineRule="auto"/>
        <w:jc w:val="both"/>
        <w:rPr>
          <w:rFonts w:ascii="Times New Roman" w:hAnsi="Times New Roman" w:cs="Times New Roman"/>
          <w:b/>
          <w:bCs/>
          <w:i/>
          <w:iCs/>
          <w:sz w:val="24"/>
          <w:szCs w:val="24"/>
        </w:rPr>
      </w:pPr>
      <w:r w:rsidRPr="0038718B">
        <w:rPr>
          <w:rFonts w:ascii="Times New Roman" w:hAnsi="Times New Roman" w:cs="Times New Roman"/>
          <w:b/>
          <w:bCs/>
          <w:i/>
          <w:iCs/>
          <w:sz w:val="24"/>
          <w:szCs w:val="24"/>
        </w:rPr>
        <w:t xml:space="preserve">тверді, </w:t>
      </w:r>
    </w:p>
    <w:p w14:paraId="6F0507DE" w14:textId="77777777" w:rsidR="000C331B" w:rsidRPr="0038718B" w:rsidRDefault="000C331B" w:rsidP="0038718B">
      <w:pPr>
        <w:pStyle w:val="a6"/>
        <w:numPr>
          <w:ilvl w:val="0"/>
          <w:numId w:val="12"/>
        </w:numPr>
        <w:spacing w:after="160" w:line="256" w:lineRule="auto"/>
        <w:jc w:val="both"/>
        <w:rPr>
          <w:rFonts w:ascii="Times New Roman" w:hAnsi="Times New Roman" w:cs="Times New Roman"/>
          <w:b/>
          <w:bCs/>
          <w:i/>
          <w:iCs/>
          <w:sz w:val="24"/>
          <w:szCs w:val="24"/>
        </w:rPr>
      </w:pPr>
      <w:r w:rsidRPr="0038718B">
        <w:rPr>
          <w:rFonts w:ascii="Times New Roman" w:hAnsi="Times New Roman" w:cs="Times New Roman"/>
          <w:b/>
          <w:bCs/>
          <w:i/>
          <w:iCs/>
          <w:sz w:val="24"/>
          <w:szCs w:val="24"/>
        </w:rPr>
        <w:t>рідкі,</w:t>
      </w:r>
    </w:p>
    <w:p w14:paraId="2F0BB866" w14:textId="77777777" w:rsidR="000C331B" w:rsidRPr="0038718B" w:rsidRDefault="000C331B" w:rsidP="0038718B">
      <w:pPr>
        <w:pStyle w:val="a6"/>
        <w:numPr>
          <w:ilvl w:val="0"/>
          <w:numId w:val="12"/>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w:t>
      </w:r>
      <w:r w:rsidRPr="0038718B">
        <w:rPr>
          <w:rFonts w:ascii="Times New Roman" w:hAnsi="Times New Roman" w:cs="Times New Roman"/>
          <w:b/>
          <w:bCs/>
          <w:i/>
          <w:iCs/>
          <w:sz w:val="24"/>
          <w:szCs w:val="24"/>
        </w:rPr>
        <w:t xml:space="preserve">газуваті </w:t>
      </w:r>
      <w:proofErr w:type="gramStart"/>
      <w:r w:rsidRPr="0038718B">
        <w:rPr>
          <w:rFonts w:ascii="Times New Roman" w:hAnsi="Times New Roman" w:cs="Times New Roman"/>
          <w:sz w:val="24"/>
          <w:szCs w:val="24"/>
        </w:rPr>
        <w:t>( становлять</w:t>
      </w:r>
      <w:proofErr w:type="gramEnd"/>
      <w:r w:rsidRPr="0038718B">
        <w:rPr>
          <w:rFonts w:ascii="Times New Roman" w:hAnsi="Times New Roman" w:cs="Times New Roman"/>
          <w:sz w:val="24"/>
          <w:szCs w:val="24"/>
        </w:rPr>
        <w:t xml:space="preserve"> майже 90 % загальної маси речовин, що надходять в атмосферу).</w:t>
      </w:r>
    </w:p>
    <w:p w14:paraId="6FADF87E" w14:textId="77777777" w:rsidR="000C331B" w:rsidRPr="0038718B" w:rsidRDefault="000C331B" w:rsidP="0038718B">
      <w:pPr>
        <w:jc w:val="both"/>
      </w:pPr>
      <w:r w:rsidRPr="0038718B">
        <w:rPr>
          <w:b/>
          <w:bCs/>
        </w:rPr>
        <w:t>3. Основні джерела атмосферного забруднення</w:t>
      </w:r>
      <w:r w:rsidRPr="0038718B">
        <w:t>:</w:t>
      </w:r>
    </w:p>
    <w:p w14:paraId="0022F902"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теплоенергетика, </w:t>
      </w:r>
    </w:p>
    <w:p w14:paraId="58B75F52"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промисловість, </w:t>
      </w:r>
    </w:p>
    <w:p w14:paraId="0DD0C355"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автотранспорт, </w:t>
      </w:r>
    </w:p>
    <w:p w14:paraId="1CE23D04"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нафто- і газопереробна промисловість, </w:t>
      </w:r>
    </w:p>
    <w:p w14:paraId="2E4B9194"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випробування ядерної зброї,</w:t>
      </w:r>
    </w:p>
    <w:p w14:paraId="241CAD6A"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всі види сучасного транспорту,</w:t>
      </w:r>
    </w:p>
    <w:p w14:paraId="7B357C64"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хімічна промисловість,</w:t>
      </w:r>
    </w:p>
    <w:p w14:paraId="4DF21412" w14:textId="77777777" w:rsidR="000C331B" w:rsidRPr="0038718B" w:rsidRDefault="000C331B" w:rsidP="0038718B">
      <w:pPr>
        <w:pStyle w:val="a6"/>
        <w:numPr>
          <w:ilvl w:val="0"/>
          <w:numId w:val="13"/>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сільське господарство (забруднення амоніаком). </w:t>
      </w:r>
    </w:p>
    <w:p w14:paraId="5AF8C73C" w14:textId="77777777" w:rsidR="000C331B" w:rsidRPr="0038718B" w:rsidRDefault="000C331B" w:rsidP="0038718B">
      <w:pPr>
        <w:jc w:val="both"/>
        <w:rPr>
          <w:b/>
          <w:bCs/>
          <w:color w:val="C00000"/>
        </w:rPr>
      </w:pPr>
      <w:r w:rsidRPr="0038718B">
        <w:rPr>
          <w:b/>
          <w:bCs/>
          <w:color w:val="C00000"/>
        </w:rPr>
        <w:t xml:space="preserve">3. ЕКОЛОГІЧНІ ПРОБЛЕМИ, ЩО Є НАСЛІДКОМ ЗАБРУДНЕННЯ АТМОСФЕРИ </w:t>
      </w:r>
    </w:p>
    <w:p w14:paraId="15003AB1" w14:textId="77777777" w:rsidR="000C331B" w:rsidRPr="0038718B" w:rsidRDefault="000C331B" w:rsidP="0038718B">
      <w:pPr>
        <w:jc w:val="both"/>
        <w:rPr>
          <w:color w:val="002060"/>
        </w:rPr>
      </w:pPr>
      <w:r w:rsidRPr="0038718B">
        <w:rPr>
          <w:b/>
          <w:bCs/>
          <w:color w:val="002060"/>
        </w:rPr>
        <w:t>1. Руйнування озонового шару вуглеводнями</w:t>
      </w:r>
    </w:p>
    <w:p w14:paraId="44D84F60" w14:textId="77777777" w:rsidR="000C331B" w:rsidRPr="0038718B" w:rsidRDefault="000C331B" w:rsidP="0038718B">
      <w:pPr>
        <w:pStyle w:val="a6"/>
        <w:numPr>
          <w:ilvl w:val="0"/>
          <w:numId w:val="14"/>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Хлорофторовуглеводнями CFCl3, CF2Cl2, що використовуються в холодильній промисловості й у виробництві аерозолів) призводить до утворення озонових дір. </w:t>
      </w:r>
    </w:p>
    <w:p w14:paraId="3969DCC2" w14:textId="4F9DCD45" w:rsidR="000C331B" w:rsidRPr="0038718B" w:rsidRDefault="000C331B" w:rsidP="0038718B">
      <w:pPr>
        <w:pStyle w:val="a6"/>
        <w:numPr>
          <w:ilvl w:val="0"/>
          <w:numId w:val="14"/>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Озонові діри – локальні ділянки озоносфери, де концентрація стратосферного озону істотно (на 40 – 50 %) менша за звичайну.</w:t>
      </w:r>
    </w:p>
    <w:p w14:paraId="2D46D1E0" w14:textId="77777777" w:rsidR="000C331B" w:rsidRPr="0038718B" w:rsidRDefault="000C331B" w:rsidP="0038718B">
      <w:pPr>
        <w:pStyle w:val="a6"/>
        <w:numPr>
          <w:ilvl w:val="0"/>
          <w:numId w:val="14"/>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Поява озонових дір становить реальну екологічну небезпеку для відповідного регіону через послаблення захисту всього живого від згубної дії «жорсткого» ультрафіолетового випромінювання.</w:t>
      </w:r>
    </w:p>
    <w:p w14:paraId="10EE3839" w14:textId="77777777" w:rsidR="000C331B" w:rsidRPr="0038718B" w:rsidRDefault="000C331B" w:rsidP="0038718B">
      <w:pPr>
        <w:ind w:left="435"/>
        <w:jc w:val="both"/>
      </w:pPr>
    </w:p>
    <w:p w14:paraId="1DEF9EE0" w14:textId="77777777" w:rsidR="000C331B" w:rsidRPr="0038718B" w:rsidRDefault="000C331B" w:rsidP="0038718B">
      <w:pPr>
        <w:jc w:val="both"/>
      </w:pPr>
      <w:r w:rsidRPr="0038718B">
        <w:rPr>
          <w:b/>
          <w:bCs/>
          <w:color w:val="002060"/>
        </w:rPr>
        <w:t>2. Парниковий ефект, тепличний ефект</w:t>
      </w:r>
      <w:r w:rsidRPr="0038718B">
        <w:rPr>
          <w:color w:val="002060"/>
        </w:rPr>
        <w:t xml:space="preserve"> </w:t>
      </w:r>
      <w:r w:rsidRPr="0038718B">
        <w:t xml:space="preserve">– нагрівання нижніх шарів атмосфери і поверхні Землі внаслідок поглинання водяною парою, вуглекислим газом відбитого від поверхні планети теплового випромінювання. </w:t>
      </w:r>
    </w:p>
    <w:p w14:paraId="0CAECBBF" w14:textId="77777777" w:rsidR="000C331B" w:rsidRPr="0038718B" w:rsidRDefault="000C331B" w:rsidP="0038718B">
      <w:pPr>
        <w:pStyle w:val="a6"/>
        <w:numPr>
          <w:ilvl w:val="0"/>
          <w:numId w:val="15"/>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За останні 200 років вміст СО2 в атмосфері зріс майже на 25 %, а температура підвищилася на 0,5 °С. </w:t>
      </w:r>
    </w:p>
    <w:p w14:paraId="28CB2618" w14:textId="73D8B119" w:rsidR="000C331B" w:rsidRPr="0038718B" w:rsidRDefault="0038718B" w:rsidP="0038718B">
      <w:pPr>
        <w:pStyle w:val="a6"/>
        <w:numPr>
          <w:ilvl w:val="0"/>
          <w:numId w:val="15"/>
        </w:numPr>
        <w:spacing w:after="160" w:line="256" w:lineRule="auto"/>
        <w:jc w:val="both"/>
        <w:rPr>
          <w:rFonts w:ascii="Times New Roman" w:hAnsi="Times New Roman" w:cs="Times New Roman"/>
          <w:sz w:val="24"/>
          <w:szCs w:val="24"/>
        </w:rPr>
      </w:pPr>
      <w:r w:rsidRPr="0038718B">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6A2E89EA" wp14:editId="76A007F8">
            <wp:simplePos x="0" y="0"/>
            <wp:positionH relativeFrom="margin">
              <wp:posOffset>1312545</wp:posOffset>
            </wp:positionH>
            <wp:positionV relativeFrom="margin">
              <wp:posOffset>6803390</wp:posOffset>
            </wp:positionV>
            <wp:extent cx="3902710" cy="2642235"/>
            <wp:effectExtent l="0" t="0" r="2540" b="5715"/>
            <wp:wrapSquare wrapText="bothSides"/>
            <wp:docPr id="12" name="Рисунок 12" descr="озонові д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зонові діри"/>
                    <pic:cNvPicPr>
                      <a:picLocks noChangeAspect="1" noChangeArrowheads="1"/>
                    </pic:cNvPicPr>
                  </pic:nvPicPr>
                  <pic:blipFill>
                    <a:blip r:embed="rId20">
                      <a:extLst>
                        <a:ext uri="{28A0092B-C50C-407E-A947-70E740481C1C}">
                          <a14:useLocalDpi xmlns:a14="http://schemas.microsoft.com/office/drawing/2010/main" val="0"/>
                        </a:ext>
                      </a:extLst>
                    </a:blip>
                    <a:srcRect l="4190" t="13939" r="4182" b="3474"/>
                    <a:stretch>
                      <a:fillRect/>
                    </a:stretch>
                  </pic:blipFill>
                  <pic:spPr bwMode="auto">
                    <a:xfrm>
                      <a:off x="0" y="0"/>
                      <a:ext cx="3902710" cy="2642235"/>
                    </a:xfrm>
                    <a:prstGeom prst="rect">
                      <a:avLst/>
                    </a:prstGeom>
                    <a:noFill/>
                  </pic:spPr>
                </pic:pic>
              </a:graphicData>
            </a:graphic>
            <wp14:sizeRelH relativeFrom="margin">
              <wp14:pctWidth>0</wp14:pctWidth>
            </wp14:sizeRelH>
            <wp14:sizeRelV relativeFrom="margin">
              <wp14:pctHeight>0</wp14:pctHeight>
            </wp14:sizeRelV>
          </wp:anchor>
        </w:drawing>
      </w:r>
      <w:r w:rsidR="000C331B" w:rsidRPr="0038718B">
        <w:rPr>
          <w:rFonts w:ascii="Times New Roman" w:hAnsi="Times New Roman" w:cs="Times New Roman"/>
          <w:sz w:val="24"/>
          <w:szCs w:val="24"/>
        </w:rPr>
        <w:t xml:space="preserve">Підвищення концентрації СО2 і СН4 внаслідок спалювання органічного палива зумовлює парниковий ефект. </w:t>
      </w:r>
    </w:p>
    <w:p w14:paraId="14813A0B" w14:textId="3225BE7A" w:rsidR="000C331B" w:rsidRPr="0038718B" w:rsidRDefault="000C331B" w:rsidP="0038718B">
      <w:pPr>
        <w:ind w:left="360"/>
        <w:jc w:val="both"/>
      </w:pPr>
      <w:r w:rsidRPr="0038718B">
        <w:rPr>
          <w:noProof/>
        </w:rPr>
        <w:drawing>
          <wp:inline distT="0" distB="0" distL="0" distR="0" wp14:anchorId="3D086F2A" wp14:editId="414C9610">
            <wp:extent cx="5505450" cy="2647950"/>
            <wp:effectExtent l="0" t="0" r="0" b="0"/>
            <wp:docPr id="9" name="Рисунок 9" descr="Прості енергетичні рішення проти змін клімату. Факультативне заня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ості енергетичні рішення проти змін клімату. Факультативне заняття."/>
                    <pic:cNvPicPr>
                      <a:picLocks noChangeAspect="1" noChangeArrowheads="1"/>
                    </pic:cNvPicPr>
                  </pic:nvPicPr>
                  <pic:blipFill>
                    <a:blip r:embed="rId21">
                      <a:extLst>
                        <a:ext uri="{28A0092B-C50C-407E-A947-70E740481C1C}">
                          <a14:useLocalDpi xmlns:a14="http://schemas.microsoft.com/office/drawing/2010/main" val="0"/>
                        </a:ext>
                      </a:extLst>
                    </a:blip>
                    <a:srcRect t="5557" b="3604"/>
                    <a:stretch>
                      <a:fillRect/>
                    </a:stretch>
                  </pic:blipFill>
                  <pic:spPr bwMode="auto">
                    <a:xfrm>
                      <a:off x="0" y="0"/>
                      <a:ext cx="5505450" cy="2647950"/>
                    </a:xfrm>
                    <a:prstGeom prst="rect">
                      <a:avLst/>
                    </a:prstGeom>
                    <a:noFill/>
                    <a:ln>
                      <a:noFill/>
                    </a:ln>
                  </pic:spPr>
                </pic:pic>
              </a:graphicData>
            </a:graphic>
          </wp:inline>
        </w:drawing>
      </w:r>
    </w:p>
    <w:p w14:paraId="3C9C6ADF" w14:textId="6C806C66" w:rsidR="000C331B" w:rsidRPr="0038718B" w:rsidRDefault="000C331B" w:rsidP="0038718B">
      <w:pPr>
        <w:jc w:val="both"/>
        <w:rPr>
          <w:color w:val="002060"/>
        </w:rPr>
      </w:pPr>
      <w:r w:rsidRPr="0038718B">
        <w:rPr>
          <w:noProof/>
        </w:rPr>
        <w:drawing>
          <wp:anchor distT="0" distB="0" distL="114300" distR="114300" simplePos="0" relativeHeight="251663360" behindDoc="0" locked="0" layoutInCell="1" allowOverlap="1" wp14:anchorId="166DB565" wp14:editId="3005E073">
            <wp:simplePos x="0" y="0"/>
            <wp:positionH relativeFrom="margin">
              <wp:posOffset>4237990</wp:posOffset>
            </wp:positionH>
            <wp:positionV relativeFrom="margin">
              <wp:posOffset>5105400</wp:posOffset>
            </wp:positionV>
            <wp:extent cx="2313305" cy="1703705"/>
            <wp:effectExtent l="0" t="0" r="0" b="0"/>
            <wp:wrapSquare wrapText="bothSides"/>
            <wp:docPr id="11" name="Рисунок 11" descr="КАКИЕ БОЛЕЗНИ ПРЯЧЕТ В СЕБЕ СМОГ? - ЛИ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КИЕ БОЛЕЗНИ ПРЯЧЕТ В СЕБЕ СМОГ? - ЛИВЕН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305" cy="1703705"/>
                    </a:xfrm>
                    <a:prstGeom prst="rect">
                      <a:avLst/>
                    </a:prstGeom>
                    <a:noFill/>
                  </pic:spPr>
                </pic:pic>
              </a:graphicData>
            </a:graphic>
            <wp14:sizeRelH relativeFrom="page">
              <wp14:pctWidth>0</wp14:pctWidth>
            </wp14:sizeRelH>
            <wp14:sizeRelV relativeFrom="page">
              <wp14:pctHeight>0</wp14:pctHeight>
            </wp14:sizeRelV>
          </wp:anchor>
        </w:drawing>
      </w:r>
      <w:r w:rsidRPr="0038718B">
        <w:rPr>
          <w:b/>
          <w:bCs/>
          <w:color w:val="002060"/>
        </w:rPr>
        <w:t>3. Викиди вихлопних газів – основна причина перевищення ГДК токсичних і канцерогенних речовин в атмосфері великих міст й утворення смогів.</w:t>
      </w:r>
      <w:r w:rsidRPr="0038718B">
        <w:rPr>
          <w:color w:val="002060"/>
        </w:rPr>
        <w:t xml:space="preserve"> </w:t>
      </w:r>
    </w:p>
    <w:p w14:paraId="57BCD3AA" w14:textId="77777777" w:rsidR="000C331B" w:rsidRPr="0038718B" w:rsidRDefault="000C331B" w:rsidP="0038718B">
      <w:pPr>
        <w:pStyle w:val="a6"/>
        <w:numPr>
          <w:ilvl w:val="0"/>
          <w:numId w:val="16"/>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Смог – видиме сильне забруднення повітря, що характеризується поєднанням часточок пилу, краплин туману, газуватих забруднювачів і диму. </w:t>
      </w:r>
    </w:p>
    <w:p w14:paraId="0210F4C2" w14:textId="77777777" w:rsidR="000C331B" w:rsidRPr="0038718B" w:rsidRDefault="000C331B" w:rsidP="0038718B">
      <w:pPr>
        <w:pStyle w:val="a6"/>
        <w:numPr>
          <w:ilvl w:val="0"/>
          <w:numId w:val="16"/>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Джерелами смогу є й продукти згоряння вугілля, мазуту, дизельного палива (тетраетилсвинець, оксиди Сульфуру).</w:t>
      </w:r>
      <w:r w:rsidRPr="0038718B">
        <w:rPr>
          <w:rFonts w:ascii="Times New Roman" w:hAnsi="Times New Roman" w:cs="Times New Roman"/>
          <w:noProof/>
          <w:color w:val="002060"/>
          <w:sz w:val="24"/>
          <w:szCs w:val="24"/>
        </w:rPr>
        <w:t xml:space="preserve"> </w:t>
      </w:r>
    </w:p>
    <w:p w14:paraId="5F8A5B57" w14:textId="77777777" w:rsidR="000C331B" w:rsidRPr="0038718B" w:rsidRDefault="000C331B" w:rsidP="0038718B">
      <w:pPr>
        <w:ind w:left="360"/>
        <w:jc w:val="both"/>
      </w:pPr>
    </w:p>
    <w:p w14:paraId="59DF0088" w14:textId="77777777" w:rsidR="000C331B" w:rsidRPr="0038718B" w:rsidRDefault="000C331B" w:rsidP="0038718B">
      <w:pPr>
        <w:jc w:val="both"/>
      </w:pPr>
      <w:r w:rsidRPr="0038718B">
        <w:rPr>
          <w:b/>
          <w:bCs/>
          <w:color w:val="002060"/>
        </w:rPr>
        <w:t>4. Кислотні опади</w:t>
      </w:r>
      <w:r w:rsidRPr="0038718B">
        <w:rPr>
          <w:color w:val="002060"/>
        </w:rPr>
        <w:t xml:space="preserve"> </w:t>
      </w:r>
      <w:r w:rsidRPr="0038718B">
        <w:t xml:space="preserve">– атмосферні опади, кислотність яких перевищує нормальне значення (рН ≤ 5,5). </w:t>
      </w:r>
    </w:p>
    <w:p w14:paraId="5B244FC6" w14:textId="6C7A0C94" w:rsidR="000C331B" w:rsidRPr="0038718B" w:rsidRDefault="000C331B" w:rsidP="0038718B">
      <w:pPr>
        <w:pStyle w:val="a6"/>
        <w:numPr>
          <w:ilvl w:val="0"/>
          <w:numId w:val="17"/>
        </w:numPr>
        <w:spacing w:after="160" w:line="256" w:lineRule="auto"/>
        <w:jc w:val="both"/>
        <w:rPr>
          <w:rFonts w:ascii="Times New Roman" w:hAnsi="Times New Roman" w:cs="Times New Roman"/>
          <w:sz w:val="24"/>
          <w:szCs w:val="24"/>
        </w:rPr>
      </w:pPr>
      <w:r w:rsidRPr="0038718B">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09D49FF0" wp14:editId="39BB9619">
            <wp:simplePos x="0" y="0"/>
            <wp:positionH relativeFrom="margin">
              <wp:posOffset>4185920</wp:posOffset>
            </wp:positionH>
            <wp:positionV relativeFrom="margin">
              <wp:posOffset>7891145</wp:posOffset>
            </wp:positionV>
            <wp:extent cx="2461260" cy="1581785"/>
            <wp:effectExtent l="0" t="0" r="0" b="0"/>
            <wp:wrapSquare wrapText="bothSides"/>
            <wp:docPr id="10" name="Рисунок 10" descr="Кислотні опади та їх екологічні наслідки - Основи екологі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ислотні опади та їх екологічні наслідки - Основи екології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1260" cy="1581785"/>
                    </a:xfrm>
                    <a:prstGeom prst="rect">
                      <a:avLst/>
                    </a:prstGeom>
                    <a:noFill/>
                  </pic:spPr>
                </pic:pic>
              </a:graphicData>
            </a:graphic>
            <wp14:sizeRelH relativeFrom="margin">
              <wp14:pctWidth>0</wp14:pctWidth>
            </wp14:sizeRelH>
            <wp14:sizeRelV relativeFrom="margin">
              <wp14:pctHeight>0</wp14:pctHeight>
            </wp14:sizeRelV>
          </wp:anchor>
        </w:drawing>
      </w:r>
      <w:r w:rsidRPr="0038718B">
        <w:rPr>
          <w:rFonts w:ascii="Times New Roman" w:hAnsi="Times New Roman" w:cs="Times New Roman"/>
          <w:sz w:val="24"/>
          <w:szCs w:val="24"/>
        </w:rPr>
        <w:t xml:space="preserve">Утворення кислотних опадів внаслідок забруднення атмосфери сульфур(IV) оксидом, оксидами Нітрогену, хлороводнем. </w:t>
      </w:r>
    </w:p>
    <w:p w14:paraId="1B154E20" w14:textId="77777777" w:rsidR="000C331B" w:rsidRPr="0038718B" w:rsidRDefault="000C331B" w:rsidP="0038718B">
      <w:pPr>
        <w:pStyle w:val="a6"/>
        <w:numPr>
          <w:ilvl w:val="0"/>
          <w:numId w:val="17"/>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Оксиди, що викидаються в атмосферу внаслідок роботи ТЕС і автомобільних двигунів, сполучаються з атмосферною вологою й утворюють дрібні краплинки сульфатної та нітратної кислот, що випадають на поверхню Землі. </w:t>
      </w:r>
    </w:p>
    <w:p w14:paraId="1B62EA62" w14:textId="77777777" w:rsidR="000C331B" w:rsidRPr="0038718B" w:rsidRDefault="000C331B" w:rsidP="0038718B">
      <w:pPr>
        <w:pStyle w:val="a6"/>
        <w:numPr>
          <w:ilvl w:val="0"/>
          <w:numId w:val="17"/>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Фільтруючись у ґрунті, вода кислотних дощів забирає багато необхідних біоелементів (Кальцію, Магнію, Калію, Натрію). </w:t>
      </w:r>
    </w:p>
    <w:p w14:paraId="3CC67364" w14:textId="77777777" w:rsidR="000C331B" w:rsidRPr="0038718B" w:rsidRDefault="000C331B" w:rsidP="0038718B">
      <w:pPr>
        <w:jc w:val="both"/>
        <w:rPr>
          <w:b/>
          <w:bCs/>
          <w:color w:val="C00000"/>
        </w:rPr>
      </w:pPr>
      <w:r w:rsidRPr="0038718B">
        <w:rPr>
          <w:b/>
          <w:bCs/>
          <w:color w:val="C00000"/>
        </w:rPr>
        <w:lastRenderedPageBreak/>
        <w:t xml:space="preserve">4. ВПЛИВ ЗАБРУДНЕНОГО ПОВІТРЯ НА ЗДОРОВ`Я ЛЮДИНИ </w:t>
      </w:r>
    </w:p>
    <w:p w14:paraId="2445893D" w14:textId="77777777" w:rsidR="000C331B" w:rsidRPr="0038718B" w:rsidRDefault="000C331B" w:rsidP="0038718B">
      <w:pPr>
        <w:jc w:val="both"/>
        <w:rPr>
          <w:b/>
          <w:bCs/>
        </w:rPr>
      </w:pPr>
      <w:r w:rsidRPr="0038718B">
        <w:rPr>
          <w:b/>
          <w:bCs/>
        </w:rPr>
        <w:t xml:space="preserve">1. Забруднення повітря: </w:t>
      </w:r>
    </w:p>
    <w:p w14:paraId="1AAEAEB2" w14:textId="77777777" w:rsidR="000C331B" w:rsidRPr="0038718B" w:rsidRDefault="000C331B" w:rsidP="0038718B">
      <w:pPr>
        <w:pStyle w:val="a6"/>
        <w:numPr>
          <w:ilvl w:val="0"/>
          <w:numId w:val="1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знижує адаптаційні можливості організму і, як наслідок, стійкість до негативних чинників; </w:t>
      </w:r>
    </w:p>
    <w:p w14:paraId="3A70ABB8" w14:textId="77777777" w:rsidR="000C331B" w:rsidRPr="0038718B" w:rsidRDefault="000C331B" w:rsidP="0038718B">
      <w:pPr>
        <w:pStyle w:val="a6"/>
        <w:numPr>
          <w:ilvl w:val="0"/>
          <w:numId w:val="1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підвищує рівень захворюваності, насамперед органів дихальної системи (хронічний бронхіт, бронхіальна астма);</w:t>
      </w:r>
    </w:p>
    <w:p w14:paraId="0F788F82" w14:textId="77777777" w:rsidR="000C331B" w:rsidRPr="0038718B" w:rsidRDefault="000C331B" w:rsidP="0038718B">
      <w:pPr>
        <w:pStyle w:val="a6"/>
        <w:numPr>
          <w:ilvl w:val="0"/>
          <w:numId w:val="1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підвищується рівень онкологічних захворювань дихальної системи.</w:t>
      </w:r>
    </w:p>
    <w:p w14:paraId="1F2623A7" w14:textId="77777777" w:rsidR="000C331B" w:rsidRPr="0038718B" w:rsidRDefault="000C331B" w:rsidP="0038718B">
      <w:pPr>
        <w:pStyle w:val="a6"/>
        <w:numPr>
          <w:ilvl w:val="0"/>
          <w:numId w:val="18"/>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населення, яке проживає в місцях з інтенсивним забрудненням атмосферного повітря, підвищується кількість імунодефіцитів. </w:t>
      </w:r>
    </w:p>
    <w:p w14:paraId="153284B4" w14:textId="77777777" w:rsidR="000C331B" w:rsidRPr="0038718B" w:rsidRDefault="000C331B" w:rsidP="0038718B">
      <w:pPr>
        <w:jc w:val="both"/>
      </w:pPr>
    </w:p>
    <w:p w14:paraId="4E19A85C" w14:textId="23945AE2" w:rsidR="000C331B" w:rsidRPr="0038718B" w:rsidRDefault="000C331B" w:rsidP="0038718B">
      <w:pPr>
        <w:jc w:val="both"/>
        <w:rPr>
          <w:b/>
          <w:bCs/>
          <w:color w:val="C00000"/>
        </w:rPr>
      </w:pPr>
      <w:r w:rsidRPr="0038718B">
        <w:rPr>
          <w:noProof/>
        </w:rPr>
        <w:drawing>
          <wp:inline distT="0" distB="0" distL="0" distR="0" wp14:anchorId="079D61D9" wp14:editId="176F4AC6">
            <wp:extent cx="6120765" cy="6132195"/>
            <wp:effectExtent l="0" t="0" r="0" b="1905"/>
            <wp:docPr id="8" name="Рисунок 8" descr="Як на організм людини впливає забруднене повітря. Інфографі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Як на організм людини впливає забруднене повітря. Інфографіка ..."/>
                    <pic:cNvPicPr>
                      <a:picLocks noChangeAspect="1" noChangeArrowheads="1"/>
                    </pic:cNvPicPr>
                  </pic:nvPicPr>
                  <pic:blipFill>
                    <a:blip r:embed="rId24">
                      <a:extLst>
                        <a:ext uri="{28A0092B-C50C-407E-A947-70E740481C1C}">
                          <a14:useLocalDpi xmlns:a14="http://schemas.microsoft.com/office/drawing/2010/main" val="0"/>
                        </a:ext>
                      </a:extLst>
                    </a:blip>
                    <a:srcRect t="9822" b="23334"/>
                    <a:stretch>
                      <a:fillRect/>
                    </a:stretch>
                  </pic:blipFill>
                  <pic:spPr bwMode="auto">
                    <a:xfrm>
                      <a:off x="0" y="0"/>
                      <a:ext cx="6120765" cy="6132195"/>
                    </a:xfrm>
                    <a:prstGeom prst="rect">
                      <a:avLst/>
                    </a:prstGeom>
                    <a:noFill/>
                    <a:ln>
                      <a:noFill/>
                    </a:ln>
                  </pic:spPr>
                </pic:pic>
              </a:graphicData>
            </a:graphic>
          </wp:inline>
        </w:drawing>
      </w:r>
    </w:p>
    <w:p w14:paraId="495CA963" w14:textId="77777777" w:rsidR="000C331B" w:rsidRPr="0038718B" w:rsidRDefault="000C331B" w:rsidP="0038718B">
      <w:pPr>
        <w:jc w:val="both"/>
        <w:rPr>
          <w:b/>
          <w:bCs/>
          <w:color w:val="C00000"/>
        </w:rPr>
      </w:pPr>
    </w:p>
    <w:p w14:paraId="02DB1E40" w14:textId="77777777" w:rsidR="000C331B" w:rsidRPr="0038718B" w:rsidRDefault="000C331B" w:rsidP="0038718B">
      <w:pPr>
        <w:jc w:val="both"/>
      </w:pPr>
      <w:r w:rsidRPr="0038718B">
        <w:rPr>
          <w:b/>
          <w:bCs/>
          <w:color w:val="C00000"/>
        </w:rPr>
        <w:t>5. ОХОРОНА АТМОСФЕРНОГО ПОВІТРЯ</w:t>
      </w:r>
      <w:r w:rsidRPr="0038718B">
        <w:rPr>
          <w:color w:val="C00000"/>
        </w:rPr>
        <w:t xml:space="preserve"> </w:t>
      </w:r>
    </w:p>
    <w:p w14:paraId="2B242437" w14:textId="77777777" w:rsidR="000C331B" w:rsidRPr="0038718B" w:rsidRDefault="000C331B" w:rsidP="0038718B">
      <w:pPr>
        <w:jc w:val="both"/>
      </w:pPr>
      <w:r w:rsidRPr="0038718B">
        <w:rPr>
          <w:b/>
          <w:bCs/>
          <w:color w:val="002060"/>
        </w:rPr>
        <w:t>1. Охорона атмосферного повітря</w:t>
      </w:r>
      <w:r w:rsidRPr="0038718B">
        <w:rPr>
          <w:color w:val="002060"/>
        </w:rPr>
        <w:t xml:space="preserve"> </w:t>
      </w:r>
      <w:r w:rsidRPr="0038718B">
        <w:t xml:space="preserve">– система заходів, пов’язаних із збереженням, поліпшенням та відновленням стану атмосферного повітря, запобіганням і зниженням рівня його забруднення та впливу на нього хімічних, фізичних і біологічних забруднювачів. </w:t>
      </w:r>
    </w:p>
    <w:p w14:paraId="248E16D8" w14:textId="77777777" w:rsidR="000C331B" w:rsidRPr="0038718B" w:rsidRDefault="000C331B" w:rsidP="0038718B">
      <w:pPr>
        <w:jc w:val="both"/>
      </w:pPr>
      <w:r w:rsidRPr="0038718B">
        <w:t>Сталий розвиток країн передбачає регулювання усіх сфер діяльності таким чином, аби економічний розвиток сприяв соціальному благополуччю населення, не завдаючи при цьому шкоди довкіллю.</w:t>
      </w:r>
    </w:p>
    <w:p w14:paraId="7A0F242C" w14:textId="77777777" w:rsidR="000C331B" w:rsidRPr="0038718B" w:rsidRDefault="000C331B" w:rsidP="0038718B">
      <w:pPr>
        <w:jc w:val="both"/>
        <w:rPr>
          <w:b/>
          <w:bCs/>
          <w:color w:val="002060"/>
        </w:rPr>
      </w:pPr>
      <w:r w:rsidRPr="0038718B">
        <w:rPr>
          <w:b/>
          <w:bCs/>
          <w:color w:val="002060"/>
        </w:rPr>
        <w:lastRenderedPageBreak/>
        <w:t>2. До основних заходів охорони атмосферного повітря належать:</w:t>
      </w:r>
    </w:p>
    <w:p w14:paraId="31EBA5AB" w14:textId="77777777" w:rsidR="000C331B" w:rsidRPr="0038718B" w:rsidRDefault="000C331B" w:rsidP="0038718B">
      <w:pPr>
        <w:pStyle w:val="a6"/>
        <w:numPr>
          <w:ilvl w:val="0"/>
          <w:numId w:val="19"/>
        </w:numPr>
        <w:spacing w:after="160" w:line="256"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економічні заходи</w:t>
      </w:r>
      <w:r w:rsidRPr="0038718B">
        <w:rPr>
          <w:rFonts w:ascii="Times New Roman" w:hAnsi="Times New Roman" w:cs="Times New Roman"/>
          <w:sz w:val="24"/>
          <w:szCs w:val="24"/>
        </w:rPr>
        <w:t xml:space="preserve"> (застосування підприємствами екологічних фільтрів, абсорберів для очищення повітря, раціоналізація процесів спалювання, створення безвідходних технологій виробництва);</w:t>
      </w:r>
    </w:p>
    <w:p w14:paraId="383F6A5D" w14:textId="77777777" w:rsidR="000C331B" w:rsidRPr="0038718B" w:rsidRDefault="000C331B" w:rsidP="0038718B">
      <w:pPr>
        <w:pStyle w:val="a6"/>
        <w:numPr>
          <w:ilvl w:val="0"/>
          <w:numId w:val="19"/>
        </w:numPr>
        <w:spacing w:after="160" w:line="256"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організаційні заходи</w:t>
      </w:r>
      <w:r w:rsidRPr="0038718B">
        <w:rPr>
          <w:rFonts w:ascii="Times New Roman" w:hAnsi="Times New Roman" w:cs="Times New Roman"/>
          <w:sz w:val="24"/>
          <w:szCs w:val="24"/>
        </w:rPr>
        <w:t xml:space="preserve"> (створення санітарно-захисних зон для підприємств – джерел забруднення, озеленення й зонування населених місць, перехід на експлуатацію екологічного транспорту, впровадження «зелених» альтернатив);</w:t>
      </w:r>
    </w:p>
    <w:p w14:paraId="73E03212" w14:textId="77777777" w:rsidR="000C331B" w:rsidRPr="0038718B" w:rsidRDefault="000C331B" w:rsidP="0038718B">
      <w:pPr>
        <w:pStyle w:val="a6"/>
        <w:numPr>
          <w:ilvl w:val="0"/>
          <w:numId w:val="19"/>
        </w:numPr>
        <w:spacing w:after="160" w:line="256"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соціальні заходи</w:t>
      </w:r>
      <w:r w:rsidRPr="0038718B">
        <w:rPr>
          <w:rFonts w:ascii="Times New Roman" w:hAnsi="Times New Roman" w:cs="Times New Roman"/>
          <w:sz w:val="24"/>
          <w:szCs w:val="24"/>
        </w:rPr>
        <w:t xml:space="preserve"> (контроль технічного стану транспортних засобів, складу палива; утилізація сміття);</w:t>
      </w:r>
    </w:p>
    <w:p w14:paraId="7AEDD6E5" w14:textId="77777777" w:rsidR="000C331B" w:rsidRPr="0038718B" w:rsidRDefault="000C331B" w:rsidP="0038718B">
      <w:pPr>
        <w:pStyle w:val="a6"/>
        <w:numPr>
          <w:ilvl w:val="0"/>
          <w:numId w:val="19"/>
        </w:numPr>
        <w:spacing w:after="160" w:line="256"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 xml:space="preserve">законодавчі правові заходи </w:t>
      </w:r>
      <w:r w:rsidRPr="0038718B">
        <w:rPr>
          <w:rFonts w:ascii="Times New Roman" w:hAnsi="Times New Roman" w:cs="Times New Roman"/>
          <w:sz w:val="24"/>
          <w:szCs w:val="24"/>
        </w:rPr>
        <w:t>(розробка нормативів, стандартів, прийняття законів).</w:t>
      </w:r>
    </w:p>
    <w:p w14:paraId="115A00DC" w14:textId="77777777" w:rsidR="000C331B" w:rsidRPr="0038718B" w:rsidRDefault="000C331B" w:rsidP="0038718B">
      <w:pPr>
        <w:jc w:val="both"/>
        <w:rPr>
          <w:color w:val="002060"/>
        </w:rPr>
      </w:pPr>
      <w:r w:rsidRPr="0038718B">
        <w:rPr>
          <w:b/>
          <w:bCs/>
          <w:color w:val="002060"/>
        </w:rPr>
        <w:t>3. Для визначення якості повітря фактичні концентрації забруднювачів порівнюють з ГДК.</w:t>
      </w:r>
      <w:r w:rsidRPr="0038718B">
        <w:rPr>
          <w:color w:val="002060"/>
        </w:rPr>
        <w:t xml:space="preserve"> </w:t>
      </w:r>
    </w:p>
    <w:p w14:paraId="44DFC087" w14:textId="77777777" w:rsidR="000C331B" w:rsidRPr="0038718B" w:rsidRDefault="000C331B" w:rsidP="0038718B">
      <w:pPr>
        <w:jc w:val="both"/>
      </w:pPr>
      <w:r w:rsidRPr="0038718B">
        <w:t xml:space="preserve">На цій основі й формується комплексний індекс забруднення атмосферного повітря (КІЗА). </w:t>
      </w:r>
    </w:p>
    <w:p w14:paraId="56E9D541" w14:textId="77777777" w:rsidR="000C331B" w:rsidRPr="0038718B" w:rsidRDefault="000C331B" w:rsidP="0038718B">
      <w:pPr>
        <w:jc w:val="both"/>
      </w:pPr>
      <w:r w:rsidRPr="0038718B">
        <w:t xml:space="preserve">За цим індексом найбільш </w:t>
      </w:r>
      <w:r w:rsidRPr="0038718B">
        <w:rPr>
          <w:b/>
          <w:bCs/>
          <w:i/>
          <w:iCs/>
        </w:rPr>
        <w:t>забрудненими містами України у 2018 р.</w:t>
      </w:r>
      <w:r w:rsidRPr="0038718B">
        <w:t xml:space="preserve"> (дані Центральної геофізичної обсерваторії ім. Б. Срезневського) вважалися:</w:t>
      </w:r>
    </w:p>
    <w:p w14:paraId="63A71320"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Маріуполь,</w:t>
      </w:r>
    </w:p>
    <w:p w14:paraId="1B959DC6"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Одеса, </w:t>
      </w:r>
    </w:p>
    <w:p w14:paraId="55D28507"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Луцьк, </w:t>
      </w:r>
    </w:p>
    <w:p w14:paraId="08463E0E"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Дніпро, </w:t>
      </w:r>
    </w:p>
    <w:p w14:paraId="09C750C4"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Київ, </w:t>
      </w:r>
    </w:p>
    <w:p w14:paraId="3E723317"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Кривий Ріг, </w:t>
      </w:r>
    </w:p>
    <w:p w14:paraId="3E1EC290" w14:textId="77777777" w:rsidR="000C331B" w:rsidRPr="0038718B" w:rsidRDefault="000C331B" w:rsidP="0038718B">
      <w:pPr>
        <w:pStyle w:val="a6"/>
        <w:numPr>
          <w:ilvl w:val="0"/>
          <w:numId w:val="20"/>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Запоріжжя. </w:t>
      </w:r>
    </w:p>
    <w:p w14:paraId="3D1AD38C" w14:textId="77777777" w:rsidR="000C331B" w:rsidRPr="0038718B" w:rsidRDefault="000C331B" w:rsidP="0038718B">
      <w:pPr>
        <w:jc w:val="both"/>
      </w:pPr>
      <w:r w:rsidRPr="0038718B">
        <w:rPr>
          <w:b/>
          <w:bCs/>
          <w:i/>
          <w:iCs/>
        </w:rPr>
        <w:t>Найменш забрудненим повітря</w:t>
      </w:r>
      <w:r w:rsidRPr="0038718B">
        <w:t xml:space="preserve"> було в таких містах:</w:t>
      </w:r>
    </w:p>
    <w:p w14:paraId="49327567" w14:textId="77777777" w:rsidR="000C331B" w:rsidRPr="0038718B" w:rsidRDefault="000C331B" w:rsidP="0038718B">
      <w:pPr>
        <w:pStyle w:val="a6"/>
        <w:numPr>
          <w:ilvl w:val="0"/>
          <w:numId w:val="21"/>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Горішні Плавні Полтавської області,</w:t>
      </w:r>
    </w:p>
    <w:p w14:paraId="2FCEDE90" w14:textId="77777777" w:rsidR="000C331B" w:rsidRPr="0038718B" w:rsidRDefault="000C331B" w:rsidP="0038718B">
      <w:pPr>
        <w:pStyle w:val="a6"/>
        <w:numPr>
          <w:ilvl w:val="0"/>
          <w:numId w:val="21"/>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Ізмаїл, </w:t>
      </w:r>
    </w:p>
    <w:p w14:paraId="2E3D149A" w14:textId="77777777" w:rsidR="000C331B" w:rsidRPr="0038718B" w:rsidRDefault="000C331B" w:rsidP="0038718B">
      <w:pPr>
        <w:pStyle w:val="a6"/>
        <w:numPr>
          <w:ilvl w:val="0"/>
          <w:numId w:val="21"/>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Світловодськ, </w:t>
      </w:r>
    </w:p>
    <w:p w14:paraId="784C2D10" w14:textId="77777777" w:rsidR="000C331B" w:rsidRPr="0038718B" w:rsidRDefault="000C331B" w:rsidP="0038718B">
      <w:pPr>
        <w:pStyle w:val="a6"/>
        <w:numPr>
          <w:ilvl w:val="0"/>
          <w:numId w:val="21"/>
        </w:numPr>
        <w:spacing w:after="160" w:line="256" w:lineRule="auto"/>
        <w:jc w:val="both"/>
        <w:rPr>
          <w:rFonts w:ascii="Times New Roman" w:hAnsi="Times New Roman" w:cs="Times New Roman"/>
          <w:sz w:val="24"/>
          <w:szCs w:val="24"/>
        </w:rPr>
      </w:pPr>
      <w:r w:rsidRPr="0038718B">
        <w:rPr>
          <w:rFonts w:ascii="Times New Roman" w:hAnsi="Times New Roman" w:cs="Times New Roman"/>
          <w:sz w:val="24"/>
          <w:szCs w:val="24"/>
        </w:rPr>
        <w:t>Чернівці.</w:t>
      </w:r>
    </w:p>
    <w:p w14:paraId="1D69A5D7" w14:textId="77777777" w:rsidR="000C331B" w:rsidRPr="0038718B" w:rsidRDefault="000C331B" w:rsidP="0038718B">
      <w:pPr>
        <w:jc w:val="both"/>
        <w:rPr>
          <w:b/>
          <w:bCs/>
          <w:color w:val="C00000"/>
        </w:rPr>
      </w:pPr>
      <w:r w:rsidRPr="0038718B">
        <w:t xml:space="preserve">У нашій країні правові й організаційні основи та екологічні вимоги в галузі охорони атмосферного повітря визначає </w:t>
      </w:r>
      <w:r w:rsidRPr="0038718B">
        <w:rPr>
          <w:b/>
          <w:bCs/>
          <w:color w:val="C00000"/>
        </w:rPr>
        <w:t>Закон України «Про охорону атмосферного повітря» (1992).</w:t>
      </w:r>
    </w:p>
    <w:p w14:paraId="790BF9A6" w14:textId="77777777" w:rsidR="000C331B" w:rsidRPr="0038718B" w:rsidRDefault="000C331B" w:rsidP="0038718B">
      <w:pPr>
        <w:spacing w:line="360" w:lineRule="auto"/>
        <w:jc w:val="both"/>
        <w:rPr>
          <w:b/>
          <w:bCs/>
        </w:rPr>
      </w:pPr>
      <w:r w:rsidRPr="0038718B">
        <w:rPr>
          <w:b/>
          <w:bCs/>
        </w:rPr>
        <w:t>V. Узагальнення та систематизація знань</w:t>
      </w:r>
    </w:p>
    <w:p w14:paraId="5B755F9F" w14:textId="77777777" w:rsidR="000C331B" w:rsidRPr="0038718B" w:rsidRDefault="000C331B" w:rsidP="0038718B">
      <w:pPr>
        <w:spacing w:line="360" w:lineRule="auto"/>
        <w:jc w:val="both"/>
        <w:rPr>
          <w:b/>
          <w:bCs/>
          <w:i/>
          <w:iCs/>
        </w:rPr>
      </w:pPr>
      <w:r w:rsidRPr="0038718B">
        <w:rPr>
          <w:b/>
          <w:bCs/>
          <w:i/>
          <w:iCs/>
        </w:rPr>
        <w:t xml:space="preserve">1. Самостійна робота з таблицею. </w:t>
      </w:r>
    </w:p>
    <w:p w14:paraId="40E23C97" w14:textId="77777777" w:rsidR="000C331B" w:rsidRPr="0038718B" w:rsidRDefault="000C331B" w:rsidP="0038718B">
      <w:pPr>
        <w:spacing w:line="360" w:lineRule="auto"/>
        <w:jc w:val="both"/>
        <w:rPr>
          <w:b/>
          <w:bCs/>
          <w:i/>
          <w:iCs/>
          <w:color w:val="002060"/>
        </w:rPr>
      </w:pPr>
      <w:r w:rsidRPr="0038718B">
        <w:rPr>
          <w:b/>
          <w:bCs/>
          <w:color w:val="002060"/>
        </w:rPr>
        <w:t>Змінні складники повітря й забруднення атмосфери.</w:t>
      </w:r>
    </w:p>
    <w:p w14:paraId="423B40ED" w14:textId="77777777" w:rsidR="000C331B" w:rsidRPr="0038718B" w:rsidRDefault="000C331B" w:rsidP="0038718B">
      <w:pPr>
        <w:spacing w:line="360" w:lineRule="auto"/>
        <w:jc w:val="both"/>
      </w:pPr>
      <w:r w:rsidRPr="0038718B">
        <w:t>Заповніть таблицю та визначте екологічне значення змінних складників частин повітря в умовах забруднення атмосфери. Сформулюйте висновок про наслідки змін хімічного складу повітря.</w:t>
      </w:r>
    </w:p>
    <w:tbl>
      <w:tblPr>
        <w:tblStyle w:val="a9"/>
        <w:tblW w:w="0" w:type="auto"/>
        <w:tblInd w:w="0" w:type="dxa"/>
        <w:tblLook w:val="04A0" w:firstRow="1" w:lastRow="0" w:firstColumn="1" w:lastColumn="0" w:noHBand="0" w:noVBand="1"/>
      </w:tblPr>
      <w:tblGrid>
        <w:gridCol w:w="3247"/>
        <w:gridCol w:w="3170"/>
        <w:gridCol w:w="3210"/>
      </w:tblGrid>
      <w:tr w:rsidR="000C331B" w:rsidRPr="0038718B" w14:paraId="6D09DC9A"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7636964A" w14:textId="77777777" w:rsidR="000C331B" w:rsidRPr="0038718B" w:rsidRDefault="000C331B" w:rsidP="0038718B">
            <w:pPr>
              <w:spacing w:line="360" w:lineRule="auto"/>
              <w:jc w:val="both"/>
              <w:rPr>
                <w:b/>
                <w:bCs/>
              </w:rPr>
            </w:pPr>
            <w:r w:rsidRPr="0038718B">
              <w:rPr>
                <w:b/>
                <w:bCs/>
              </w:rPr>
              <w:t>Назва</w:t>
            </w:r>
          </w:p>
        </w:tc>
        <w:tc>
          <w:tcPr>
            <w:tcW w:w="3485" w:type="dxa"/>
            <w:tcBorders>
              <w:top w:val="single" w:sz="4" w:space="0" w:color="auto"/>
              <w:left w:val="single" w:sz="4" w:space="0" w:color="auto"/>
              <w:bottom w:val="single" w:sz="4" w:space="0" w:color="auto"/>
              <w:right w:val="single" w:sz="4" w:space="0" w:color="auto"/>
            </w:tcBorders>
            <w:hideMark/>
          </w:tcPr>
          <w:p w14:paraId="27309F0D" w14:textId="77777777" w:rsidR="000C331B" w:rsidRPr="0038718B" w:rsidRDefault="000C331B" w:rsidP="0038718B">
            <w:pPr>
              <w:spacing w:line="360" w:lineRule="auto"/>
              <w:jc w:val="both"/>
              <w:rPr>
                <w:b/>
                <w:bCs/>
              </w:rPr>
            </w:pPr>
            <w:r w:rsidRPr="0038718B">
              <w:rPr>
                <w:b/>
                <w:bCs/>
              </w:rPr>
              <w:t>Джерело</w:t>
            </w:r>
          </w:p>
        </w:tc>
        <w:tc>
          <w:tcPr>
            <w:tcW w:w="3486" w:type="dxa"/>
            <w:tcBorders>
              <w:top w:val="single" w:sz="4" w:space="0" w:color="auto"/>
              <w:left w:val="single" w:sz="4" w:space="0" w:color="auto"/>
              <w:bottom w:val="single" w:sz="4" w:space="0" w:color="auto"/>
              <w:right w:val="single" w:sz="4" w:space="0" w:color="auto"/>
            </w:tcBorders>
            <w:hideMark/>
          </w:tcPr>
          <w:p w14:paraId="0F528D78" w14:textId="77777777" w:rsidR="000C331B" w:rsidRPr="0038718B" w:rsidRDefault="000C331B" w:rsidP="0038718B">
            <w:pPr>
              <w:spacing w:line="360" w:lineRule="auto"/>
              <w:jc w:val="both"/>
              <w:rPr>
                <w:b/>
                <w:bCs/>
              </w:rPr>
            </w:pPr>
            <w:r w:rsidRPr="0038718B">
              <w:rPr>
                <w:b/>
                <w:bCs/>
              </w:rPr>
              <w:t>Екологічне значення</w:t>
            </w:r>
          </w:p>
        </w:tc>
      </w:tr>
      <w:tr w:rsidR="000C331B" w:rsidRPr="0038718B" w14:paraId="552FB5D4"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2E610000" w14:textId="77777777" w:rsidR="000C331B" w:rsidRPr="0038718B" w:rsidRDefault="000C331B" w:rsidP="0038718B">
            <w:pPr>
              <w:spacing w:line="360" w:lineRule="auto"/>
              <w:jc w:val="both"/>
            </w:pPr>
            <w:r w:rsidRPr="0038718B">
              <w:t>Вуглекислий газ</w:t>
            </w:r>
          </w:p>
        </w:tc>
        <w:tc>
          <w:tcPr>
            <w:tcW w:w="3485" w:type="dxa"/>
            <w:tcBorders>
              <w:top w:val="single" w:sz="4" w:space="0" w:color="auto"/>
              <w:left w:val="single" w:sz="4" w:space="0" w:color="auto"/>
              <w:bottom w:val="single" w:sz="4" w:space="0" w:color="auto"/>
              <w:right w:val="single" w:sz="4" w:space="0" w:color="auto"/>
            </w:tcBorders>
          </w:tcPr>
          <w:p w14:paraId="5A49C3CF"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5AE9C4CC" w14:textId="77777777" w:rsidR="000C331B" w:rsidRPr="0038718B" w:rsidRDefault="000C331B" w:rsidP="0038718B">
            <w:pPr>
              <w:spacing w:line="360" w:lineRule="auto"/>
              <w:jc w:val="both"/>
            </w:pPr>
          </w:p>
        </w:tc>
      </w:tr>
      <w:tr w:rsidR="000C331B" w:rsidRPr="0038718B" w14:paraId="24E650D5"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225F5930" w14:textId="77777777" w:rsidR="000C331B" w:rsidRPr="0038718B" w:rsidRDefault="000C331B" w:rsidP="0038718B">
            <w:pPr>
              <w:spacing w:line="360" w:lineRule="auto"/>
              <w:jc w:val="both"/>
            </w:pPr>
            <w:r w:rsidRPr="0038718B">
              <w:t>Вуглеводні</w:t>
            </w:r>
          </w:p>
        </w:tc>
        <w:tc>
          <w:tcPr>
            <w:tcW w:w="3485" w:type="dxa"/>
            <w:tcBorders>
              <w:top w:val="single" w:sz="4" w:space="0" w:color="auto"/>
              <w:left w:val="single" w:sz="4" w:space="0" w:color="auto"/>
              <w:bottom w:val="single" w:sz="4" w:space="0" w:color="auto"/>
              <w:right w:val="single" w:sz="4" w:space="0" w:color="auto"/>
            </w:tcBorders>
          </w:tcPr>
          <w:p w14:paraId="3EED51BE"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3165AE8E" w14:textId="77777777" w:rsidR="000C331B" w:rsidRPr="0038718B" w:rsidRDefault="000C331B" w:rsidP="0038718B">
            <w:pPr>
              <w:spacing w:line="360" w:lineRule="auto"/>
              <w:jc w:val="both"/>
            </w:pPr>
          </w:p>
        </w:tc>
      </w:tr>
      <w:tr w:rsidR="000C331B" w:rsidRPr="0038718B" w14:paraId="02648138"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32B7CDA7" w14:textId="77777777" w:rsidR="000C331B" w:rsidRPr="0038718B" w:rsidRDefault="000C331B" w:rsidP="0038718B">
            <w:pPr>
              <w:spacing w:line="360" w:lineRule="auto"/>
              <w:jc w:val="both"/>
            </w:pPr>
            <w:r w:rsidRPr="0038718B">
              <w:t>Сульфур (IV) оксид</w:t>
            </w:r>
          </w:p>
        </w:tc>
        <w:tc>
          <w:tcPr>
            <w:tcW w:w="3485" w:type="dxa"/>
            <w:tcBorders>
              <w:top w:val="single" w:sz="4" w:space="0" w:color="auto"/>
              <w:left w:val="single" w:sz="4" w:space="0" w:color="auto"/>
              <w:bottom w:val="single" w:sz="4" w:space="0" w:color="auto"/>
              <w:right w:val="single" w:sz="4" w:space="0" w:color="auto"/>
            </w:tcBorders>
          </w:tcPr>
          <w:p w14:paraId="50594414"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0B9586E4" w14:textId="77777777" w:rsidR="000C331B" w:rsidRPr="0038718B" w:rsidRDefault="000C331B" w:rsidP="0038718B">
            <w:pPr>
              <w:spacing w:line="360" w:lineRule="auto"/>
              <w:jc w:val="both"/>
            </w:pPr>
          </w:p>
        </w:tc>
      </w:tr>
      <w:tr w:rsidR="000C331B" w:rsidRPr="0038718B" w14:paraId="38143210"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64BDF125" w14:textId="77777777" w:rsidR="000C331B" w:rsidRPr="0038718B" w:rsidRDefault="000C331B" w:rsidP="0038718B">
            <w:pPr>
              <w:spacing w:line="360" w:lineRule="auto"/>
              <w:jc w:val="both"/>
            </w:pPr>
            <w:r w:rsidRPr="0038718B">
              <w:t>Нітроген (IV) оксид</w:t>
            </w:r>
          </w:p>
        </w:tc>
        <w:tc>
          <w:tcPr>
            <w:tcW w:w="3485" w:type="dxa"/>
            <w:tcBorders>
              <w:top w:val="single" w:sz="4" w:space="0" w:color="auto"/>
              <w:left w:val="single" w:sz="4" w:space="0" w:color="auto"/>
              <w:bottom w:val="single" w:sz="4" w:space="0" w:color="auto"/>
              <w:right w:val="single" w:sz="4" w:space="0" w:color="auto"/>
            </w:tcBorders>
          </w:tcPr>
          <w:p w14:paraId="65D9144C"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53ECA21E" w14:textId="77777777" w:rsidR="000C331B" w:rsidRPr="0038718B" w:rsidRDefault="000C331B" w:rsidP="0038718B">
            <w:pPr>
              <w:spacing w:line="360" w:lineRule="auto"/>
              <w:jc w:val="both"/>
            </w:pPr>
          </w:p>
        </w:tc>
      </w:tr>
      <w:tr w:rsidR="000C331B" w:rsidRPr="0038718B" w14:paraId="3BB433C1"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79D16F7E" w14:textId="77777777" w:rsidR="000C331B" w:rsidRPr="0038718B" w:rsidRDefault="000C331B" w:rsidP="0038718B">
            <w:pPr>
              <w:spacing w:line="360" w:lineRule="auto"/>
              <w:jc w:val="both"/>
            </w:pPr>
            <w:r w:rsidRPr="0038718B">
              <w:t>Тропосферний озон</w:t>
            </w:r>
          </w:p>
        </w:tc>
        <w:tc>
          <w:tcPr>
            <w:tcW w:w="3485" w:type="dxa"/>
            <w:tcBorders>
              <w:top w:val="single" w:sz="4" w:space="0" w:color="auto"/>
              <w:left w:val="single" w:sz="4" w:space="0" w:color="auto"/>
              <w:bottom w:val="single" w:sz="4" w:space="0" w:color="auto"/>
              <w:right w:val="single" w:sz="4" w:space="0" w:color="auto"/>
            </w:tcBorders>
          </w:tcPr>
          <w:p w14:paraId="72AF3340"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464E0F77" w14:textId="77777777" w:rsidR="000C331B" w:rsidRPr="0038718B" w:rsidRDefault="000C331B" w:rsidP="0038718B">
            <w:pPr>
              <w:spacing w:line="360" w:lineRule="auto"/>
              <w:jc w:val="both"/>
            </w:pPr>
          </w:p>
        </w:tc>
      </w:tr>
      <w:tr w:rsidR="000C331B" w:rsidRPr="0038718B" w14:paraId="6F9FE879" w14:textId="77777777" w:rsidTr="000C331B">
        <w:tc>
          <w:tcPr>
            <w:tcW w:w="3485" w:type="dxa"/>
            <w:tcBorders>
              <w:top w:val="single" w:sz="4" w:space="0" w:color="auto"/>
              <w:left w:val="single" w:sz="4" w:space="0" w:color="auto"/>
              <w:bottom w:val="single" w:sz="4" w:space="0" w:color="auto"/>
              <w:right w:val="single" w:sz="4" w:space="0" w:color="auto"/>
            </w:tcBorders>
            <w:hideMark/>
          </w:tcPr>
          <w:p w14:paraId="0B323FB2" w14:textId="77777777" w:rsidR="000C331B" w:rsidRPr="0038718B" w:rsidRDefault="000C331B" w:rsidP="0038718B">
            <w:pPr>
              <w:spacing w:line="360" w:lineRule="auto"/>
              <w:jc w:val="both"/>
            </w:pPr>
            <w:r w:rsidRPr="0038718B">
              <w:t>Метан</w:t>
            </w:r>
          </w:p>
        </w:tc>
        <w:tc>
          <w:tcPr>
            <w:tcW w:w="3485" w:type="dxa"/>
            <w:tcBorders>
              <w:top w:val="single" w:sz="4" w:space="0" w:color="auto"/>
              <w:left w:val="single" w:sz="4" w:space="0" w:color="auto"/>
              <w:bottom w:val="single" w:sz="4" w:space="0" w:color="auto"/>
              <w:right w:val="single" w:sz="4" w:space="0" w:color="auto"/>
            </w:tcBorders>
          </w:tcPr>
          <w:p w14:paraId="21C23535" w14:textId="77777777" w:rsidR="000C331B" w:rsidRPr="0038718B" w:rsidRDefault="000C331B" w:rsidP="0038718B">
            <w:pPr>
              <w:spacing w:line="360" w:lineRule="auto"/>
              <w:jc w:val="both"/>
            </w:pPr>
          </w:p>
        </w:tc>
        <w:tc>
          <w:tcPr>
            <w:tcW w:w="3486" w:type="dxa"/>
            <w:tcBorders>
              <w:top w:val="single" w:sz="4" w:space="0" w:color="auto"/>
              <w:left w:val="single" w:sz="4" w:space="0" w:color="auto"/>
              <w:bottom w:val="single" w:sz="4" w:space="0" w:color="auto"/>
              <w:right w:val="single" w:sz="4" w:space="0" w:color="auto"/>
            </w:tcBorders>
          </w:tcPr>
          <w:p w14:paraId="327FE5CE" w14:textId="77777777" w:rsidR="000C331B" w:rsidRPr="0038718B" w:rsidRDefault="000C331B" w:rsidP="0038718B">
            <w:pPr>
              <w:spacing w:line="360" w:lineRule="auto"/>
              <w:jc w:val="both"/>
            </w:pPr>
          </w:p>
        </w:tc>
      </w:tr>
    </w:tbl>
    <w:p w14:paraId="64A66596" w14:textId="77777777" w:rsidR="000C331B" w:rsidRPr="0038718B" w:rsidRDefault="000C331B" w:rsidP="0038718B">
      <w:pPr>
        <w:spacing w:line="360" w:lineRule="auto"/>
        <w:jc w:val="both"/>
        <w:rPr>
          <w:lang w:eastAsia="en-US"/>
        </w:rPr>
      </w:pPr>
    </w:p>
    <w:p w14:paraId="5E94209B" w14:textId="77777777" w:rsidR="000C331B" w:rsidRPr="0038718B" w:rsidRDefault="000C331B" w:rsidP="0038718B">
      <w:pPr>
        <w:spacing w:line="360" w:lineRule="auto"/>
        <w:jc w:val="both"/>
        <w:rPr>
          <w:noProof/>
        </w:rPr>
      </w:pPr>
    </w:p>
    <w:p w14:paraId="73B3B079" w14:textId="77777777" w:rsidR="000C331B" w:rsidRPr="0038718B" w:rsidRDefault="000C331B" w:rsidP="0038718B">
      <w:pPr>
        <w:jc w:val="both"/>
        <w:rPr>
          <w:b/>
          <w:bCs/>
        </w:rPr>
      </w:pPr>
      <w:r w:rsidRPr="0038718B">
        <w:rPr>
          <w:b/>
          <w:bCs/>
          <w:lang w:val="en-US"/>
        </w:rPr>
        <w:t>V</w:t>
      </w:r>
      <w:r w:rsidRPr="0038718B">
        <w:rPr>
          <w:b/>
          <w:bCs/>
        </w:rPr>
        <w:t>І. Домашнє завдання</w:t>
      </w:r>
    </w:p>
    <w:p w14:paraId="4F860DD0" w14:textId="70680D29" w:rsidR="000C331B" w:rsidRPr="0038718B" w:rsidRDefault="000C331B" w:rsidP="0038718B">
      <w:pPr>
        <w:numPr>
          <w:ilvl w:val="0"/>
          <w:numId w:val="22"/>
        </w:numPr>
        <w:spacing w:line="256" w:lineRule="auto"/>
        <w:contextualSpacing/>
        <w:jc w:val="both"/>
      </w:pPr>
      <w:r w:rsidRPr="0038718B">
        <w:rPr>
          <w:b/>
          <w:bCs/>
          <w:i/>
          <w:iCs/>
        </w:rPr>
        <w:t xml:space="preserve">Опрацювати </w:t>
      </w:r>
      <w:r w:rsidR="0038718B" w:rsidRPr="0038718B">
        <w:rPr>
          <w:b/>
          <w:bCs/>
          <w:i/>
          <w:iCs/>
          <w:lang w:val="uk-UA"/>
        </w:rPr>
        <w:t>лекцію 6</w:t>
      </w:r>
      <w:r w:rsidRPr="0038718B">
        <w:rPr>
          <w:b/>
          <w:bCs/>
          <w:i/>
          <w:iCs/>
        </w:rPr>
        <w:t>,</w:t>
      </w:r>
      <w:r w:rsidRPr="0038718B">
        <w:t xml:space="preserve"> підручника</w:t>
      </w:r>
      <w:r w:rsidR="0038718B" w:rsidRPr="0038718B">
        <w:rPr>
          <w:lang w:val="uk-UA"/>
        </w:rPr>
        <w:t xml:space="preserve"> </w:t>
      </w:r>
      <w:r w:rsidRPr="0038718B">
        <w:t>(Біологія і екологія (рівень стандарту</w:t>
      </w:r>
      <w:proofErr w:type="gramStart"/>
      <w:r w:rsidRPr="0038718B">
        <w:t>) :</w:t>
      </w:r>
      <w:proofErr w:type="gramEnd"/>
      <w:r w:rsidRPr="0038718B">
        <w:t xml:space="preserve"> підруч. для 11 кл.закл. заг. серед. освіти / В. І. Соболь. – Кам’янець-Подільський: </w:t>
      </w:r>
      <w:proofErr w:type="gramStart"/>
      <w:r w:rsidRPr="0038718B">
        <w:t xml:space="preserve">Абетка,   </w:t>
      </w:r>
      <w:proofErr w:type="gramEnd"/>
      <w:r w:rsidRPr="0038718B">
        <w:t xml:space="preserve"> 2019. – 256 </w:t>
      </w:r>
      <w:proofErr w:type="gramStart"/>
      <w:r w:rsidRPr="0038718B">
        <w:t>с. :</w:t>
      </w:r>
      <w:proofErr w:type="gramEnd"/>
      <w:r w:rsidRPr="0038718B">
        <w:t xml:space="preserve"> іл.)</w:t>
      </w:r>
    </w:p>
    <w:p w14:paraId="64CCC824" w14:textId="77777777" w:rsidR="000C331B" w:rsidRPr="0038718B" w:rsidRDefault="000C331B" w:rsidP="0038718B">
      <w:pPr>
        <w:ind w:left="720"/>
        <w:contextualSpacing/>
        <w:jc w:val="both"/>
      </w:pPr>
    </w:p>
    <w:p w14:paraId="1F26F648" w14:textId="77777777" w:rsidR="000C331B" w:rsidRPr="0038718B" w:rsidRDefault="000C331B" w:rsidP="0038718B">
      <w:pPr>
        <w:pStyle w:val="a6"/>
        <w:numPr>
          <w:ilvl w:val="0"/>
          <w:numId w:val="22"/>
        </w:numPr>
        <w:spacing w:after="16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Дати відповідь на запитання </w:t>
      </w:r>
      <w:proofErr w:type="gramStart"/>
      <w:r w:rsidRPr="0038718B">
        <w:rPr>
          <w:rFonts w:ascii="Times New Roman" w:hAnsi="Times New Roman" w:cs="Times New Roman"/>
          <w:sz w:val="24"/>
          <w:szCs w:val="24"/>
        </w:rPr>
        <w:t>для самоконтролю</w:t>
      </w:r>
      <w:proofErr w:type="gramEnd"/>
      <w:r w:rsidRPr="0038718B">
        <w:rPr>
          <w:rFonts w:ascii="Times New Roman" w:hAnsi="Times New Roman" w:cs="Times New Roman"/>
          <w:sz w:val="24"/>
          <w:szCs w:val="24"/>
        </w:rPr>
        <w:t xml:space="preserve"> ст. - 187</w:t>
      </w:r>
    </w:p>
    <w:p w14:paraId="0D3BC8F0" w14:textId="77777777" w:rsidR="0038718B" w:rsidRDefault="0038718B" w:rsidP="00BC72B6">
      <w:pPr>
        <w:rPr>
          <w:b/>
          <w:i/>
          <w:sz w:val="28"/>
          <w:szCs w:val="28"/>
          <w:lang w:val="uk-UA"/>
        </w:rPr>
      </w:pPr>
    </w:p>
    <w:p w14:paraId="74DBA797" w14:textId="77777777" w:rsidR="0038718B" w:rsidRDefault="0038718B" w:rsidP="00BC72B6">
      <w:pPr>
        <w:rPr>
          <w:b/>
          <w:i/>
          <w:sz w:val="28"/>
          <w:szCs w:val="28"/>
          <w:lang w:val="uk-UA"/>
        </w:rPr>
      </w:pPr>
    </w:p>
    <w:p w14:paraId="41BF2E9E" w14:textId="77777777" w:rsidR="0038718B" w:rsidRDefault="0038718B" w:rsidP="00BC72B6">
      <w:pPr>
        <w:rPr>
          <w:b/>
          <w:i/>
          <w:sz w:val="28"/>
          <w:szCs w:val="28"/>
          <w:lang w:val="uk-UA"/>
        </w:rPr>
      </w:pPr>
    </w:p>
    <w:p w14:paraId="785F4B60" w14:textId="77777777" w:rsidR="0038718B" w:rsidRDefault="0038718B" w:rsidP="00BC72B6">
      <w:pPr>
        <w:rPr>
          <w:b/>
          <w:i/>
          <w:sz w:val="28"/>
          <w:szCs w:val="28"/>
          <w:lang w:val="uk-UA"/>
        </w:rPr>
      </w:pPr>
    </w:p>
    <w:p w14:paraId="537EB21F" w14:textId="32BBE9B0" w:rsidR="0038718B" w:rsidRPr="0038718B" w:rsidRDefault="0038718B" w:rsidP="0038718B">
      <w:pPr>
        <w:jc w:val="center"/>
        <w:rPr>
          <w:b/>
          <w:iCs/>
          <w:sz w:val="36"/>
          <w:szCs w:val="36"/>
          <w:lang w:val="uk-UA"/>
        </w:rPr>
      </w:pPr>
      <w:r w:rsidRPr="0038718B">
        <w:rPr>
          <w:b/>
          <w:iCs/>
          <w:sz w:val="36"/>
          <w:szCs w:val="36"/>
          <w:lang w:val="uk-UA"/>
        </w:rPr>
        <w:t>Лекція 7</w:t>
      </w:r>
    </w:p>
    <w:p w14:paraId="7242F86C" w14:textId="77777777" w:rsidR="0038718B" w:rsidRDefault="0038718B" w:rsidP="00BC72B6">
      <w:pPr>
        <w:rPr>
          <w:b/>
          <w:i/>
          <w:sz w:val="28"/>
          <w:szCs w:val="28"/>
          <w:lang w:val="uk-UA"/>
        </w:rPr>
      </w:pPr>
    </w:p>
    <w:p w14:paraId="58C05057" w14:textId="75828064" w:rsidR="00BC72B6" w:rsidRPr="00877EB7" w:rsidRDefault="00BC72B6" w:rsidP="0038718B">
      <w:pPr>
        <w:jc w:val="both"/>
        <w:rPr>
          <w:bCs/>
          <w:iCs/>
          <w:lang w:eastAsia="en-US"/>
        </w:rPr>
      </w:pPr>
      <w:r w:rsidRPr="0038718B">
        <w:rPr>
          <w:b/>
          <w:i/>
          <w:lang w:val="uk-UA"/>
        </w:rPr>
        <w:t xml:space="preserve">Тема: </w:t>
      </w:r>
      <w:r w:rsidRPr="00877EB7">
        <w:rPr>
          <w:bCs/>
          <w:iCs/>
        </w:rPr>
        <w:t>Антропічний вплив на гідросферу. Причини порушення якості природних вод, дефіцит водних ресурсів, принципи оцінки екологічного стану водойм</w:t>
      </w:r>
    </w:p>
    <w:p w14:paraId="64D6EC40" w14:textId="77777777" w:rsidR="00BC72B6" w:rsidRPr="0038718B" w:rsidRDefault="00BC72B6" w:rsidP="0038718B">
      <w:pPr>
        <w:jc w:val="both"/>
        <w:rPr>
          <w:lang w:val="uk-UA"/>
        </w:rPr>
      </w:pPr>
      <w:r w:rsidRPr="0038718B">
        <w:rPr>
          <w:b/>
          <w:i/>
          <w:lang w:val="uk-UA"/>
        </w:rPr>
        <w:t>Мета:</w:t>
      </w:r>
      <w:r w:rsidRPr="0038718B">
        <w:rPr>
          <w:lang w:val="uk-UA"/>
        </w:rPr>
        <w:t xml:space="preserve"> </w:t>
      </w:r>
    </w:p>
    <w:p w14:paraId="24323A81" w14:textId="77777777" w:rsidR="00BC72B6" w:rsidRPr="0038718B" w:rsidRDefault="00BC72B6" w:rsidP="0038718B">
      <w:pPr>
        <w:jc w:val="both"/>
        <w:rPr>
          <w:lang w:val="uk-UA"/>
        </w:rPr>
      </w:pPr>
      <w:r w:rsidRPr="0038718B">
        <w:rPr>
          <w:i/>
          <w:lang w:val="uk-UA"/>
        </w:rPr>
        <w:t>освітня:</w:t>
      </w:r>
      <w:r w:rsidRPr="0038718B">
        <w:rPr>
          <w:lang w:val="uk-UA"/>
        </w:rPr>
        <w:t xml:space="preserve"> розширити знання про вплив людини на стан гідросфери; </w:t>
      </w:r>
      <w:r w:rsidRPr="0038718B">
        <w:t></w:t>
      </w:r>
      <w:r w:rsidRPr="0038718B">
        <w:rPr>
          <w:lang w:val="uk-UA"/>
        </w:rPr>
        <w:t xml:space="preserve"> </w:t>
      </w:r>
    </w:p>
    <w:p w14:paraId="35FB25E1" w14:textId="77777777" w:rsidR="00BC72B6" w:rsidRPr="0038718B" w:rsidRDefault="00BC72B6" w:rsidP="0038718B">
      <w:pPr>
        <w:jc w:val="both"/>
        <w:rPr>
          <w:lang w:val="uk-UA"/>
        </w:rPr>
      </w:pPr>
      <w:r w:rsidRPr="0038718B">
        <w:rPr>
          <w:i/>
          <w:lang w:val="uk-UA"/>
        </w:rPr>
        <w:t>розвивальна:</w:t>
      </w:r>
      <w:r w:rsidRPr="0038718B">
        <w:rPr>
          <w:lang w:val="uk-UA"/>
        </w:rPr>
        <w:t xml:space="preserve"> розвивати вміння логічно мислити та </w:t>
      </w:r>
      <w:r w:rsidRPr="0038718B">
        <w:t>використовувати</w:t>
      </w:r>
      <w:r w:rsidRPr="0038718B">
        <w:rPr>
          <w:lang w:val="uk-UA"/>
        </w:rPr>
        <w:t xml:space="preserve"> теоретичні</w:t>
      </w:r>
      <w:r w:rsidRPr="0038718B">
        <w:t xml:space="preserve"> </w:t>
      </w:r>
      <w:r w:rsidRPr="0038718B">
        <w:rPr>
          <w:lang w:val="uk-UA"/>
        </w:rPr>
        <w:t xml:space="preserve">знання для з’ясування причин та наслідків дій антропогенного чинника на стан гідросфери; </w:t>
      </w:r>
    </w:p>
    <w:p w14:paraId="7EE8F95C" w14:textId="77777777" w:rsidR="00BC72B6" w:rsidRPr="0038718B" w:rsidRDefault="00BC72B6" w:rsidP="0038718B">
      <w:pPr>
        <w:jc w:val="both"/>
        <w:rPr>
          <w:lang w:val="uk-UA"/>
        </w:rPr>
      </w:pPr>
      <w:r w:rsidRPr="0038718B">
        <w:rPr>
          <w:i/>
          <w:lang w:val="uk-UA"/>
        </w:rPr>
        <w:t>виховна:</w:t>
      </w:r>
      <w:r w:rsidRPr="0038718B">
        <w:rPr>
          <w:lang w:val="uk-UA"/>
        </w:rPr>
        <w:t xml:space="preserve"> виховувати бережливе ставлення до навколишнього середовища. </w:t>
      </w:r>
    </w:p>
    <w:p w14:paraId="4AB32958" w14:textId="77777777" w:rsidR="00BC72B6" w:rsidRPr="0038718B" w:rsidRDefault="00BC72B6" w:rsidP="0038718B">
      <w:pPr>
        <w:jc w:val="both"/>
        <w:rPr>
          <w:lang w:val="uk-UA"/>
        </w:rPr>
      </w:pPr>
      <w:r w:rsidRPr="0038718B">
        <w:rPr>
          <w:i/>
          <w:lang w:val="uk-UA"/>
        </w:rPr>
        <w:t>Обладнання і</w:t>
      </w:r>
      <w:r w:rsidRPr="0038718B">
        <w:rPr>
          <w:i/>
        </w:rPr>
        <w:t> </w:t>
      </w:r>
      <w:r w:rsidRPr="0038718B">
        <w:rPr>
          <w:i/>
          <w:lang w:val="uk-UA"/>
        </w:rPr>
        <w:t>матеріали:</w:t>
      </w:r>
      <w:r w:rsidRPr="0038718B">
        <w:rPr>
          <w:lang w:val="uk-UA"/>
        </w:rPr>
        <w:t xml:space="preserve"> підручник, презентація до уроку.</w:t>
      </w:r>
    </w:p>
    <w:p w14:paraId="5645F699" w14:textId="77777777" w:rsidR="00BC72B6" w:rsidRPr="0038718B" w:rsidRDefault="00BC72B6" w:rsidP="0038718B">
      <w:pPr>
        <w:jc w:val="both"/>
        <w:rPr>
          <w:lang w:val="uk-UA"/>
        </w:rPr>
      </w:pPr>
      <w:r w:rsidRPr="0038718B">
        <w:rPr>
          <w:i/>
          <w:lang w:val="uk-UA"/>
        </w:rPr>
        <w:t>Базові поняття і</w:t>
      </w:r>
      <w:r w:rsidRPr="0038718B">
        <w:rPr>
          <w:i/>
        </w:rPr>
        <w:t> </w:t>
      </w:r>
      <w:r w:rsidRPr="0038718B">
        <w:rPr>
          <w:i/>
          <w:lang w:val="uk-UA"/>
        </w:rPr>
        <w:t>терміни:</w:t>
      </w:r>
      <w:r w:rsidRPr="0038718B">
        <w:rPr>
          <w:lang w:val="uk-UA"/>
        </w:rPr>
        <w:t xml:space="preserve"> забруднення гідросфери, якість води, охорона водойм.</w:t>
      </w:r>
    </w:p>
    <w:p w14:paraId="55123F6C" w14:textId="77777777" w:rsidR="00BC72B6" w:rsidRPr="0038718B" w:rsidRDefault="00BC72B6" w:rsidP="0038718B">
      <w:pPr>
        <w:jc w:val="both"/>
        <w:rPr>
          <w:lang w:val="uk-UA"/>
        </w:rPr>
      </w:pPr>
      <w:r w:rsidRPr="0038718B">
        <w:rPr>
          <w:i/>
          <w:lang w:val="uk-UA"/>
        </w:rPr>
        <w:t>Тип уроку</w:t>
      </w:r>
      <w:r w:rsidRPr="0038718B">
        <w:rPr>
          <w:lang w:val="uk-UA"/>
        </w:rPr>
        <w:t xml:space="preserve">: комбінований. </w:t>
      </w:r>
    </w:p>
    <w:p w14:paraId="3817E508" w14:textId="77777777" w:rsidR="00BC72B6" w:rsidRPr="0038718B" w:rsidRDefault="00BC72B6" w:rsidP="0038718B">
      <w:pPr>
        <w:jc w:val="both"/>
        <w:rPr>
          <w:lang w:val="uk-UA"/>
        </w:rPr>
      </w:pPr>
      <w:r w:rsidRPr="0038718B">
        <w:rPr>
          <w:i/>
          <w:u w:val="single"/>
          <w:lang w:val="uk-UA"/>
        </w:rPr>
        <w:t>Ключові компетентності</w:t>
      </w:r>
      <w:r w:rsidRPr="0038718B">
        <w:rPr>
          <w:lang w:val="uk-UA"/>
        </w:rPr>
        <w:t>: спілкування державною мовою, основні компетентності у</w:t>
      </w:r>
      <w:r w:rsidRPr="0038718B">
        <w:t> </w:t>
      </w:r>
      <w:r w:rsidRPr="0038718B">
        <w:rPr>
          <w:lang w:val="uk-UA"/>
        </w:rPr>
        <w:t>природничих науках і</w:t>
      </w:r>
      <w:r w:rsidRPr="0038718B">
        <w:t> </w:t>
      </w:r>
      <w:r w:rsidRPr="0038718B">
        <w:rPr>
          <w:lang w:val="uk-UA"/>
        </w:rPr>
        <w:t>технологіях, екологічна грамотність і</w:t>
      </w:r>
      <w:r w:rsidRPr="0038718B">
        <w:t> </w:t>
      </w:r>
      <w:r w:rsidRPr="0038718B">
        <w:rPr>
          <w:lang w:val="uk-UA"/>
        </w:rPr>
        <w:t xml:space="preserve">здорове життя, уміння вчитися впродовж життя. </w:t>
      </w:r>
    </w:p>
    <w:p w14:paraId="07BA32BC" w14:textId="77777777" w:rsidR="00BC72B6" w:rsidRPr="0038718B" w:rsidRDefault="00BC72B6" w:rsidP="0038718B">
      <w:pPr>
        <w:jc w:val="both"/>
        <w:rPr>
          <w:b/>
          <w:lang w:val="uk-UA"/>
        </w:rPr>
      </w:pPr>
      <w:r w:rsidRPr="0038718B">
        <w:rPr>
          <w:b/>
          <w:lang w:val="uk-UA"/>
        </w:rPr>
        <w:t xml:space="preserve">Хід уроку: </w:t>
      </w:r>
    </w:p>
    <w:p w14:paraId="0D390D13" w14:textId="77777777" w:rsidR="00BC72B6" w:rsidRPr="0038718B" w:rsidRDefault="00BC72B6" w:rsidP="0038718B">
      <w:pPr>
        <w:jc w:val="both"/>
        <w:rPr>
          <w:b/>
          <w:lang w:val="uk-UA"/>
        </w:rPr>
      </w:pPr>
      <w:r w:rsidRPr="0038718B">
        <w:rPr>
          <w:b/>
          <w:lang w:val="uk-UA"/>
        </w:rPr>
        <w:t>І. Організаційний момент</w:t>
      </w:r>
    </w:p>
    <w:p w14:paraId="60B73CE9" w14:textId="77777777" w:rsidR="00BC72B6" w:rsidRPr="0038718B" w:rsidRDefault="00BC72B6" w:rsidP="0038718B">
      <w:pPr>
        <w:jc w:val="both"/>
        <w:rPr>
          <w:b/>
          <w:lang w:val="uk-UA"/>
        </w:rPr>
      </w:pPr>
      <w:r w:rsidRPr="0038718B">
        <w:rPr>
          <w:b/>
          <w:lang w:val="uk-UA"/>
        </w:rPr>
        <w:t>ІІ. Актуалізація опорних знань і мотивація навчальної діяльності учнів</w:t>
      </w:r>
    </w:p>
    <w:p w14:paraId="70A89A85" w14:textId="77777777" w:rsidR="00BC72B6" w:rsidRPr="0038718B" w:rsidRDefault="00BC72B6" w:rsidP="0038718B">
      <w:pPr>
        <w:ind w:left="360"/>
        <w:jc w:val="both"/>
        <w:rPr>
          <w:i/>
          <w:lang w:val="uk-UA"/>
        </w:rPr>
      </w:pPr>
      <w:r w:rsidRPr="0038718B">
        <w:rPr>
          <w:i/>
          <w:lang w:val="uk-UA"/>
        </w:rPr>
        <w:t xml:space="preserve"> Вправа «вірю – не вірю»</w:t>
      </w:r>
    </w:p>
    <w:p w14:paraId="0F3CE564" w14:textId="77777777" w:rsidR="00BC72B6" w:rsidRPr="0038718B" w:rsidRDefault="00BC72B6" w:rsidP="0038718B">
      <w:pPr>
        <w:pStyle w:val="a6"/>
        <w:numPr>
          <w:ilvl w:val="0"/>
          <w:numId w:val="23"/>
        </w:numPr>
        <w:jc w:val="both"/>
        <w:rPr>
          <w:rStyle w:val="a7"/>
          <w:rFonts w:ascii="Times New Roman" w:hAnsi="Times New Roman" w:cs="Times New Roman"/>
          <w:iCs w:val="0"/>
          <w:sz w:val="24"/>
          <w:szCs w:val="24"/>
          <w:lang w:val="uk-UA"/>
        </w:rPr>
      </w:pPr>
      <w:r w:rsidRPr="0038718B">
        <w:rPr>
          <w:rStyle w:val="a8"/>
          <w:rFonts w:ascii="Times New Roman" w:hAnsi="Times New Roman" w:cs="Times New Roman"/>
          <w:iCs/>
          <w:color w:val="000000" w:themeColor="text1"/>
          <w:sz w:val="24"/>
          <w:szCs w:val="24"/>
          <w:lang w:val="uk-UA"/>
        </w:rPr>
        <w:t>Забруднення довкілля</w:t>
      </w:r>
      <w:r w:rsidRPr="0038718B">
        <w:rPr>
          <w:rStyle w:val="a7"/>
          <w:rFonts w:ascii="Times New Roman" w:hAnsi="Times New Roman" w:cs="Times New Roman"/>
          <w:color w:val="000000" w:themeColor="text1"/>
          <w:sz w:val="24"/>
          <w:szCs w:val="24"/>
        </w:rPr>
        <w:t> </w:t>
      </w:r>
      <w:r w:rsidRPr="0038718B">
        <w:rPr>
          <w:rStyle w:val="a7"/>
          <w:rFonts w:ascii="Times New Roman" w:hAnsi="Times New Roman" w:cs="Times New Roman"/>
          <w:color w:val="000000" w:themeColor="text1"/>
          <w:sz w:val="24"/>
          <w:szCs w:val="24"/>
          <w:lang w:val="uk-UA"/>
        </w:rPr>
        <w:t>– зміна його кількісних і якісних характеристик (+)</w:t>
      </w:r>
    </w:p>
    <w:p w14:paraId="2E38F795"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t>За характером походження виділяють природне, штучне та антропогенне забруднення довкілля (-)</w:t>
      </w:r>
    </w:p>
    <w:p w14:paraId="5A7EE931"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t>Виверження вулканів, лісові пожежі, вивітрювання, масове розмноження комах тощо – це приклади штучного забруднення довкілля. (-)</w:t>
      </w:r>
    </w:p>
    <w:p w14:paraId="51C4E360"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t>Забруднення довкілля спричиняється впливом забруднювачів - фізичних, хімічних або біологічних чинників (+)</w:t>
      </w:r>
    </w:p>
    <w:p w14:paraId="0953CD45"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eastAsia="Times New Roman" w:hAnsi="Times New Roman" w:cs="Times New Roman"/>
          <w:color w:val="000000" w:themeColor="text1"/>
          <w:sz w:val="24"/>
          <w:szCs w:val="24"/>
          <w:lang w:eastAsia="ru-RU"/>
        </w:rPr>
        <w:t>Теплове, шумове, електромагнітне, світлове, радіаційне випромінювання відносять до фізичного забрудення (+)</w:t>
      </w:r>
    </w:p>
    <w:p w14:paraId="6EF6790D"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eastAsia="Times New Roman" w:hAnsi="Times New Roman" w:cs="Times New Roman"/>
          <w:color w:val="000000" w:themeColor="text1"/>
          <w:sz w:val="24"/>
          <w:szCs w:val="24"/>
          <w:lang w:eastAsia="ru-RU"/>
        </w:rPr>
        <w:t>Сміття побутове, відходи побутові, органічний і неорганічний пил, сажа, смолянисті речовини – це хімічне забруднення (-)</w:t>
      </w:r>
    </w:p>
    <w:p w14:paraId="008ECF47"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eastAsia="Times New Roman" w:hAnsi="Times New Roman" w:cs="Times New Roman"/>
          <w:color w:val="000000" w:themeColor="text1"/>
          <w:sz w:val="24"/>
          <w:szCs w:val="24"/>
          <w:lang w:eastAsia="ru-RU"/>
        </w:rPr>
        <w:t>Радіонукліти та пестициди мають канцерогенний вплив на організм людини (+)</w:t>
      </w:r>
    </w:p>
    <w:p w14:paraId="01B28B79"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t>Забруднення атмосферного повітря за джерелом проходження бувають природними та антропічними (+)</w:t>
      </w:r>
    </w:p>
    <w:p w14:paraId="399D48AC"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t>Газуваті забруднювачі становлять 90 % загальної маси речовин, що надходять в атмосферу (+)</w:t>
      </w:r>
    </w:p>
    <w:p w14:paraId="61F9B7CC" w14:textId="77777777" w:rsidR="00BC72B6" w:rsidRPr="0038718B" w:rsidRDefault="00BC72B6" w:rsidP="0038718B">
      <w:pPr>
        <w:pStyle w:val="a6"/>
        <w:numPr>
          <w:ilvl w:val="0"/>
          <w:numId w:val="23"/>
        </w:numPr>
        <w:jc w:val="both"/>
        <w:rPr>
          <w:rFonts w:ascii="Times New Roman" w:hAnsi="Times New Roman" w:cs="Times New Roman"/>
          <w:sz w:val="24"/>
          <w:szCs w:val="24"/>
        </w:rPr>
      </w:pPr>
      <w:r w:rsidRPr="0038718B">
        <w:rPr>
          <w:rFonts w:ascii="Times New Roman" w:hAnsi="Times New Roman" w:cs="Times New Roman"/>
          <w:color w:val="000000" w:themeColor="text1"/>
          <w:sz w:val="24"/>
          <w:szCs w:val="24"/>
        </w:rPr>
        <w:lastRenderedPageBreak/>
        <w:t>За площею поширення розрізняють два типи атмосферного забруднення: місцеве та глобальне (-)</w:t>
      </w:r>
    </w:p>
    <w:p w14:paraId="440CFF60" w14:textId="77777777" w:rsidR="00BC72B6" w:rsidRPr="0038718B" w:rsidRDefault="00BC72B6" w:rsidP="0038718B">
      <w:pPr>
        <w:jc w:val="both"/>
        <w:rPr>
          <w:shd w:val="clear" w:color="auto" w:fill="FFFFFF"/>
          <w:lang w:val="uk-UA"/>
        </w:rPr>
      </w:pPr>
      <w:r w:rsidRPr="0038718B">
        <w:rPr>
          <w:rStyle w:val="a8"/>
          <w:shd w:val="clear" w:color="auto" w:fill="FFFFFF"/>
        </w:rPr>
        <w:t>Пригадайте!</w:t>
      </w:r>
      <w:r w:rsidRPr="0038718B">
        <w:rPr>
          <w:shd w:val="clear" w:color="auto" w:fill="FFFFFF"/>
        </w:rPr>
        <w:t> Якими є межі біосфери?</w:t>
      </w:r>
      <w:r w:rsidRPr="0038718B">
        <w:rPr>
          <w:shd w:val="clear" w:color="auto" w:fill="FFFFFF"/>
          <w:lang w:val="uk-UA"/>
        </w:rPr>
        <w:t xml:space="preserve"> Що таке гідросфера? Яка її роль на планеті?</w:t>
      </w:r>
    </w:p>
    <w:p w14:paraId="41ADDFCA" w14:textId="77777777" w:rsidR="00BC72B6" w:rsidRPr="0038718B" w:rsidRDefault="00BC72B6" w:rsidP="0038718B">
      <w:pPr>
        <w:pStyle w:val="a4"/>
        <w:shd w:val="clear" w:color="auto" w:fill="FFFFFF"/>
        <w:spacing w:before="0" w:beforeAutospacing="0"/>
        <w:jc w:val="both"/>
        <w:rPr>
          <w:color w:val="323E4F" w:themeColor="text2" w:themeShade="BF"/>
        </w:rPr>
      </w:pPr>
      <w:r w:rsidRPr="0038718B">
        <w:rPr>
          <w:b/>
          <w:shd w:val="clear" w:color="auto" w:fill="FFFFFF"/>
          <w:lang w:val="uk-UA"/>
        </w:rPr>
        <w:t xml:space="preserve">Чи згодні ви? </w:t>
      </w:r>
      <w:r w:rsidRPr="0038718B">
        <w:rPr>
          <w:rStyle w:val="a7"/>
          <w:color w:val="323E4F" w:themeColor="text2" w:themeShade="BF"/>
        </w:rPr>
        <w:t>Ми пізнаємо цінність води лише коли колодязь пересихає.</w:t>
      </w:r>
    </w:p>
    <w:p w14:paraId="466F2106" w14:textId="77777777" w:rsidR="00BC72B6" w:rsidRPr="0038718B" w:rsidRDefault="00BC72B6" w:rsidP="0038718B">
      <w:pPr>
        <w:pStyle w:val="a4"/>
        <w:shd w:val="clear" w:color="auto" w:fill="FFFFFF"/>
        <w:spacing w:before="0" w:beforeAutospacing="0"/>
        <w:jc w:val="both"/>
        <w:rPr>
          <w:color w:val="323E4F" w:themeColor="text2" w:themeShade="BF"/>
        </w:rPr>
      </w:pPr>
      <w:r w:rsidRPr="0038718B">
        <w:rPr>
          <w:rStyle w:val="a7"/>
          <w:color w:val="323E4F" w:themeColor="text2" w:themeShade="BF"/>
        </w:rPr>
        <w:t>Бенджамін Франклін</w:t>
      </w:r>
    </w:p>
    <w:p w14:paraId="3052B873" w14:textId="77777777" w:rsidR="00BC72B6" w:rsidRPr="0038718B" w:rsidRDefault="00BC72B6" w:rsidP="0038718B">
      <w:pPr>
        <w:jc w:val="both"/>
        <w:rPr>
          <w:b/>
          <w:lang w:val="uk-UA"/>
        </w:rPr>
      </w:pPr>
      <w:r w:rsidRPr="0038718B">
        <w:rPr>
          <w:b/>
          <w:lang w:val="uk-UA"/>
        </w:rPr>
        <w:t>ІІІ. Вивчення нового матеріалу</w:t>
      </w:r>
    </w:p>
    <w:p w14:paraId="707AE260" w14:textId="77777777" w:rsidR="00BC72B6" w:rsidRPr="0038718B" w:rsidRDefault="00BC72B6" w:rsidP="0038718B">
      <w:pPr>
        <w:jc w:val="both"/>
        <w:rPr>
          <w:shd w:val="clear" w:color="auto" w:fill="FFFFFF"/>
          <w:lang w:val="uk-UA"/>
        </w:rPr>
      </w:pPr>
      <w:r w:rsidRPr="0038718B">
        <w:rPr>
          <w:shd w:val="clear" w:color="auto" w:fill="FFFFFF"/>
          <w:lang w:val="uk-UA"/>
        </w:rPr>
        <w:t xml:space="preserve">Вода є важливим елементом біосфери і як екологічний чинник, і як середовище існування. </w:t>
      </w:r>
      <w:r w:rsidRPr="0038718B">
        <w:rPr>
          <w:shd w:val="clear" w:color="auto" w:fill="FFFFFF"/>
        </w:rPr>
        <w:t>Вона займає понад 70 % площі Землі, й це переважно солона морська вода, натомість запаси прісної води становлять лише 2 % загальної її кількості. Прісна вода зосереджена переважно в льодовиках (85 % від загальної кількості), і лише 1 % прісної води містять річки, озера й підземні води.</w:t>
      </w:r>
    </w:p>
    <w:p w14:paraId="354B6B78" w14:textId="77777777" w:rsidR="00BC72B6" w:rsidRPr="0038718B" w:rsidRDefault="00BC72B6" w:rsidP="0038718B">
      <w:pPr>
        <w:pStyle w:val="a4"/>
        <w:shd w:val="clear" w:color="auto" w:fill="FFFFFF"/>
        <w:spacing w:before="0" w:beforeAutospacing="0"/>
        <w:jc w:val="both"/>
      </w:pPr>
      <w:r w:rsidRPr="0038718B">
        <w:t>У сучасних умовах постійно збільшується потреба у воді. Водночас відбувається погіршення якості води й водних джерел та зменшення можливостей їх використання. Особливо гострою є проблема забезпечення людства достатньою кількістю прісної води. Однією з причин такої ситуації є забруднення водойм.</w:t>
      </w:r>
    </w:p>
    <w:p w14:paraId="2966B855" w14:textId="77777777" w:rsidR="00BC72B6" w:rsidRPr="0038718B" w:rsidRDefault="00BC72B6" w:rsidP="0038718B">
      <w:pPr>
        <w:pStyle w:val="a4"/>
        <w:shd w:val="clear" w:color="auto" w:fill="FFFFFF"/>
        <w:spacing w:before="0" w:beforeAutospacing="0"/>
        <w:jc w:val="both"/>
        <w:rPr>
          <w:rStyle w:val="a7"/>
          <w:lang w:val="uk-UA"/>
        </w:rPr>
      </w:pPr>
      <w:r w:rsidRPr="0038718B">
        <w:rPr>
          <w:rStyle w:val="a8"/>
          <w:i/>
          <w:iCs/>
        </w:rPr>
        <w:t>Забруднення водойм</w:t>
      </w:r>
      <w:r w:rsidRPr="0038718B">
        <w:rPr>
          <w:rStyle w:val="a7"/>
        </w:rPr>
        <w:t> - надходження у водойми різних забруднювачів у кількостях і концентраціях, здатних порушити нормальні умови середовища.</w:t>
      </w:r>
    </w:p>
    <w:p w14:paraId="64BA5145" w14:textId="5BA68B24" w:rsidR="00BC72B6" w:rsidRPr="0038718B" w:rsidRDefault="00BC72B6" w:rsidP="0038718B">
      <w:pPr>
        <w:pStyle w:val="a4"/>
        <w:shd w:val="clear" w:color="auto" w:fill="FFFFFF"/>
        <w:spacing w:before="0" w:beforeAutospacing="0"/>
        <w:jc w:val="both"/>
      </w:pPr>
      <w:r w:rsidRPr="0038718B">
        <w:rPr>
          <w:noProof/>
        </w:rPr>
        <w:drawing>
          <wp:inline distT="0" distB="0" distL="0" distR="0" wp14:anchorId="7A0F2FC6" wp14:editId="5696361B">
            <wp:extent cx="2673350" cy="2044700"/>
            <wp:effectExtent l="0" t="0" r="0" b="0"/>
            <wp:docPr id="16" name="Рисунок 16" descr="https://history.vn.ua/pidruchniki/anderson-biology-and-ecology-11-class-2019-standard-level/anderson-biology-and-ecology-11-class-2019-standard-level.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istory.vn.ua/pidruchniki/anderson-biology-and-ecology-11-class-2019-standard-level/anderson-biology-and-ecology-11-class-2019-standard-level.files/image2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3350" cy="2044700"/>
                    </a:xfrm>
                    <a:prstGeom prst="rect">
                      <a:avLst/>
                    </a:prstGeom>
                    <a:noFill/>
                    <a:ln>
                      <a:noFill/>
                    </a:ln>
                  </pic:spPr>
                </pic:pic>
              </a:graphicData>
            </a:graphic>
          </wp:inline>
        </w:drawing>
      </w:r>
    </w:p>
    <w:p w14:paraId="5ACCAD57" w14:textId="77777777" w:rsidR="00BC72B6" w:rsidRPr="0038718B" w:rsidRDefault="00BC72B6" w:rsidP="0038718B">
      <w:pPr>
        <w:pStyle w:val="a4"/>
        <w:shd w:val="clear" w:color="auto" w:fill="FFFFFF"/>
        <w:spacing w:before="0" w:beforeAutospacing="0"/>
        <w:jc w:val="both"/>
        <w:rPr>
          <w:lang w:val="uk-UA"/>
        </w:rPr>
      </w:pPr>
      <w:r w:rsidRPr="0038718B">
        <w:rPr>
          <w:i/>
          <w:lang w:val="uk-UA"/>
        </w:rPr>
        <w:t>Самостійна робота з матеріалом підручника .</w:t>
      </w:r>
      <w:r w:rsidRPr="0038718B">
        <w:rPr>
          <w:lang w:val="uk-UA"/>
        </w:rPr>
        <w:t>Доповніть дану схему прикладами, використовуючи матеріал підручника.</w:t>
      </w:r>
    </w:p>
    <w:p w14:paraId="7922C44F" w14:textId="77777777" w:rsidR="00BC72B6" w:rsidRPr="0038718B" w:rsidRDefault="00BC72B6" w:rsidP="0038718B">
      <w:pPr>
        <w:pStyle w:val="a4"/>
        <w:shd w:val="clear" w:color="auto" w:fill="FFFFFF"/>
        <w:spacing w:before="0" w:beforeAutospacing="0"/>
        <w:jc w:val="both"/>
        <w:rPr>
          <w:shd w:val="clear" w:color="auto" w:fill="FFFFFF"/>
          <w:lang w:val="uk-UA"/>
        </w:rPr>
      </w:pPr>
      <w:r w:rsidRPr="0038718B">
        <w:rPr>
          <w:shd w:val="clear" w:color="auto" w:fill="FFFFFF"/>
        </w:rPr>
        <w:t>Хімічне забруднення виникає внаслідок надходження у водойми шкідливих домішок зі стічними водами. Домішки бувають неорганічної (кислоти, мінеральні солі, луги тощо) й органічної природи (нафта й нафтопродукти, органічні сполуки, поверхнево активні речовини, мийні засоби, пестициди тощо)</w:t>
      </w:r>
    </w:p>
    <w:p w14:paraId="45D20582" w14:textId="77777777" w:rsidR="00BC72B6" w:rsidRPr="0038718B" w:rsidRDefault="00BC72B6" w:rsidP="0038718B">
      <w:pPr>
        <w:pStyle w:val="a4"/>
        <w:shd w:val="clear" w:color="auto" w:fill="FFFFFF"/>
        <w:spacing w:before="0" w:beforeAutospacing="0"/>
        <w:jc w:val="both"/>
        <w:rPr>
          <w:lang w:val="uk-UA"/>
        </w:rPr>
      </w:pPr>
      <w:r w:rsidRPr="0038718B">
        <w:rPr>
          <w:lang w:val="uk-UA"/>
        </w:rPr>
        <w:t>Фізичне забруднення відбувається внаслідок потрапляння у воду різних механічних домішок (піску, шлаків тощо). Причиною радіоактивного забруднення є ядерні випробування, аварії на атомних підприємствах і накопичення радіоактивних відходів.</w:t>
      </w:r>
    </w:p>
    <w:p w14:paraId="252A1AFA" w14:textId="77777777" w:rsidR="00BC72B6" w:rsidRPr="0038718B" w:rsidRDefault="00BC72B6" w:rsidP="0038718B">
      <w:pPr>
        <w:pStyle w:val="a4"/>
        <w:shd w:val="clear" w:color="auto" w:fill="FFFFFF"/>
        <w:spacing w:before="0" w:beforeAutospacing="0"/>
        <w:jc w:val="both"/>
      </w:pPr>
      <w:r w:rsidRPr="0038718B">
        <w:t>Теплове забруднення пов'язане з підвищенням температури води в результаті її змішування з теплими технологічними водами підприємств.</w:t>
      </w:r>
    </w:p>
    <w:p w14:paraId="5B59BEFD" w14:textId="77777777" w:rsidR="00BC72B6" w:rsidRPr="0038718B" w:rsidRDefault="00BC72B6" w:rsidP="0038718B">
      <w:pPr>
        <w:pStyle w:val="a4"/>
        <w:shd w:val="clear" w:color="auto" w:fill="FFFFFF"/>
        <w:spacing w:before="0" w:beforeAutospacing="0"/>
        <w:jc w:val="both"/>
        <w:rPr>
          <w:lang w:val="uk-UA"/>
        </w:rPr>
      </w:pPr>
      <w:r w:rsidRPr="0038718B">
        <w:t>Біологічне забруднення характеризується появою у воді патогенних бактерій, вірусів, найпростіших, грибів тощо. Джерелом такого забруднення можуть бути стоки комунально-побутових підприємств, дослідницьких лабораторій тощо</w:t>
      </w:r>
      <w:r w:rsidRPr="0038718B">
        <w:rPr>
          <w:lang w:val="uk-UA"/>
        </w:rPr>
        <w:t>.</w:t>
      </w:r>
    </w:p>
    <w:p w14:paraId="1D00C568" w14:textId="77777777" w:rsidR="00BC72B6" w:rsidRPr="0038718B" w:rsidRDefault="00BC72B6" w:rsidP="0038718B">
      <w:pPr>
        <w:pStyle w:val="a4"/>
        <w:shd w:val="clear" w:color="auto" w:fill="FFFFFF"/>
        <w:spacing w:before="0" w:beforeAutospacing="0"/>
        <w:jc w:val="both"/>
        <w:rPr>
          <w:lang w:val="uk-UA"/>
        </w:rPr>
      </w:pPr>
      <w:r w:rsidRPr="0038718B">
        <w:rPr>
          <w:rStyle w:val="a8"/>
        </w:rPr>
        <w:lastRenderedPageBreak/>
        <w:t>Джерела забруднення гідросфери.</w:t>
      </w:r>
      <w:r w:rsidRPr="0038718B">
        <w:t> </w:t>
      </w:r>
    </w:p>
    <w:p w14:paraId="41A1E3EC" w14:textId="77777777" w:rsidR="00BC72B6" w:rsidRPr="0038718B" w:rsidRDefault="00BC72B6" w:rsidP="0038718B">
      <w:pPr>
        <w:pStyle w:val="a4"/>
        <w:shd w:val="clear" w:color="auto" w:fill="FFFFFF"/>
        <w:spacing w:before="0" w:beforeAutospacing="0"/>
        <w:jc w:val="both"/>
      </w:pPr>
      <w:r w:rsidRPr="0038718B">
        <w:t>Основними джерелами потоків стічних вод є промислові підприємства. Стічні води різних галузей сільського господарства є джерелами забруднення пестицидами, сполуками важких металів, нітратами і нітритами тощо. Морський і річковий транспорт забруднює водойми продуктами згоряння пального, а у випадку аварій - часто виникає забруднення водойм нафтою.</w:t>
      </w:r>
    </w:p>
    <w:p w14:paraId="7AB1B6F6" w14:textId="77777777" w:rsidR="00BC72B6" w:rsidRPr="0038718B" w:rsidRDefault="00BC72B6" w:rsidP="0038718B">
      <w:pPr>
        <w:pStyle w:val="a4"/>
        <w:shd w:val="clear" w:color="auto" w:fill="FFFFFF"/>
        <w:spacing w:before="0" w:beforeAutospacing="0"/>
        <w:jc w:val="both"/>
        <w:rPr>
          <w:lang w:val="uk-UA"/>
        </w:rPr>
      </w:pPr>
      <w:r w:rsidRPr="0038718B">
        <w:t xml:space="preserve">Об'єкти енергетичного комплексу не поступаються за кількістю стічних вод. Зокрема, ТЕС спускають у водойми підігріту воду, яка змінює термічні режими водойм, АЕС створюють ризик радіаційного забруднення, ГЕС призводять </w:t>
      </w:r>
      <w:proofErr w:type="gramStart"/>
      <w:r w:rsidRPr="0038718B">
        <w:t>до застою</w:t>
      </w:r>
      <w:proofErr w:type="gramEnd"/>
      <w:r w:rsidRPr="0038718B">
        <w:t xml:space="preserve"> води у водосховищах і, як наслідок, до накопичення промислових забруднень і цвітіння води</w:t>
      </w:r>
      <w:r w:rsidRPr="0038718B">
        <w:rPr>
          <w:lang w:val="uk-UA"/>
        </w:rPr>
        <w:t>.</w:t>
      </w:r>
    </w:p>
    <w:p w14:paraId="0EC50098" w14:textId="261D8B9A" w:rsidR="00BC72B6" w:rsidRPr="0038718B" w:rsidRDefault="00BC72B6" w:rsidP="0038718B">
      <w:pPr>
        <w:pStyle w:val="a4"/>
        <w:shd w:val="clear" w:color="auto" w:fill="FFFFFF"/>
        <w:spacing w:before="0" w:beforeAutospacing="0"/>
        <w:jc w:val="both"/>
        <w:rPr>
          <w:lang w:val="uk-UA"/>
        </w:rPr>
      </w:pPr>
      <w:r w:rsidRPr="0038718B">
        <w:rPr>
          <w:noProof/>
        </w:rPr>
        <w:drawing>
          <wp:inline distT="0" distB="0" distL="0" distR="0" wp14:anchorId="33A8B17F" wp14:editId="29FB3B45">
            <wp:extent cx="4737100" cy="2451100"/>
            <wp:effectExtent l="0" t="0" r="6350" b="6350"/>
            <wp:docPr id="15" name="Рисунок 15" descr="https://history.vn.ua/pidruchniki/anderson-biology-and-ecology-11-class-2019-standard-level/anderson-biology-and-ecology-11-class-2019-standard-level.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history.vn.ua/pidruchniki/anderson-biology-and-ecology-11-class-2019-standard-level/anderson-biology-and-ecology-11-class-2019-standard-level.files/image27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7100" cy="2451100"/>
                    </a:xfrm>
                    <a:prstGeom prst="rect">
                      <a:avLst/>
                    </a:prstGeom>
                    <a:noFill/>
                    <a:ln>
                      <a:noFill/>
                    </a:ln>
                  </pic:spPr>
                </pic:pic>
              </a:graphicData>
            </a:graphic>
          </wp:inline>
        </w:drawing>
      </w:r>
    </w:p>
    <w:p w14:paraId="36B47932" w14:textId="77777777" w:rsidR="00BC72B6" w:rsidRPr="0038718B" w:rsidRDefault="00BC72B6" w:rsidP="0038718B">
      <w:pPr>
        <w:pStyle w:val="a4"/>
        <w:shd w:val="clear" w:color="auto" w:fill="FFFFFF"/>
        <w:spacing w:before="0" w:beforeAutospacing="0"/>
        <w:jc w:val="both"/>
        <w:rPr>
          <w:shd w:val="clear" w:color="auto" w:fill="FFFFFF"/>
          <w:lang w:val="uk-UA"/>
        </w:rPr>
      </w:pPr>
      <w:r w:rsidRPr="0038718B">
        <w:rPr>
          <w:shd w:val="clear" w:color="auto" w:fill="FFFFFF"/>
        </w:rPr>
        <w:t xml:space="preserve">Цвітіння води - це природне явище, що полягає в зміні забарвлення води внаслідок масового розмноження ціанобактерій. Вони здатні виробляти отруйні речовини у великих концентраціях. Цвітіння викликає зміну кольору води й погіршує кисневу забезпеченість вод. Підсилюють прояв цього явища забруднення водойм добривами, мийними засобами, промисловими стічними водами, що містять сполуки Фосфору та Нітрогену, стимулюючи розвиток ціанобактерій. </w:t>
      </w:r>
      <w:proofErr w:type="gramStart"/>
      <w:r w:rsidRPr="0038718B">
        <w:rPr>
          <w:shd w:val="clear" w:color="auto" w:fill="FFFFFF"/>
        </w:rPr>
        <w:t>За таких умов</w:t>
      </w:r>
      <w:proofErr w:type="gramEnd"/>
      <w:r w:rsidRPr="0038718B">
        <w:rPr>
          <w:shd w:val="clear" w:color="auto" w:fill="FFFFFF"/>
        </w:rPr>
        <w:t xml:space="preserve"> виникає придуха риби й водоростей, що призводить до їх загибелі.</w:t>
      </w:r>
    </w:p>
    <w:p w14:paraId="449A52EC" w14:textId="77777777" w:rsidR="00BC72B6" w:rsidRPr="0038718B" w:rsidRDefault="00BC72B6" w:rsidP="0038718B">
      <w:pPr>
        <w:pStyle w:val="a4"/>
        <w:shd w:val="clear" w:color="auto" w:fill="FFFFFF"/>
        <w:spacing w:before="0" w:beforeAutospacing="0"/>
        <w:jc w:val="both"/>
        <w:rPr>
          <w:i/>
          <w:lang w:val="uk-UA"/>
        </w:rPr>
      </w:pPr>
      <w:r w:rsidRPr="0038718B">
        <w:rPr>
          <w:rStyle w:val="a7"/>
          <w:shd w:val="clear" w:color="auto" w:fill="FFFFFF"/>
          <w:lang w:val="uk-UA"/>
        </w:rPr>
        <w:t xml:space="preserve">Електричні батарейки залежно від їхнього типу містять важкі метали та небезпечні елементи (Цинк, Манган, Кадмій, Нікель, Плюмбум, кислоти, луги). </w:t>
      </w:r>
      <w:r w:rsidRPr="0038718B">
        <w:rPr>
          <w:rStyle w:val="a7"/>
          <w:shd w:val="clear" w:color="auto" w:fill="FFFFFF"/>
        </w:rPr>
        <w:t>Потрапляючи в навколишнє середовище, одна батарейка забруднює 400 л води.</w:t>
      </w:r>
      <w:r w:rsidRPr="0038718B">
        <w:t xml:space="preserve"> </w:t>
      </w:r>
    </w:p>
    <w:p w14:paraId="6F6C06D1" w14:textId="77777777" w:rsidR="00BC72B6" w:rsidRPr="0038718B" w:rsidRDefault="00BC72B6" w:rsidP="0038718B">
      <w:pPr>
        <w:pStyle w:val="a4"/>
        <w:shd w:val="clear" w:color="auto" w:fill="FFFFFF"/>
        <w:spacing w:before="0" w:beforeAutospacing="0"/>
        <w:jc w:val="both"/>
        <w:rPr>
          <w:rStyle w:val="a8"/>
          <w:shd w:val="clear" w:color="auto" w:fill="FFFFFF"/>
        </w:rPr>
      </w:pPr>
      <w:r w:rsidRPr="0038718B">
        <w:rPr>
          <w:rStyle w:val="a8"/>
          <w:shd w:val="clear" w:color="auto" w:fill="FFFFFF"/>
          <w:lang w:val="uk-UA"/>
        </w:rPr>
        <w:t>Н</w:t>
      </w:r>
      <w:r w:rsidRPr="0038718B">
        <w:rPr>
          <w:rStyle w:val="a8"/>
          <w:shd w:val="clear" w:color="auto" w:fill="FFFFFF"/>
        </w:rPr>
        <w:t>аслідки забруднення гідросфери?</w:t>
      </w:r>
    </w:p>
    <w:p w14:paraId="1E4E6D06" w14:textId="77777777" w:rsidR="00BC72B6" w:rsidRPr="0038718B" w:rsidRDefault="00BC72B6" w:rsidP="0038718B">
      <w:pPr>
        <w:pStyle w:val="a5"/>
        <w:spacing w:line="276" w:lineRule="auto"/>
        <w:jc w:val="both"/>
        <w:rPr>
          <w:rFonts w:ascii="Times New Roman" w:hAnsi="Times New Roman" w:cs="Times New Roman"/>
          <w:sz w:val="24"/>
          <w:szCs w:val="24"/>
        </w:rPr>
      </w:pPr>
      <w:r w:rsidRPr="0038718B">
        <w:rPr>
          <w:rFonts w:ascii="Times New Roman" w:hAnsi="Times New Roman" w:cs="Times New Roman"/>
          <w:sz w:val="24"/>
          <w:szCs w:val="24"/>
          <w:shd w:val="clear" w:color="auto" w:fill="FFFFFF"/>
          <w:lang w:val="uk-UA"/>
        </w:rPr>
        <w:t xml:space="preserve">1) зниження первинної біологічної продукції (за оцінками вчених, на 10 %) і, відповідно, зниження приросту інших мешканців моря; </w:t>
      </w:r>
    </w:p>
    <w:p w14:paraId="41B944A3" w14:textId="77777777" w:rsidR="00BC72B6" w:rsidRPr="0038718B" w:rsidRDefault="00BC72B6" w:rsidP="0038718B">
      <w:pPr>
        <w:pStyle w:val="a5"/>
        <w:spacing w:line="276" w:lineRule="auto"/>
        <w:jc w:val="both"/>
        <w:rPr>
          <w:rFonts w:ascii="Times New Roman" w:hAnsi="Times New Roman" w:cs="Times New Roman"/>
          <w:sz w:val="24"/>
          <w:szCs w:val="24"/>
          <w:shd w:val="clear" w:color="auto" w:fill="FFFFFF"/>
          <w:lang w:val="uk-UA"/>
        </w:rPr>
      </w:pPr>
      <w:r w:rsidRPr="0038718B">
        <w:rPr>
          <w:rFonts w:ascii="Times New Roman" w:hAnsi="Times New Roman" w:cs="Times New Roman"/>
          <w:sz w:val="24"/>
          <w:szCs w:val="24"/>
          <w:shd w:val="clear" w:color="auto" w:fill="FFFFFF"/>
          <w:lang w:val="uk-UA"/>
        </w:rPr>
        <w:t xml:space="preserve">2) деградація й руйнування водних екосистем; </w:t>
      </w:r>
    </w:p>
    <w:p w14:paraId="7B8B09A9" w14:textId="77777777" w:rsidR="00BC72B6" w:rsidRPr="0038718B" w:rsidRDefault="00BC72B6" w:rsidP="0038718B">
      <w:pPr>
        <w:pStyle w:val="a5"/>
        <w:spacing w:line="276" w:lineRule="auto"/>
        <w:jc w:val="both"/>
        <w:rPr>
          <w:rFonts w:ascii="Times New Roman" w:hAnsi="Times New Roman" w:cs="Times New Roman"/>
          <w:sz w:val="24"/>
          <w:szCs w:val="24"/>
          <w:shd w:val="clear" w:color="auto" w:fill="FFFFFF"/>
          <w:lang w:val="uk-UA"/>
        </w:rPr>
      </w:pPr>
      <w:r w:rsidRPr="0038718B">
        <w:rPr>
          <w:rFonts w:ascii="Times New Roman" w:hAnsi="Times New Roman" w:cs="Times New Roman"/>
          <w:sz w:val="24"/>
          <w:szCs w:val="24"/>
          <w:shd w:val="clear" w:color="auto" w:fill="FFFFFF"/>
          <w:lang w:val="uk-UA"/>
        </w:rPr>
        <w:t xml:space="preserve">3) скорочення запасів прісної води; </w:t>
      </w:r>
    </w:p>
    <w:p w14:paraId="1FFEA08B" w14:textId="77777777" w:rsidR="00BC72B6" w:rsidRPr="0038718B" w:rsidRDefault="00BC72B6" w:rsidP="0038718B">
      <w:pPr>
        <w:pStyle w:val="a5"/>
        <w:spacing w:line="276" w:lineRule="auto"/>
        <w:jc w:val="both"/>
        <w:rPr>
          <w:rFonts w:ascii="Times New Roman" w:hAnsi="Times New Roman" w:cs="Times New Roman"/>
          <w:sz w:val="24"/>
          <w:szCs w:val="24"/>
          <w:shd w:val="clear" w:color="auto" w:fill="FFFFFF"/>
          <w:lang w:val="uk-UA"/>
        </w:rPr>
      </w:pPr>
      <w:r w:rsidRPr="0038718B">
        <w:rPr>
          <w:rFonts w:ascii="Times New Roman" w:hAnsi="Times New Roman" w:cs="Times New Roman"/>
          <w:sz w:val="24"/>
          <w:szCs w:val="24"/>
          <w:shd w:val="clear" w:color="auto" w:fill="FFFFFF"/>
          <w:lang w:val="uk-UA"/>
        </w:rPr>
        <w:t xml:space="preserve">4) погіршення якості води; </w:t>
      </w:r>
    </w:p>
    <w:p w14:paraId="0661A9A0" w14:textId="77777777" w:rsidR="00BC72B6" w:rsidRPr="0038718B" w:rsidRDefault="00BC72B6" w:rsidP="0038718B">
      <w:pPr>
        <w:pStyle w:val="a5"/>
        <w:spacing w:line="276" w:lineRule="auto"/>
        <w:jc w:val="both"/>
        <w:rPr>
          <w:rFonts w:ascii="Times New Roman" w:hAnsi="Times New Roman" w:cs="Times New Roman"/>
          <w:sz w:val="24"/>
          <w:szCs w:val="24"/>
          <w:lang w:val="uk-UA"/>
        </w:rPr>
      </w:pPr>
      <w:r w:rsidRPr="0038718B">
        <w:rPr>
          <w:rFonts w:ascii="Times New Roman" w:hAnsi="Times New Roman" w:cs="Times New Roman"/>
          <w:sz w:val="24"/>
          <w:szCs w:val="24"/>
          <w:shd w:val="clear" w:color="auto" w:fill="FFFFFF"/>
          <w:lang w:val="uk-UA"/>
        </w:rPr>
        <w:t>5) збільшення частоти інфекційних захворювань, збудники яких передаються через воду (холера, дизентерія, онхоцеркоз).</w:t>
      </w:r>
    </w:p>
    <w:p w14:paraId="6BB50A48" w14:textId="77777777" w:rsidR="00BC72B6" w:rsidRPr="0038718B" w:rsidRDefault="00BC72B6" w:rsidP="0038718B">
      <w:pPr>
        <w:pStyle w:val="a4"/>
        <w:shd w:val="clear" w:color="auto" w:fill="FFFFFF"/>
        <w:spacing w:before="0" w:beforeAutospacing="0" w:line="276" w:lineRule="auto"/>
        <w:jc w:val="both"/>
        <w:rPr>
          <w:i/>
          <w:shd w:val="clear" w:color="auto" w:fill="FFFFFF"/>
          <w:lang w:val="uk-UA"/>
        </w:rPr>
      </w:pPr>
      <w:r w:rsidRPr="0038718B">
        <w:rPr>
          <w:b/>
          <w:shd w:val="clear" w:color="auto" w:fill="FFFFFF"/>
        </w:rPr>
        <w:t>Основн</w:t>
      </w:r>
      <w:r w:rsidRPr="0038718B">
        <w:rPr>
          <w:b/>
          <w:shd w:val="clear" w:color="auto" w:fill="FFFFFF"/>
          <w:lang w:val="uk-UA"/>
        </w:rPr>
        <w:t>і</w:t>
      </w:r>
      <w:r w:rsidRPr="0038718B">
        <w:rPr>
          <w:b/>
          <w:shd w:val="clear" w:color="auto" w:fill="FFFFFF"/>
        </w:rPr>
        <w:t xml:space="preserve"> екологічн</w:t>
      </w:r>
      <w:r w:rsidRPr="0038718B">
        <w:rPr>
          <w:b/>
          <w:shd w:val="clear" w:color="auto" w:fill="FFFFFF"/>
          <w:lang w:val="uk-UA"/>
        </w:rPr>
        <w:t>і</w:t>
      </w:r>
      <w:r w:rsidRPr="0038718B">
        <w:rPr>
          <w:b/>
          <w:shd w:val="clear" w:color="auto" w:fill="FFFFFF"/>
        </w:rPr>
        <w:t xml:space="preserve"> проблем</w:t>
      </w:r>
      <w:r w:rsidRPr="0038718B">
        <w:rPr>
          <w:b/>
          <w:shd w:val="clear" w:color="auto" w:fill="FFFFFF"/>
          <w:lang w:val="uk-UA"/>
        </w:rPr>
        <w:t>и</w:t>
      </w:r>
      <w:r w:rsidRPr="0038718B">
        <w:rPr>
          <w:b/>
          <w:shd w:val="clear" w:color="auto" w:fill="FFFFFF"/>
        </w:rPr>
        <w:t xml:space="preserve"> гідросфери</w:t>
      </w:r>
      <w:r w:rsidRPr="0038718B">
        <w:rPr>
          <w:b/>
          <w:shd w:val="clear" w:color="auto" w:fill="FFFFFF"/>
          <w:lang w:val="uk-UA"/>
        </w:rPr>
        <w:t xml:space="preserve"> </w:t>
      </w:r>
      <w:r w:rsidRPr="0038718B">
        <w:rPr>
          <w:i/>
          <w:shd w:val="clear" w:color="auto" w:fill="FFFFFF"/>
          <w:lang w:val="uk-UA"/>
        </w:rPr>
        <w:t>(самостійна робота з матеріалом підручника із заповненням таблиці)</w:t>
      </w:r>
    </w:p>
    <w:tbl>
      <w:tblPr>
        <w:tblW w:w="775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4932"/>
        <w:gridCol w:w="1383"/>
        <w:gridCol w:w="1440"/>
      </w:tblGrid>
      <w:tr w:rsidR="00BC72B6" w:rsidRPr="0038718B" w14:paraId="086D7C5C"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B585DFA" w14:textId="77777777" w:rsidR="00BC72B6" w:rsidRPr="0038718B" w:rsidRDefault="00BC72B6" w:rsidP="0038718B">
            <w:pPr>
              <w:spacing w:after="100" w:afterAutospacing="1"/>
              <w:jc w:val="both"/>
            </w:pPr>
            <w:r w:rsidRPr="0038718B">
              <w:rPr>
                <w:b/>
                <w:bCs/>
              </w:rPr>
              <w:t>Назва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819F000" w14:textId="77777777" w:rsidR="00BC72B6" w:rsidRPr="0038718B" w:rsidRDefault="00BC72B6" w:rsidP="0038718B">
            <w:pPr>
              <w:spacing w:after="100" w:afterAutospacing="1"/>
              <w:jc w:val="both"/>
            </w:pPr>
            <w:r w:rsidRPr="0038718B">
              <w:rPr>
                <w:b/>
                <w:bCs/>
              </w:rPr>
              <w:t>Сутність</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61901FA" w14:textId="77777777" w:rsidR="00BC72B6" w:rsidRPr="0038718B" w:rsidRDefault="00BC72B6" w:rsidP="0038718B">
            <w:pPr>
              <w:spacing w:after="100" w:afterAutospacing="1"/>
              <w:jc w:val="both"/>
            </w:pPr>
            <w:r w:rsidRPr="0038718B">
              <w:rPr>
                <w:b/>
                <w:bCs/>
              </w:rPr>
              <w:t>Причини</w:t>
            </w:r>
          </w:p>
        </w:tc>
      </w:tr>
      <w:tr w:rsidR="00BC72B6" w:rsidRPr="0038718B" w14:paraId="7AF763BD"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B489329" w14:textId="77777777" w:rsidR="00BC72B6" w:rsidRPr="0038718B" w:rsidRDefault="00BC72B6" w:rsidP="0038718B">
            <w:pPr>
              <w:spacing w:after="100" w:afterAutospacing="1"/>
              <w:jc w:val="both"/>
            </w:pPr>
            <w:r w:rsidRPr="0038718B">
              <w:lastRenderedPageBreak/>
              <w:t>Дефіцит питної води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A427F82" w14:textId="77777777" w:rsidR="00BC72B6" w:rsidRPr="0038718B" w:rsidRDefault="00BC72B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422828E" w14:textId="77777777" w:rsidR="00BC72B6" w:rsidRPr="0038718B" w:rsidRDefault="00BC72B6" w:rsidP="0038718B">
            <w:pPr>
              <w:spacing w:line="256" w:lineRule="auto"/>
              <w:jc w:val="both"/>
              <w:rPr>
                <w:lang w:val="uk-UA" w:eastAsia="uk-UA"/>
              </w:rPr>
            </w:pPr>
          </w:p>
        </w:tc>
      </w:tr>
      <w:tr w:rsidR="00BC72B6" w:rsidRPr="0038718B" w14:paraId="34357968"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FBA47E9" w14:textId="77777777" w:rsidR="00BC72B6" w:rsidRPr="0038718B" w:rsidRDefault="00BC72B6" w:rsidP="0038718B">
            <w:pPr>
              <w:spacing w:after="100" w:afterAutospacing="1"/>
              <w:jc w:val="both"/>
            </w:pPr>
            <w:r w:rsidRPr="0038718B">
              <w:t>Цвітіння води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865B865" w14:textId="77777777" w:rsidR="00BC72B6" w:rsidRPr="0038718B" w:rsidRDefault="00BC72B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15FD32E" w14:textId="77777777" w:rsidR="00BC72B6" w:rsidRPr="0038718B" w:rsidRDefault="00BC72B6" w:rsidP="0038718B">
            <w:pPr>
              <w:spacing w:line="256" w:lineRule="auto"/>
              <w:jc w:val="both"/>
              <w:rPr>
                <w:lang w:val="uk-UA" w:eastAsia="uk-UA"/>
              </w:rPr>
            </w:pPr>
          </w:p>
        </w:tc>
      </w:tr>
      <w:tr w:rsidR="00BC72B6" w:rsidRPr="0038718B" w14:paraId="4866F999"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27F61A1" w14:textId="77777777" w:rsidR="00BC72B6" w:rsidRPr="0038718B" w:rsidRDefault="00BC72B6" w:rsidP="0038718B">
            <w:pPr>
              <w:spacing w:after="100" w:afterAutospacing="1"/>
              <w:jc w:val="both"/>
            </w:pPr>
            <w:r w:rsidRPr="0038718B">
              <w:t>Евтрофікація водойм</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BD0FE9B" w14:textId="77777777" w:rsidR="00BC72B6" w:rsidRPr="0038718B" w:rsidRDefault="00BC72B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BC46517" w14:textId="77777777" w:rsidR="00BC72B6" w:rsidRPr="0038718B" w:rsidRDefault="00BC72B6" w:rsidP="0038718B">
            <w:pPr>
              <w:spacing w:line="256" w:lineRule="auto"/>
              <w:jc w:val="both"/>
              <w:rPr>
                <w:lang w:val="uk-UA" w:eastAsia="uk-UA"/>
              </w:rPr>
            </w:pPr>
          </w:p>
        </w:tc>
      </w:tr>
      <w:tr w:rsidR="00BC72B6" w:rsidRPr="0038718B" w14:paraId="5D5FC0CE"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1823F0B" w14:textId="77777777" w:rsidR="00BC72B6" w:rsidRPr="0038718B" w:rsidRDefault="00BC72B6" w:rsidP="0038718B">
            <w:pPr>
              <w:spacing w:after="100" w:afterAutospacing="1"/>
              <w:jc w:val="both"/>
            </w:pPr>
            <w:r w:rsidRPr="0038718B">
              <w:t>Стічні води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6CB96861" w14:textId="77777777" w:rsidR="00BC72B6" w:rsidRPr="0038718B" w:rsidRDefault="00BC72B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FE633D9" w14:textId="77777777" w:rsidR="00BC72B6" w:rsidRPr="0038718B" w:rsidRDefault="00BC72B6" w:rsidP="0038718B">
            <w:pPr>
              <w:spacing w:line="256" w:lineRule="auto"/>
              <w:jc w:val="both"/>
              <w:rPr>
                <w:lang w:val="uk-UA" w:eastAsia="uk-UA"/>
              </w:rPr>
            </w:pPr>
          </w:p>
        </w:tc>
      </w:tr>
      <w:tr w:rsidR="00BC72B6" w:rsidRPr="0038718B" w14:paraId="5F691A92" w14:textId="77777777" w:rsidTr="00BC72B6">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D7488C9" w14:textId="77777777" w:rsidR="00BC72B6" w:rsidRPr="0038718B" w:rsidRDefault="00BC72B6" w:rsidP="0038718B">
            <w:pPr>
              <w:spacing w:after="100" w:afterAutospacing="1"/>
              <w:jc w:val="both"/>
            </w:pPr>
            <w:r w:rsidRPr="0038718B">
              <w:t>Забруднення через розливи нафти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AB05AB7" w14:textId="77777777" w:rsidR="00BC72B6" w:rsidRPr="0038718B" w:rsidRDefault="00BC72B6" w:rsidP="0038718B">
            <w:pPr>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1A94F433" w14:textId="77777777" w:rsidR="00BC72B6" w:rsidRPr="0038718B" w:rsidRDefault="00BC72B6" w:rsidP="0038718B">
            <w:pPr>
              <w:spacing w:line="256" w:lineRule="auto"/>
              <w:jc w:val="both"/>
              <w:rPr>
                <w:lang w:val="uk-UA" w:eastAsia="uk-UA"/>
              </w:rPr>
            </w:pPr>
          </w:p>
        </w:tc>
      </w:tr>
    </w:tbl>
    <w:p w14:paraId="5E2D4F45" w14:textId="77777777" w:rsidR="00BC72B6" w:rsidRPr="0038718B" w:rsidRDefault="00BC72B6" w:rsidP="0038718B">
      <w:pPr>
        <w:shd w:val="clear" w:color="auto" w:fill="FFFFFF"/>
        <w:spacing w:after="100" w:afterAutospacing="1"/>
        <w:jc w:val="both"/>
        <w:rPr>
          <w:lang w:val="uk-UA"/>
        </w:rPr>
      </w:pPr>
    </w:p>
    <w:p w14:paraId="0B46EA0E" w14:textId="77777777" w:rsidR="00BC72B6" w:rsidRPr="0038718B" w:rsidRDefault="00BC72B6" w:rsidP="0038718B">
      <w:pPr>
        <w:shd w:val="clear" w:color="auto" w:fill="FFFFFF"/>
        <w:spacing w:after="100" w:afterAutospacing="1"/>
        <w:jc w:val="both"/>
        <w:rPr>
          <w:lang w:val="uk-UA"/>
        </w:rPr>
      </w:pPr>
      <w:r w:rsidRPr="0038718B">
        <w:rPr>
          <w:b/>
        </w:rPr>
        <w:t>Охорона водойм</w:t>
      </w:r>
      <w:r w:rsidRPr="0038718B">
        <w:t xml:space="preserve"> - сукупність заходів, спрямованих на запобігання забрудненню та виснаженню вод. </w:t>
      </w:r>
    </w:p>
    <w:p w14:paraId="3A8DC259" w14:textId="77777777" w:rsidR="00BC72B6" w:rsidRPr="0038718B" w:rsidRDefault="00BC72B6" w:rsidP="0038718B">
      <w:pPr>
        <w:shd w:val="clear" w:color="auto" w:fill="FFFFFF"/>
        <w:spacing w:after="100" w:afterAutospacing="1"/>
        <w:jc w:val="both"/>
      </w:pPr>
      <w:r w:rsidRPr="0038718B">
        <w:t>Основними заходами охорони водойм є:</w:t>
      </w:r>
    </w:p>
    <w:p w14:paraId="6B65B110" w14:textId="77777777" w:rsidR="00BC72B6" w:rsidRPr="0038718B" w:rsidRDefault="00BC72B6" w:rsidP="0038718B">
      <w:pPr>
        <w:numPr>
          <w:ilvl w:val="0"/>
          <w:numId w:val="24"/>
        </w:numPr>
        <w:shd w:val="clear" w:color="auto" w:fill="FFFFFF"/>
        <w:spacing w:before="100" w:beforeAutospacing="1" w:after="100" w:afterAutospacing="1"/>
        <w:jc w:val="both"/>
      </w:pPr>
      <w:r w:rsidRPr="0038718B">
        <w:t>правові (дотримання природоохоронних законів, нормування якості води, державний моніторинг вод);</w:t>
      </w:r>
    </w:p>
    <w:p w14:paraId="37469FC2" w14:textId="77777777" w:rsidR="00BC72B6" w:rsidRPr="0038718B" w:rsidRDefault="00BC72B6" w:rsidP="0038718B">
      <w:pPr>
        <w:numPr>
          <w:ilvl w:val="0"/>
          <w:numId w:val="24"/>
        </w:numPr>
        <w:shd w:val="clear" w:color="auto" w:fill="FFFFFF"/>
        <w:spacing w:before="100" w:beforeAutospacing="1" w:after="100" w:afterAutospacing="1"/>
        <w:jc w:val="both"/>
      </w:pPr>
      <w:r w:rsidRPr="0038718B">
        <w:t>організаційні (створення санітарних зон, прибережних захисних смуг);</w:t>
      </w:r>
    </w:p>
    <w:p w14:paraId="2B6BB383" w14:textId="77777777" w:rsidR="00BC72B6" w:rsidRPr="0038718B" w:rsidRDefault="00BC72B6" w:rsidP="0038718B">
      <w:pPr>
        <w:numPr>
          <w:ilvl w:val="0"/>
          <w:numId w:val="24"/>
        </w:numPr>
        <w:shd w:val="clear" w:color="auto" w:fill="FFFFFF"/>
        <w:spacing w:before="100" w:beforeAutospacing="1" w:after="100" w:afterAutospacing="1"/>
        <w:jc w:val="both"/>
      </w:pPr>
      <w:r w:rsidRPr="0038718B">
        <w:t>економічні (технології очищення стічних вод, оборотного водопостачання);</w:t>
      </w:r>
    </w:p>
    <w:p w14:paraId="5DD280DB" w14:textId="77777777" w:rsidR="00BC72B6" w:rsidRPr="0038718B" w:rsidRDefault="00BC72B6" w:rsidP="0038718B">
      <w:pPr>
        <w:numPr>
          <w:ilvl w:val="0"/>
          <w:numId w:val="24"/>
        </w:numPr>
        <w:shd w:val="clear" w:color="auto" w:fill="FFFFFF"/>
        <w:spacing w:before="100" w:beforeAutospacing="1" w:after="100" w:afterAutospacing="1"/>
        <w:jc w:val="both"/>
      </w:pPr>
      <w:r w:rsidRPr="0038718B">
        <w:t>соціальні (виховання бережливого ставлення до води, екологічна освіта).</w:t>
      </w:r>
    </w:p>
    <w:p w14:paraId="6FA62A59" w14:textId="77777777" w:rsidR="00BC72B6" w:rsidRPr="0038718B" w:rsidRDefault="00BC72B6" w:rsidP="0038718B">
      <w:pPr>
        <w:shd w:val="clear" w:color="auto" w:fill="FFFFFF"/>
        <w:spacing w:after="100" w:afterAutospacing="1"/>
        <w:jc w:val="both"/>
        <w:rPr>
          <w:b/>
          <w:lang w:val="uk-UA"/>
        </w:rPr>
      </w:pPr>
      <w:r w:rsidRPr="0038718B">
        <w:rPr>
          <w:b/>
          <w:lang w:val="uk-UA"/>
        </w:rPr>
        <w:t>І</w:t>
      </w:r>
      <w:r w:rsidRPr="0038718B">
        <w:rPr>
          <w:b/>
          <w:lang w:val="en-US"/>
        </w:rPr>
        <w:t>V</w:t>
      </w:r>
      <w:r w:rsidRPr="0038718B">
        <w:rPr>
          <w:b/>
        </w:rPr>
        <w:t>.</w:t>
      </w:r>
      <w:r w:rsidRPr="0038718B">
        <w:rPr>
          <w:b/>
          <w:lang w:val="uk-UA"/>
        </w:rPr>
        <w:t>Узагальнення, систематизація й контроль знань і вмінь учнів</w:t>
      </w:r>
    </w:p>
    <w:p w14:paraId="54B37B89" w14:textId="77777777" w:rsidR="00BC72B6" w:rsidRPr="0038718B" w:rsidRDefault="00BC72B6" w:rsidP="0038718B">
      <w:pPr>
        <w:pStyle w:val="a4"/>
        <w:numPr>
          <w:ilvl w:val="0"/>
          <w:numId w:val="25"/>
        </w:numPr>
        <w:shd w:val="clear" w:color="auto" w:fill="FFFFFF"/>
        <w:spacing w:before="0" w:beforeAutospacing="0" w:afterAutospacing="0" w:line="360" w:lineRule="auto"/>
        <w:jc w:val="both"/>
        <w:rPr>
          <w:b/>
          <w:lang w:val="uk-UA"/>
        </w:rPr>
      </w:pPr>
      <w:r w:rsidRPr="0038718B">
        <w:rPr>
          <w:b/>
          <w:lang w:val="uk-UA"/>
        </w:rPr>
        <w:t>Бесіда за питаннями:</w:t>
      </w:r>
    </w:p>
    <w:p w14:paraId="0497237F" w14:textId="77777777" w:rsidR="00BC72B6" w:rsidRPr="0038718B" w:rsidRDefault="00BC72B6" w:rsidP="0038718B">
      <w:pPr>
        <w:pStyle w:val="a5"/>
        <w:spacing w:line="276" w:lineRule="auto"/>
        <w:jc w:val="both"/>
        <w:rPr>
          <w:rFonts w:ascii="Times New Roman" w:hAnsi="Times New Roman" w:cs="Times New Roman"/>
          <w:sz w:val="24"/>
          <w:szCs w:val="24"/>
          <w:lang w:val="uk-UA" w:eastAsia="ru-RU"/>
        </w:rPr>
      </w:pPr>
      <w:r w:rsidRPr="0038718B">
        <w:rPr>
          <w:rFonts w:ascii="Times New Roman" w:hAnsi="Times New Roman" w:cs="Times New Roman"/>
          <w:sz w:val="24"/>
          <w:szCs w:val="24"/>
          <w:lang w:eastAsia="ru-RU"/>
        </w:rPr>
        <w:t>1. Дайте означення поняття забруднення водойм.</w:t>
      </w:r>
    </w:p>
    <w:p w14:paraId="353961C1" w14:textId="77777777" w:rsidR="00BC72B6" w:rsidRPr="0038718B" w:rsidRDefault="00BC72B6" w:rsidP="0038718B">
      <w:pPr>
        <w:pStyle w:val="a5"/>
        <w:spacing w:line="276" w:lineRule="auto"/>
        <w:jc w:val="both"/>
        <w:rPr>
          <w:rFonts w:ascii="Times New Roman" w:hAnsi="Times New Roman" w:cs="Times New Roman"/>
          <w:sz w:val="24"/>
          <w:szCs w:val="24"/>
          <w:lang w:val="uk-UA" w:eastAsia="ru-RU"/>
        </w:rPr>
      </w:pPr>
      <w:r w:rsidRPr="0038718B">
        <w:rPr>
          <w:rFonts w:ascii="Times New Roman" w:hAnsi="Times New Roman" w:cs="Times New Roman"/>
          <w:sz w:val="24"/>
          <w:szCs w:val="24"/>
          <w:lang w:eastAsia="ru-RU"/>
        </w:rPr>
        <w:t>2. Які є види забруднення водойм?</w:t>
      </w:r>
    </w:p>
    <w:p w14:paraId="7567FFCD" w14:textId="77777777" w:rsidR="00BC72B6" w:rsidRPr="0038718B" w:rsidRDefault="00BC72B6" w:rsidP="0038718B">
      <w:pPr>
        <w:pStyle w:val="a5"/>
        <w:spacing w:line="276" w:lineRule="auto"/>
        <w:jc w:val="both"/>
        <w:rPr>
          <w:rFonts w:ascii="Times New Roman" w:hAnsi="Times New Roman" w:cs="Times New Roman"/>
          <w:sz w:val="24"/>
          <w:szCs w:val="24"/>
          <w:lang w:eastAsia="ru-RU"/>
        </w:rPr>
      </w:pPr>
      <w:r w:rsidRPr="0038718B">
        <w:rPr>
          <w:rFonts w:ascii="Times New Roman" w:hAnsi="Times New Roman" w:cs="Times New Roman"/>
          <w:sz w:val="24"/>
          <w:szCs w:val="24"/>
          <w:lang w:eastAsia="ru-RU"/>
        </w:rPr>
        <w:t>3. Назвіть основні джерела антропічного забруднення водойм.</w:t>
      </w:r>
    </w:p>
    <w:p w14:paraId="31CD61BF" w14:textId="77777777" w:rsidR="00BC72B6" w:rsidRPr="0038718B" w:rsidRDefault="00BC72B6" w:rsidP="0038718B">
      <w:pPr>
        <w:pStyle w:val="a5"/>
        <w:spacing w:line="276" w:lineRule="auto"/>
        <w:jc w:val="both"/>
        <w:rPr>
          <w:rFonts w:ascii="Times New Roman" w:hAnsi="Times New Roman" w:cs="Times New Roman"/>
          <w:sz w:val="24"/>
          <w:szCs w:val="24"/>
          <w:lang w:eastAsia="ru-RU"/>
        </w:rPr>
      </w:pPr>
      <w:r w:rsidRPr="0038718B">
        <w:rPr>
          <w:rFonts w:ascii="Times New Roman" w:hAnsi="Times New Roman" w:cs="Times New Roman"/>
          <w:sz w:val="24"/>
          <w:szCs w:val="24"/>
          <w:lang w:eastAsia="ru-RU"/>
        </w:rPr>
        <w:t>4. Сформулюйте принципи оцінювання екологічного стану водойм.</w:t>
      </w:r>
    </w:p>
    <w:p w14:paraId="2F2BA30C" w14:textId="77777777" w:rsidR="00BC72B6" w:rsidRPr="0038718B" w:rsidRDefault="00BC72B6" w:rsidP="0038718B">
      <w:pPr>
        <w:pStyle w:val="a5"/>
        <w:spacing w:line="276" w:lineRule="auto"/>
        <w:jc w:val="both"/>
        <w:rPr>
          <w:rFonts w:ascii="Times New Roman" w:hAnsi="Times New Roman" w:cs="Times New Roman"/>
          <w:sz w:val="24"/>
          <w:szCs w:val="24"/>
          <w:lang w:eastAsia="ru-RU"/>
        </w:rPr>
      </w:pPr>
      <w:r w:rsidRPr="0038718B">
        <w:rPr>
          <w:rFonts w:ascii="Times New Roman" w:hAnsi="Times New Roman" w:cs="Times New Roman"/>
          <w:sz w:val="24"/>
          <w:szCs w:val="24"/>
          <w:lang w:eastAsia="ru-RU"/>
        </w:rPr>
        <w:t>5. Поясніть застосування біологічних методів моніторингу стану гідросфери.</w:t>
      </w:r>
    </w:p>
    <w:p w14:paraId="381AC1DA" w14:textId="77777777" w:rsidR="00BC72B6" w:rsidRPr="0038718B" w:rsidRDefault="00BC72B6" w:rsidP="0038718B">
      <w:pPr>
        <w:pStyle w:val="a5"/>
        <w:spacing w:line="276" w:lineRule="auto"/>
        <w:jc w:val="both"/>
        <w:rPr>
          <w:rFonts w:ascii="Times New Roman" w:hAnsi="Times New Roman" w:cs="Times New Roman"/>
          <w:sz w:val="24"/>
          <w:szCs w:val="24"/>
          <w:lang w:eastAsia="ru-RU"/>
        </w:rPr>
      </w:pPr>
      <w:r w:rsidRPr="0038718B">
        <w:rPr>
          <w:rFonts w:ascii="Times New Roman" w:hAnsi="Times New Roman" w:cs="Times New Roman"/>
          <w:sz w:val="24"/>
          <w:szCs w:val="24"/>
          <w:lang w:eastAsia="ru-RU"/>
        </w:rPr>
        <w:t>6. Який внесок у збереження водойм можете зробити особисто ви?</w:t>
      </w:r>
    </w:p>
    <w:p w14:paraId="758B8E66" w14:textId="77777777" w:rsidR="00BC72B6" w:rsidRPr="0038718B" w:rsidRDefault="00BC72B6" w:rsidP="0038718B">
      <w:pPr>
        <w:pStyle w:val="a5"/>
        <w:spacing w:line="276" w:lineRule="auto"/>
        <w:jc w:val="both"/>
        <w:rPr>
          <w:rFonts w:ascii="Times New Roman" w:hAnsi="Times New Roman" w:cs="Times New Roman"/>
          <w:sz w:val="24"/>
          <w:szCs w:val="24"/>
          <w:lang w:eastAsia="ru-RU"/>
        </w:rPr>
      </w:pPr>
      <w:r w:rsidRPr="0038718B">
        <w:rPr>
          <w:rFonts w:ascii="Times New Roman" w:hAnsi="Times New Roman" w:cs="Times New Roman"/>
          <w:sz w:val="24"/>
          <w:szCs w:val="24"/>
          <w:lang w:eastAsia="ru-RU"/>
        </w:rPr>
        <w:t>7. Поясніть необхідність охорони водойм на державному рівні.</w:t>
      </w:r>
    </w:p>
    <w:p w14:paraId="6CBE0B96" w14:textId="6B2DFA5F" w:rsidR="00BC72B6" w:rsidRPr="0038718B" w:rsidRDefault="00BC72B6" w:rsidP="0038718B">
      <w:pPr>
        <w:shd w:val="clear" w:color="auto" w:fill="FFFFFF"/>
        <w:spacing w:after="100" w:afterAutospacing="1"/>
        <w:jc w:val="both"/>
      </w:pPr>
      <w:r w:rsidRPr="0038718B">
        <w:rPr>
          <w:noProof/>
        </w:rPr>
        <w:drawing>
          <wp:inline distT="0" distB="0" distL="0" distR="0" wp14:anchorId="69AE24A2" wp14:editId="19ABB43B">
            <wp:extent cx="1695450" cy="1123950"/>
            <wp:effectExtent l="0" t="0" r="0" b="0"/>
            <wp:docPr id="14" name="Рисунок 14" descr="https://history.vn.ua/pidruchniki/sobol-biology-and-ecology-11-class-2019-standard-level/sobol-biology-and-ecology-11-class-2019-standard-level.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history.vn.ua/pidruchniki/sobol-biology-and-ecology-11-class-2019-standard-level/sobol-biology-and-ecology-11-class-2019-standard-level.files/image2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p w14:paraId="51CF58A6" w14:textId="77777777" w:rsidR="00BC72B6" w:rsidRPr="0038718B" w:rsidRDefault="00BC72B6" w:rsidP="0038718B">
      <w:pPr>
        <w:shd w:val="clear" w:color="auto" w:fill="FFFFFF"/>
        <w:spacing w:after="100" w:afterAutospacing="1"/>
        <w:jc w:val="both"/>
      </w:pPr>
      <w:r w:rsidRPr="0038718B">
        <w:t>Це найбільше скупчення антропогенного сміття, розташоване у північній частині Тихого океану. На цій ділянці сконцентровано надзвичайно щільні масиви пластику, рибальських сіток, канатів та інших відходів, занесених течіями. За оцінками вчених, на цей час маса сміття становить понад 3,5 млн тонн, а площа плями - понад 1 млн км</w:t>
      </w:r>
      <w:r w:rsidRPr="0038718B">
        <w:rPr>
          <w:vertAlign w:val="superscript"/>
        </w:rPr>
        <w:t>2</w:t>
      </w:r>
      <w:r w:rsidRPr="0038718B">
        <w:t>. Чому з'явився цей «острів сміття»? Якої шкоди завдає ця пляма морським екосистемам?</w:t>
      </w:r>
    </w:p>
    <w:p w14:paraId="1A88CC85" w14:textId="77777777" w:rsidR="00BC72B6" w:rsidRPr="0038718B" w:rsidRDefault="00BC72B6" w:rsidP="0038718B">
      <w:pPr>
        <w:jc w:val="both"/>
        <w:rPr>
          <w:b/>
          <w:lang w:val="uk-UA"/>
        </w:rPr>
      </w:pPr>
      <w:r w:rsidRPr="0038718B">
        <w:rPr>
          <w:b/>
          <w:lang w:val="uk-UA"/>
        </w:rPr>
        <w:t>І</w:t>
      </w:r>
      <w:r w:rsidRPr="0038718B">
        <w:rPr>
          <w:b/>
          <w:lang w:val="en-US"/>
        </w:rPr>
        <w:t>V</w:t>
      </w:r>
      <w:r w:rsidRPr="0038718B">
        <w:rPr>
          <w:b/>
          <w:lang w:val="uk-UA"/>
        </w:rPr>
        <w:t>. Інструктаж домашнього завдання</w:t>
      </w:r>
      <w:r w:rsidRPr="0038718B">
        <w:t xml:space="preserve"> </w:t>
      </w:r>
    </w:p>
    <w:p w14:paraId="0D1AD998" w14:textId="2804759C" w:rsidR="00BC72B6" w:rsidRPr="0038718B" w:rsidRDefault="00BC72B6" w:rsidP="0038718B">
      <w:pPr>
        <w:pStyle w:val="a6"/>
        <w:numPr>
          <w:ilvl w:val="3"/>
          <w:numId w:val="47"/>
        </w:numPr>
        <w:shd w:val="clear" w:color="auto" w:fill="FFFFFF"/>
        <w:spacing w:after="100" w:afterAutospacing="1"/>
        <w:jc w:val="both"/>
        <w:rPr>
          <w:rFonts w:ascii="Times New Roman" w:hAnsi="Times New Roman" w:cs="Times New Roman"/>
          <w:sz w:val="24"/>
          <w:szCs w:val="24"/>
          <w:lang w:val="uk-UA"/>
        </w:rPr>
      </w:pPr>
      <w:r w:rsidRPr="0038718B">
        <w:rPr>
          <w:rFonts w:ascii="Times New Roman" w:hAnsi="Times New Roman" w:cs="Times New Roman"/>
          <w:sz w:val="24"/>
          <w:szCs w:val="24"/>
        </w:rPr>
        <w:t xml:space="preserve">Опрацювати лекцію </w:t>
      </w:r>
      <w:proofErr w:type="gramStart"/>
      <w:r w:rsidR="0038718B" w:rsidRPr="0038718B">
        <w:rPr>
          <w:rFonts w:ascii="Times New Roman" w:hAnsi="Times New Roman" w:cs="Times New Roman"/>
          <w:sz w:val="24"/>
          <w:szCs w:val="24"/>
          <w:lang w:val="uk-UA"/>
        </w:rPr>
        <w:t xml:space="preserve">7 </w:t>
      </w:r>
      <w:r w:rsidRPr="0038718B">
        <w:rPr>
          <w:rFonts w:ascii="Times New Roman" w:hAnsi="Times New Roman" w:cs="Times New Roman"/>
          <w:sz w:val="24"/>
          <w:szCs w:val="24"/>
        </w:rPr>
        <w:t>.</w:t>
      </w:r>
      <w:proofErr w:type="gramEnd"/>
      <w:r w:rsidRPr="0038718B">
        <w:rPr>
          <w:rFonts w:ascii="Times New Roman" w:hAnsi="Times New Roman" w:cs="Times New Roman"/>
          <w:sz w:val="24"/>
          <w:szCs w:val="24"/>
        </w:rPr>
        <w:t xml:space="preserve"> Основний матеріал законспектувати в робочий зошит з біології та екології.</w:t>
      </w:r>
    </w:p>
    <w:p w14:paraId="31DE2BE5" w14:textId="630849F5" w:rsidR="000C331B" w:rsidRPr="0038718B" w:rsidRDefault="00BC72B6" w:rsidP="0038718B">
      <w:pPr>
        <w:pStyle w:val="a6"/>
        <w:numPr>
          <w:ilvl w:val="3"/>
          <w:numId w:val="47"/>
        </w:numPr>
        <w:jc w:val="both"/>
        <w:rPr>
          <w:rFonts w:ascii="Times New Roman" w:hAnsi="Times New Roman" w:cs="Times New Roman"/>
          <w:sz w:val="24"/>
          <w:szCs w:val="24"/>
        </w:rPr>
      </w:pPr>
      <w:r w:rsidRPr="0038718B">
        <w:rPr>
          <w:rFonts w:ascii="Times New Roman" w:hAnsi="Times New Roman" w:cs="Times New Roman"/>
          <w:sz w:val="24"/>
          <w:szCs w:val="24"/>
        </w:rPr>
        <w:t>Скласти кросворд до даної теми</w:t>
      </w:r>
      <w:r w:rsidR="0038718B" w:rsidRPr="0038718B">
        <w:rPr>
          <w:rFonts w:ascii="Times New Roman" w:hAnsi="Times New Roman" w:cs="Times New Roman"/>
          <w:sz w:val="24"/>
          <w:szCs w:val="24"/>
          <w:lang w:val="uk-UA"/>
        </w:rPr>
        <w:t>.</w:t>
      </w:r>
    </w:p>
    <w:p w14:paraId="6C6ED3F7" w14:textId="72C6A696" w:rsidR="0026237B" w:rsidRPr="0026237B" w:rsidRDefault="0026237B" w:rsidP="0026237B"/>
    <w:p w14:paraId="38BD4BC9" w14:textId="77777777" w:rsidR="000B504C" w:rsidRDefault="000B504C" w:rsidP="0038718B">
      <w:pPr>
        <w:jc w:val="center"/>
        <w:rPr>
          <w:b/>
          <w:bCs/>
          <w:sz w:val="36"/>
          <w:szCs w:val="36"/>
          <w:lang w:val="uk-UA"/>
        </w:rPr>
      </w:pPr>
    </w:p>
    <w:p w14:paraId="49F1C300" w14:textId="31F5AB67" w:rsidR="0026237B" w:rsidRPr="0038718B" w:rsidRDefault="0038718B" w:rsidP="0038718B">
      <w:pPr>
        <w:jc w:val="center"/>
        <w:rPr>
          <w:b/>
          <w:bCs/>
          <w:sz w:val="36"/>
          <w:szCs w:val="36"/>
          <w:lang w:val="uk-UA"/>
        </w:rPr>
      </w:pPr>
      <w:r w:rsidRPr="0038718B">
        <w:rPr>
          <w:b/>
          <w:bCs/>
          <w:sz w:val="36"/>
          <w:szCs w:val="36"/>
          <w:lang w:val="uk-UA"/>
        </w:rPr>
        <w:lastRenderedPageBreak/>
        <w:t>Лекція 8</w:t>
      </w:r>
    </w:p>
    <w:p w14:paraId="6305D18E" w14:textId="473C5501" w:rsidR="0026237B" w:rsidRPr="0038718B" w:rsidRDefault="0026237B" w:rsidP="0038718B">
      <w:pPr>
        <w:jc w:val="both"/>
        <w:rPr>
          <w:b/>
          <w:bCs/>
          <w:color w:val="C00000"/>
        </w:rPr>
      </w:pPr>
      <w:r w:rsidRPr="0038718B">
        <w:rPr>
          <w:b/>
          <w:bCs/>
        </w:rPr>
        <w:t>Тема:</w:t>
      </w:r>
      <w:r w:rsidRPr="0038718B">
        <w:rPr>
          <w:b/>
          <w:bCs/>
          <w:color w:val="C00000"/>
        </w:rPr>
        <w:t xml:space="preserve"> </w:t>
      </w:r>
      <w:r w:rsidRPr="00AE21AC">
        <w:t>Проблеми акліматизації та реакліматизації видів. Збереження біорізноманіття як необхідна умова стабільності біосфери</w:t>
      </w:r>
      <w:r w:rsidRPr="0038718B">
        <w:rPr>
          <w:b/>
          <w:bCs/>
          <w:color w:val="C00000"/>
        </w:rPr>
        <w:t>.</w:t>
      </w:r>
    </w:p>
    <w:p w14:paraId="7145262D" w14:textId="77777777" w:rsidR="0026237B" w:rsidRPr="0038718B" w:rsidRDefault="0026237B" w:rsidP="0038718B">
      <w:pPr>
        <w:jc w:val="both"/>
      </w:pPr>
      <w:r w:rsidRPr="0038718B">
        <w:rPr>
          <w:b/>
          <w:bCs/>
        </w:rPr>
        <w:t xml:space="preserve">Мета: </w:t>
      </w:r>
      <w:r w:rsidRPr="0038718B">
        <w:t>розкрити антропічний вплив на біорізноманіття; сформувати уявлення про проблеми акліматизації та реакліматизації видів; розглянути збереження біорізноманіття як необхідну умову стабільності біосфери.</w:t>
      </w:r>
    </w:p>
    <w:p w14:paraId="04D67447" w14:textId="77777777" w:rsidR="0026237B" w:rsidRPr="0038718B" w:rsidRDefault="0026237B" w:rsidP="0038718B">
      <w:pPr>
        <w:jc w:val="both"/>
      </w:pPr>
      <w:proofErr w:type="gramStart"/>
      <w:r w:rsidRPr="0038718B">
        <w:rPr>
          <w:b/>
          <w:bCs/>
        </w:rPr>
        <w:t>Обладнання:</w:t>
      </w:r>
      <w:r w:rsidRPr="0038718B">
        <w:t xml:space="preserve">  фотографії</w:t>
      </w:r>
      <w:proofErr w:type="gramEnd"/>
      <w:r w:rsidRPr="0038718B">
        <w:t xml:space="preserve"> різноманітних видів тварин і рослин (у тому числі видів-вселенців свого регіону)</w:t>
      </w:r>
    </w:p>
    <w:p w14:paraId="323778DF" w14:textId="77777777" w:rsidR="0026237B" w:rsidRPr="0038718B" w:rsidRDefault="0026237B" w:rsidP="0038718B">
      <w:pPr>
        <w:jc w:val="both"/>
      </w:pPr>
      <w:r w:rsidRPr="0038718B">
        <w:rPr>
          <w:b/>
          <w:bCs/>
        </w:rPr>
        <w:t>Основні поняття й ключові терміни:</w:t>
      </w:r>
      <w:r w:rsidRPr="0038718B">
        <w:t xml:space="preserve"> біорізноманіття, збереження біорізноманіття.</w:t>
      </w:r>
    </w:p>
    <w:p w14:paraId="1524DBE1" w14:textId="77777777" w:rsidR="0026237B" w:rsidRPr="0038718B" w:rsidRDefault="0026237B" w:rsidP="0038718B">
      <w:pPr>
        <w:jc w:val="both"/>
      </w:pPr>
      <w:r w:rsidRPr="0038718B">
        <w:rPr>
          <w:b/>
          <w:bCs/>
        </w:rPr>
        <w:t>Тип уроку:</w:t>
      </w:r>
      <w:r w:rsidRPr="0038718B">
        <w:t xml:space="preserve"> урок засвоєння нових знань.</w:t>
      </w:r>
    </w:p>
    <w:p w14:paraId="42140A8C" w14:textId="77777777" w:rsidR="0026237B" w:rsidRPr="0038718B" w:rsidRDefault="0026237B" w:rsidP="0038718B">
      <w:pPr>
        <w:jc w:val="both"/>
        <w:rPr>
          <w:b/>
          <w:bCs/>
        </w:rPr>
      </w:pPr>
      <w:r w:rsidRPr="0038718B">
        <w:rPr>
          <w:b/>
          <w:bCs/>
        </w:rPr>
        <w:t>Хід уроку</w:t>
      </w:r>
    </w:p>
    <w:p w14:paraId="15E58576" w14:textId="77777777" w:rsidR="0026237B" w:rsidRPr="0038718B" w:rsidRDefault="0026237B" w:rsidP="0038718B">
      <w:pPr>
        <w:jc w:val="both"/>
        <w:rPr>
          <w:b/>
          <w:bCs/>
        </w:rPr>
      </w:pPr>
      <w:r w:rsidRPr="0038718B">
        <w:rPr>
          <w:b/>
          <w:bCs/>
        </w:rPr>
        <w:t>І. Організаційний момент</w:t>
      </w:r>
    </w:p>
    <w:p w14:paraId="213DC939" w14:textId="77777777" w:rsidR="0026237B" w:rsidRPr="0038718B" w:rsidRDefault="0026237B" w:rsidP="0038718B">
      <w:pPr>
        <w:jc w:val="both"/>
      </w:pPr>
      <w:r w:rsidRPr="0038718B">
        <w:t xml:space="preserve">Привітання, перевірка готовності учнів </w:t>
      </w:r>
      <w:proofErr w:type="gramStart"/>
      <w:r w:rsidRPr="0038718B">
        <w:t>до уроку</w:t>
      </w:r>
      <w:proofErr w:type="gramEnd"/>
      <w:r w:rsidRPr="0038718B">
        <w:t>.</w:t>
      </w:r>
    </w:p>
    <w:p w14:paraId="5A5D62E0" w14:textId="77777777" w:rsidR="0026237B" w:rsidRPr="0038718B" w:rsidRDefault="0026237B" w:rsidP="0038718B">
      <w:pPr>
        <w:jc w:val="both"/>
        <w:rPr>
          <w:b/>
          <w:bCs/>
        </w:rPr>
      </w:pPr>
      <w:r w:rsidRPr="0038718B">
        <w:rPr>
          <w:b/>
          <w:bCs/>
        </w:rPr>
        <w:t>ІІ. Перевірка домашнього завдання</w:t>
      </w:r>
    </w:p>
    <w:p w14:paraId="4BA71D0A" w14:textId="77777777" w:rsidR="0026237B" w:rsidRPr="0038718B" w:rsidRDefault="0026237B" w:rsidP="0038718B">
      <w:pPr>
        <w:jc w:val="both"/>
        <w:rPr>
          <w:b/>
          <w:bCs/>
          <w:i/>
          <w:iCs/>
        </w:rPr>
      </w:pPr>
      <w:r w:rsidRPr="0038718B">
        <w:rPr>
          <w:b/>
          <w:bCs/>
          <w:i/>
          <w:iCs/>
        </w:rPr>
        <w:t xml:space="preserve">1. Бесіда </w:t>
      </w:r>
    </w:p>
    <w:p w14:paraId="6511F786" w14:textId="77777777" w:rsidR="0026237B" w:rsidRPr="0038718B" w:rsidRDefault="0026237B" w:rsidP="0038718B">
      <w:pPr>
        <w:jc w:val="both"/>
      </w:pPr>
      <w:r w:rsidRPr="0038718B">
        <w:t xml:space="preserve">1. Що таке забруднення ґрунтів? </w:t>
      </w:r>
    </w:p>
    <w:p w14:paraId="7D51C949" w14:textId="77777777" w:rsidR="0026237B" w:rsidRPr="0038718B" w:rsidRDefault="0026237B" w:rsidP="0038718B">
      <w:pPr>
        <w:jc w:val="both"/>
      </w:pPr>
      <w:r w:rsidRPr="0038718B">
        <w:t xml:space="preserve">2. Назвіть найпоширеніші забруднювачі ґрунтів. </w:t>
      </w:r>
    </w:p>
    <w:p w14:paraId="45A3EE27" w14:textId="77777777" w:rsidR="0026237B" w:rsidRPr="0038718B" w:rsidRDefault="0026237B" w:rsidP="0038718B">
      <w:pPr>
        <w:jc w:val="both"/>
      </w:pPr>
      <w:r w:rsidRPr="0038718B">
        <w:t xml:space="preserve">3. Назвіть основні джерела забруднення ґрунтів. </w:t>
      </w:r>
    </w:p>
    <w:p w14:paraId="3CF43917" w14:textId="77777777" w:rsidR="0026237B" w:rsidRPr="0038718B" w:rsidRDefault="0026237B" w:rsidP="0038718B">
      <w:pPr>
        <w:jc w:val="both"/>
      </w:pPr>
      <w:r w:rsidRPr="0038718B">
        <w:t>4. Назвіть екологічні проблеми ґрунтів, що виникли внаслідок діяльності людини.</w:t>
      </w:r>
    </w:p>
    <w:p w14:paraId="003F08EB" w14:textId="77777777" w:rsidR="0026237B" w:rsidRPr="0038718B" w:rsidRDefault="0026237B" w:rsidP="0038718B">
      <w:pPr>
        <w:jc w:val="both"/>
      </w:pPr>
      <w:r w:rsidRPr="0038718B">
        <w:t xml:space="preserve"> 5. Що таке охорона ґрунтів? </w:t>
      </w:r>
    </w:p>
    <w:p w14:paraId="0D45BF85" w14:textId="77777777" w:rsidR="0026237B" w:rsidRPr="0038718B" w:rsidRDefault="0026237B" w:rsidP="0038718B">
      <w:pPr>
        <w:jc w:val="both"/>
      </w:pPr>
      <w:r w:rsidRPr="0038718B">
        <w:t>6. Наведіть приклади ґрунтозбережувальних заходів.</w:t>
      </w:r>
    </w:p>
    <w:p w14:paraId="47D101DF" w14:textId="77777777" w:rsidR="0026237B" w:rsidRPr="0038718B" w:rsidRDefault="0026237B" w:rsidP="0038718B">
      <w:pPr>
        <w:jc w:val="both"/>
      </w:pPr>
      <w:r w:rsidRPr="0038718B">
        <w:t>7. Які основні джерела антропічного забруднення ґрунтів?</w:t>
      </w:r>
    </w:p>
    <w:p w14:paraId="3841A4D7" w14:textId="77777777" w:rsidR="0026237B" w:rsidRPr="0038718B" w:rsidRDefault="0026237B" w:rsidP="0038718B">
      <w:pPr>
        <w:jc w:val="both"/>
      </w:pPr>
      <w:r w:rsidRPr="0038718B">
        <w:t xml:space="preserve"> 8. Які наслідки антропічного впливу на ґрунти? </w:t>
      </w:r>
    </w:p>
    <w:p w14:paraId="495D98AF" w14:textId="77777777" w:rsidR="0026237B" w:rsidRPr="0038718B" w:rsidRDefault="0026237B" w:rsidP="0038718B">
      <w:pPr>
        <w:jc w:val="both"/>
      </w:pPr>
      <w:r w:rsidRPr="0038718B">
        <w:t>9. У чому полягає необхідність охорони ґрунтів?</w:t>
      </w:r>
    </w:p>
    <w:p w14:paraId="26B73D7A" w14:textId="77777777" w:rsidR="0026237B" w:rsidRPr="0038718B" w:rsidRDefault="0026237B" w:rsidP="0038718B">
      <w:pPr>
        <w:jc w:val="both"/>
      </w:pPr>
      <w:r w:rsidRPr="0038718B">
        <w:t>10. Яке значення у розвитку агроекосистем мають ґрунти?</w:t>
      </w:r>
    </w:p>
    <w:p w14:paraId="45591570" w14:textId="77777777" w:rsidR="0026237B" w:rsidRPr="0038718B" w:rsidRDefault="0026237B" w:rsidP="0038718B">
      <w:pPr>
        <w:spacing w:line="360" w:lineRule="auto"/>
        <w:jc w:val="both"/>
        <w:rPr>
          <w:b/>
          <w:bCs/>
          <w:i/>
          <w:iCs/>
        </w:rPr>
      </w:pPr>
      <w:r w:rsidRPr="0038718B">
        <w:rPr>
          <w:b/>
          <w:bCs/>
          <w:i/>
          <w:iCs/>
        </w:rPr>
        <w:t>Учні відповідають на проблемні запитання, які отримали на попередньому уроці.</w:t>
      </w:r>
    </w:p>
    <w:p w14:paraId="05983EF6" w14:textId="77777777" w:rsidR="0026237B" w:rsidRPr="0038718B" w:rsidRDefault="0026237B" w:rsidP="0038718B">
      <w:pPr>
        <w:spacing w:line="360" w:lineRule="auto"/>
        <w:jc w:val="both"/>
        <w:rPr>
          <w:b/>
          <w:bCs/>
        </w:rPr>
      </w:pPr>
      <w:r w:rsidRPr="0038718B">
        <w:rPr>
          <w:b/>
          <w:bCs/>
        </w:rPr>
        <w:t xml:space="preserve">Запитання </w:t>
      </w:r>
    </w:p>
    <w:p w14:paraId="3CB40B9B" w14:textId="77777777" w:rsidR="0026237B" w:rsidRPr="0038718B" w:rsidRDefault="0026237B" w:rsidP="0038718B">
      <w:pPr>
        <w:pStyle w:val="a6"/>
        <w:numPr>
          <w:ilvl w:val="0"/>
          <w:numId w:val="27"/>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Що таке радіонукліди? </w:t>
      </w:r>
    </w:p>
    <w:p w14:paraId="622E018A" w14:textId="77777777" w:rsidR="0026237B" w:rsidRPr="0038718B" w:rsidRDefault="0026237B" w:rsidP="0038718B">
      <w:pPr>
        <w:pStyle w:val="a6"/>
        <w:numPr>
          <w:ilvl w:val="0"/>
          <w:numId w:val="27"/>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Чому в наш час найбільшу небезпеку становлять ізотопи Цезію і Стронцію? </w:t>
      </w:r>
    </w:p>
    <w:p w14:paraId="19FDE8DF" w14:textId="77777777" w:rsidR="0026237B" w:rsidRPr="0038718B" w:rsidRDefault="0026237B" w:rsidP="0038718B">
      <w:pPr>
        <w:pStyle w:val="a6"/>
        <w:numPr>
          <w:ilvl w:val="0"/>
          <w:numId w:val="27"/>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Чому саме в лісових ґрунтах ступінь радіоактивного забруднення є найбільшим?</w:t>
      </w:r>
    </w:p>
    <w:p w14:paraId="3CDB6F68" w14:textId="77777777" w:rsidR="0026237B" w:rsidRPr="0038718B" w:rsidRDefault="0026237B" w:rsidP="0038718B">
      <w:pPr>
        <w:ind w:left="360"/>
        <w:jc w:val="both"/>
        <w:rPr>
          <w:b/>
          <w:bCs/>
        </w:rPr>
      </w:pPr>
      <w:r w:rsidRPr="0038718B">
        <w:rPr>
          <w:b/>
          <w:bCs/>
        </w:rPr>
        <w:t>ІІІ. Мотивація навчальної діяльності</w:t>
      </w:r>
    </w:p>
    <w:p w14:paraId="494DABB1" w14:textId="77777777" w:rsidR="0026237B" w:rsidRPr="0038718B" w:rsidRDefault="0026237B" w:rsidP="0038718B">
      <w:pPr>
        <w:jc w:val="both"/>
        <w:rPr>
          <w:b/>
          <w:bCs/>
          <w:i/>
          <w:iCs/>
        </w:rPr>
      </w:pPr>
      <w:r w:rsidRPr="0038718B">
        <w:rPr>
          <w:b/>
          <w:bCs/>
          <w:i/>
          <w:iCs/>
        </w:rPr>
        <w:t>Вступна вправа</w:t>
      </w:r>
    </w:p>
    <w:p w14:paraId="43C08702" w14:textId="77777777" w:rsidR="0026237B" w:rsidRPr="0038718B" w:rsidRDefault="0026237B" w:rsidP="0038718B">
      <w:pPr>
        <w:spacing w:line="360" w:lineRule="auto"/>
        <w:jc w:val="both"/>
      </w:pPr>
      <w:r w:rsidRPr="0038718B">
        <w:t xml:space="preserve">Живі організми виявляють дивовижну здатність до адаптацій. Перед вами організми ендеміки найпосушливішої пустелі світу, розташованої на території країни, чий герб зображений на ілюстрації. Виберіть із поданого переліку назви організмів і пустелі: саксаул, вельвічія дивна, орлан-крикун, орлан-білохвіст, антилопа гну, антилопа орікс, Гобі, Наміб. Чому, незважаючи на дивовижну адаптованість, видове різноманіття внаслідок антропічних впливів зменшується? </w:t>
      </w:r>
    </w:p>
    <w:p w14:paraId="4C082C2C" w14:textId="77777777" w:rsidR="0026237B" w:rsidRPr="0038718B" w:rsidRDefault="0026237B" w:rsidP="0038718B">
      <w:pPr>
        <w:spacing w:line="360" w:lineRule="auto"/>
        <w:jc w:val="both"/>
      </w:pPr>
      <w:r w:rsidRPr="0038718B">
        <w:rPr>
          <w:noProof/>
        </w:rPr>
        <w:drawing>
          <wp:inline distT="0" distB="0" distL="0" distR="0" wp14:anchorId="2471E626" wp14:editId="4096F6F4">
            <wp:extent cx="6645910" cy="1236345"/>
            <wp:effectExtent l="0" t="0" r="254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236345"/>
                    </a:xfrm>
                    <a:prstGeom prst="rect">
                      <a:avLst/>
                    </a:prstGeom>
                    <a:noFill/>
                    <a:ln>
                      <a:noFill/>
                    </a:ln>
                  </pic:spPr>
                </pic:pic>
              </a:graphicData>
            </a:graphic>
          </wp:inline>
        </w:drawing>
      </w:r>
    </w:p>
    <w:p w14:paraId="709362A8" w14:textId="77777777" w:rsidR="0026237B" w:rsidRPr="0038718B" w:rsidRDefault="0026237B" w:rsidP="0038718B">
      <w:pPr>
        <w:jc w:val="both"/>
        <w:rPr>
          <w:b/>
          <w:bCs/>
        </w:rPr>
      </w:pPr>
    </w:p>
    <w:p w14:paraId="613CBC98" w14:textId="77777777" w:rsidR="0026237B" w:rsidRPr="0038718B" w:rsidRDefault="0026237B" w:rsidP="0038718B">
      <w:pPr>
        <w:jc w:val="both"/>
        <w:rPr>
          <w:b/>
          <w:bCs/>
        </w:rPr>
      </w:pPr>
      <w:r w:rsidRPr="0038718B">
        <w:rPr>
          <w:b/>
          <w:bCs/>
        </w:rPr>
        <w:t>І</w:t>
      </w:r>
      <w:r w:rsidRPr="0038718B">
        <w:rPr>
          <w:b/>
          <w:bCs/>
          <w:lang w:val="en-US"/>
        </w:rPr>
        <w:t>V</w:t>
      </w:r>
      <w:r w:rsidRPr="0038718B">
        <w:rPr>
          <w:b/>
          <w:bCs/>
        </w:rPr>
        <w:t>. Вивчення нового матеріалу</w:t>
      </w:r>
    </w:p>
    <w:p w14:paraId="721BECE8" w14:textId="77777777" w:rsidR="0026237B" w:rsidRPr="0038718B" w:rsidRDefault="0026237B" w:rsidP="0038718B">
      <w:pPr>
        <w:spacing w:line="360" w:lineRule="auto"/>
        <w:jc w:val="both"/>
      </w:pPr>
      <w:r w:rsidRPr="0038718B">
        <w:rPr>
          <w:b/>
          <w:bCs/>
          <w:color w:val="C00000"/>
        </w:rPr>
        <w:t>1. БІОРІЗНОМАНІТТЯ</w:t>
      </w:r>
      <w:r w:rsidRPr="0038718B">
        <w:rPr>
          <w:color w:val="C00000"/>
        </w:rPr>
        <w:t xml:space="preserve"> </w:t>
      </w:r>
      <w:r w:rsidRPr="0038718B">
        <w:t xml:space="preserve">– це розмаїття організмів, видів та їхніх угруповань. </w:t>
      </w:r>
    </w:p>
    <w:p w14:paraId="345C6A61" w14:textId="77777777" w:rsidR="0026237B" w:rsidRPr="0038718B" w:rsidRDefault="0026237B" w:rsidP="0038718B">
      <w:pPr>
        <w:pStyle w:val="a6"/>
        <w:numPr>
          <w:ilvl w:val="0"/>
          <w:numId w:val="28"/>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lastRenderedPageBreak/>
        <w:t xml:space="preserve">Нині внаслідок діяльності людини скорочується генетичне, видове й екосистемне біорізноманіття. </w:t>
      </w:r>
    </w:p>
    <w:p w14:paraId="5869ECDE" w14:textId="77777777" w:rsidR="0026237B" w:rsidRPr="0038718B" w:rsidRDefault="0026237B" w:rsidP="0038718B">
      <w:pPr>
        <w:pStyle w:val="a6"/>
        <w:numPr>
          <w:ilvl w:val="0"/>
          <w:numId w:val="28"/>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За даними науковців, до 50 % таксономічних груп перебувають під загрозою зникнення, на 60 % зменшилась кількість видів хребетних тварин у світі.</w:t>
      </w:r>
    </w:p>
    <w:p w14:paraId="72B0F47C" w14:textId="77777777" w:rsidR="0026237B" w:rsidRPr="0038718B" w:rsidRDefault="0026237B" w:rsidP="0038718B">
      <w:pPr>
        <w:pStyle w:val="a6"/>
        <w:numPr>
          <w:ilvl w:val="0"/>
          <w:numId w:val="28"/>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Скорочується біорізноманіття не лише в природних екосистемах. Це стосується й різноманіття порід або сортів у агроекосистемах. </w:t>
      </w:r>
    </w:p>
    <w:p w14:paraId="09A03236" w14:textId="77777777" w:rsidR="0026237B" w:rsidRPr="0038718B" w:rsidRDefault="0026237B" w:rsidP="0038718B">
      <w:pPr>
        <w:pStyle w:val="a6"/>
        <w:numPr>
          <w:ilvl w:val="0"/>
          <w:numId w:val="28"/>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Наука, що вивчає формування й еволюцію біорізноманіття, називається </w:t>
      </w:r>
      <w:r w:rsidRPr="0038718B">
        <w:rPr>
          <w:rFonts w:ascii="Times New Roman" w:hAnsi="Times New Roman" w:cs="Times New Roman"/>
          <w:b/>
          <w:bCs/>
          <w:i/>
          <w:iCs/>
          <w:sz w:val="24"/>
          <w:szCs w:val="24"/>
        </w:rPr>
        <w:t>диверсикологією</w:t>
      </w:r>
      <w:r w:rsidRPr="0038718B">
        <w:rPr>
          <w:rFonts w:ascii="Times New Roman" w:hAnsi="Times New Roman" w:cs="Times New Roman"/>
          <w:sz w:val="24"/>
          <w:szCs w:val="24"/>
        </w:rPr>
        <w:t>.</w:t>
      </w:r>
    </w:p>
    <w:p w14:paraId="61B2EA27" w14:textId="77777777" w:rsidR="0026237B" w:rsidRPr="0038718B" w:rsidRDefault="0026237B" w:rsidP="0038718B">
      <w:pPr>
        <w:spacing w:line="360" w:lineRule="auto"/>
        <w:jc w:val="both"/>
        <w:rPr>
          <w:b/>
          <w:bCs/>
          <w:color w:val="C00000"/>
        </w:rPr>
      </w:pPr>
      <w:r w:rsidRPr="0038718B">
        <w:rPr>
          <w:b/>
          <w:bCs/>
          <w:color w:val="C00000"/>
        </w:rPr>
        <w:t>Причини деградації біорізноманіття:</w:t>
      </w:r>
    </w:p>
    <w:p w14:paraId="27CDBE46" w14:textId="77777777" w:rsidR="0026237B" w:rsidRPr="0038718B" w:rsidRDefault="0026237B" w:rsidP="0038718B">
      <w:pPr>
        <w:spacing w:line="360" w:lineRule="auto"/>
        <w:jc w:val="both"/>
        <w:rPr>
          <w:b/>
          <w:bCs/>
          <w:color w:val="002060"/>
        </w:rPr>
      </w:pPr>
      <w:r w:rsidRPr="0038718B">
        <w:rPr>
          <w:b/>
          <w:bCs/>
          <w:color w:val="002060"/>
        </w:rPr>
        <w:t>1) Руйнування природного середовища життя – основна причина вимирання видів:</w:t>
      </w:r>
    </w:p>
    <w:p w14:paraId="1B0950AF" w14:textId="77777777" w:rsidR="0026237B" w:rsidRPr="0038718B" w:rsidRDefault="0026237B" w:rsidP="0038718B">
      <w:pPr>
        <w:pStyle w:val="a6"/>
        <w:numPr>
          <w:ilvl w:val="0"/>
          <w:numId w:val="29"/>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Лісорозробки, </w:t>
      </w:r>
    </w:p>
    <w:p w14:paraId="4F690777" w14:textId="77777777" w:rsidR="0026237B" w:rsidRPr="0038718B" w:rsidRDefault="0026237B" w:rsidP="0038718B">
      <w:pPr>
        <w:pStyle w:val="a6"/>
        <w:numPr>
          <w:ilvl w:val="0"/>
          <w:numId w:val="29"/>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гірничі роботи, </w:t>
      </w:r>
    </w:p>
    <w:p w14:paraId="0B503B6C" w14:textId="77777777" w:rsidR="0026237B" w:rsidRPr="0038718B" w:rsidRDefault="0026237B" w:rsidP="0038718B">
      <w:pPr>
        <w:pStyle w:val="a6"/>
        <w:numPr>
          <w:ilvl w:val="0"/>
          <w:numId w:val="29"/>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вирубування дерев під пасовиська,</w:t>
      </w:r>
    </w:p>
    <w:p w14:paraId="200453E3" w14:textId="77777777" w:rsidR="0026237B" w:rsidRPr="0038718B" w:rsidRDefault="0026237B" w:rsidP="0038718B">
      <w:pPr>
        <w:pStyle w:val="a6"/>
        <w:numPr>
          <w:ilvl w:val="0"/>
          <w:numId w:val="29"/>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будівництво дамб, автострад.</w:t>
      </w:r>
    </w:p>
    <w:p w14:paraId="6112E109" w14:textId="77777777" w:rsidR="0026237B" w:rsidRPr="0038718B" w:rsidRDefault="0026237B" w:rsidP="0038718B">
      <w:pPr>
        <w:spacing w:line="360" w:lineRule="auto"/>
        <w:jc w:val="both"/>
      </w:pPr>
      <w:r w:rsidRPr="0038718B">
        <w:t xml:space="preserve">Загальний стан екосистем, або показники індексу живої планети, за останні десятиліття знизились на 37 %. </w:t>
      </w:r>
    </w:p>
    <w:p w14:paraId="2C50119A" w14:textId="77777777" w:rsidR="0026237B" w:rsidRPr="0038718B" w:rsidRDefault="0026237B" w:rsidP="0038718B">
      <w:pPr>
        <w:spacing w:line="360" w:lineRule="auto"/>
        <w:jc w:val="both"/>
        <w:rPr>
          <w:color w:val="002060"/>
        </w:rPr>
      </w:pPr>
      <w:r w:rsidRPr="0038718B">
        <w:rPr>
          <w:b/>
          <w:bCs/>
          <w:color w:val="002060"/>
        </w:rPr>
        <w:t>2) Збільшення частки чужорідних видів (біологічне забруднення).</w:t>
      </w:r>
      <w:r w:rsidRPr="0038718B">
        <w:rPr>
          <w:color w:val="002060"/>
        </w:rPr>
        <w:t xml:space="preserve"> </w:t>
      </w:r>
    </w:p>
    <w:p w14:paraId="16C01A0A" w14:textId="77777777" w:rsidR="0026237B" w:rsidRPr="0038718B" w:rsidRDefault="0026237B" w:rsidP="0038718B">
      <w:pPr>
        <w:spacing w:line="360" w:lineRule="auto"/>
        <w:jc w:val="both"/>
      </w:pPr>
      <w:r w:rsidRPr="0038718B">
        <w:rPr>
          <w:b/>
          <w:bCs/>
        </w:rPr>
        <w:t>Інвазійні види</w:t>
      </w:r>
      <w:r w:rsidRPr="0038718B">
        <w:t xml:space="preserve"> – види, які розповсюджуються природним шляхом або за допомогою людини й становлять значну загрозу для флори й фауни певних екосистем, конкуруючи з місцевими видами за екологічні ніші.</w:t>
      </w:r>
    </w:p>
    <w:p w14:paraId="62B3A3FC" w14:textId="77777777" w:rsidR="0026237B" w:rsidRPr="0038718B" w:rsidRDefault="0026237B" w:rsidP="0038718B">
      <w:pPr>
        <w:spacing w:line="360" w:lineRule="auto"/>
        <w:jc w:val="both"/>
      </w:pPr>
      <w:r w:rsidRPr="0038718B">
        <w:t xml:space="preserve">Процес розселення диких видів на нових територіях називають </w:t>
      </w:r>
      <w:r w:rsidRPr="0038718B">
        <w:rPr>
          <w:b/>
          <w:bCs/>
          <w:i/>
          <w:iCs/>
        </w:rPr>
        <w:t>біологічною інвазією.</w:t>
      </w:r>
      <w:r w:rsidRPr="0038718B">
        <w:t xml:space="preserve"> </w:t>
      </w:r>
    </w:p>
    <w:p w14:paraId="20A6D6C9" w14:textId="77777777" w:rsidR="0026237B" w:rsidRPr="0038718B" w:rsidRDefault="0026237B" w:rsidP="0038718B">
      <w:pPr>
        <w:spacing w:line="360" w:lineRule="auto"/>
        <w:jc w:val="both"/>
      </w:pPr>
      <w:r w:rsidRPr="0038718B">
        <w:rPr>
          <w:b/>
          <w:bCs/>
          <w:i/>
          <w:iCs/>
        </w:rPr>
        <w:t>Відомими прикладами таких видів є:</w:t>
      </w:r>
      <w:r w:rsidRPr="0038718B">
        <w:t xml:space="preserve"> </w:t>
      </w:r>
    </w:p>
    <w:p w14:paraId="3B8AA780"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колорадський жук, </w:t>
      </w:r>
    </w:p>
    <w:p w14:paraId="5148A21B"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фітофтора, </w:t>
      </w:r>
    </w:p>
    <w:p w14:paraId="6A7FC005"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філоксера виноградна, </w:t>
      </w:r>
    </w:p>
    <w:p w14:paraId="41F67455"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кріль європейський, </w:t>
      </w:r>
    </w:p>
    <w:p w14:paraId="26D9A5AA"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водяний гіацинт, </w:t>
      </w:r>
    </w:p>
    <w:p w14:paraId="06B53ADC"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елодея канадська,</w:t>
      </w:r>
    </w:p>
    <w:p w14:paraId="719FC410"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опунція, </w:t>
      </w:r>
    </w:p>
    <w:p w14:paraId="19319838"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китайський волохатий краб,</w:t>
      </w:r>
    </w:p>
    <w:p w14:paraId="1EA9604E"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коза,</w:t>
      </w:r>
    </w:p>
    <w:p w14:paraId="62E06082" w14:textId="77777777" w:rsidR="0026237B" w:rsidRPr="0038718B" w:rsidRDefault="0026237B" w:rsidP="0038718B">
      <w:pPr>
        <w:pStyle w:val="a6"/>
        <w:numPr>
          <w:ilvl w:val="0"/>
          <w:numId w:val="30"/>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жаба ага. </w:t>
      </w:r>
    </w:p>
    <w:p w14:paraId="54E342B4" w14:textId="77777777" w:rsidR="0026237B" w:rsidRPr="0038718B" w:rsidRDefault="0026237B" w:rsidP="0038718B">
      <w:pPr>
        <w:spacing w:line="360" w:lineRule="auto"/>
        <w:jc w:val="both"/>
        <w:rPr>
          <w:b/>
          <w:bCs/>
          <w:color w:val="002060"/>
        </w:rPr>
      </w:pPr>
      <w:r w:rsidRPr="0038718B">
        <w:rPr>
          <w:b/>
          <w:bCs/>
          <w:color w:val="002060"/>
        </w:rPr>
        <w:t>3. Надмірна експлуатація природних ресурсів</w:t>
      </w:r>
    </w:p>
    <w:p w14:paraId="2D82C750" w14:textId="77777777" w:rsidR="0026237B" w:rsidRPr="0038718B" w:rsidRDefault="0026237B" w:rsidP="0038718B">
      <w:pPr>
        <w:pStyle w:val="a6"/>
        <w:numPr>
          <w:ilvl w:val="0"/>
          <w:numId w:val="31"/>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За останнє тисячоліття </w:t>
      </w:r>
      <w:r w:rsidRPr="0038718B">
        <w:rPr>
          <w:rFonts w:ascii="Times New Roman" w:hAnsi="Times New Roman" w:cs="Times New Roman"/>
          <w:b/>
          <w:bCs/>
          <w:i/>
          <w:iCs/>
          <w:sz w:val="24"/>
          <w:szCs w:val="24"/>
        </w:rPr>
        <w:t>площа лісів Землі зменшилася</w:t>
      </w:r>
      <w:r w:rsidRPr="0038718B">
        <w:rPr>
          <w:rFonts w:ascii="Times New Roman" w:hAnsi="Times New Roman" w:cs="Times New Roman"/>
          <w:sz w:val="24"/>
          <w:szCs w:val="24"/>
        </w:rPr>
        <w:t xml:space="preserve"> майже на третину, скоротилися рибні ресурси, зникають родючі ґрунти.</w:t>
      </w:r>
    </w:p>
    <w:p w14:paraId="0D250C53" w14:textId="77777777" w:rsidR="0026237B" w:rsidRPr="0038718B" w:rsidRDefault="0026237B" w:rsidP="0038718B">
      <w:pPr>
        <w:spacing w:line="360" w:lineRule="auto"/>
        <w:jc w:val="both"/>
      </w:pPr>
      <w:r w:rsidRPr="0038718B">
        <w:rPr>
          <w:b/>
          <w:bCs/>
          <w:color w:val="002060"/>
        </w:rPr>
        <w:lastRenderedPageBreak/>
        <w:t>4. Швидке зростання кількості населення</w:t>
      </w:r>
      <w:r w:rsidRPr="0038718B">
        <w:rPr>
          <w:color w:val="002060"/>
        </w:rPr>
        <w:t xml:space="preserve"> </w:t>
      </w:r>
    </w:p>
    <w:p w14:paraId="615691D5" w14:textId="77777777" w:rsidR="0026237B" w:rsidRPr="0038718B" w:rsidRDefault="0026237B" w:rsidP="0038718B">
      <w:pPr>
        <w:pStyle w:val="a6"/>
        <w:numPr>
          <w:ilvl w:val="0"/>
          <w:numId w:val="31"/>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За прогнозами вчених, через високі темпи росту кількості населення на планеті в найближчі 30 років воно становитиме близько 10 млрд людей.</w:t>
      </w:r>
    </w:p>
    <w:p w14:paraId="512595BC" w14:textId="77777777" w:rsidR="0026237B" w:rsidRPr="0038718B" w:rsidRDefault="0026237B" w:rsidP="0038718B">
      <w:pPr>
        <w:spacing w:line="360" w:lineRule="auto"/>
        <w:jc w:val="both"/>
      </w:pPr>
      <w:r w:rsidRPr="0038718B">
        <w:rPr>
          <w:b/>
          <w:bCs/>
          <w:color w:val="002060"/>
        </w:rPr>
        <w:t>5. Зміна клімату й глобальне потепління</w:t>
      </w:r>
    </w:p>
    <w:p w14:paraId="29EE22B8" w14:textId="77777777" w:rsidR="0026237B" w:rsidRPr="0038718B" w:rsidRDefault="0026237B" w:rsidP="0038718B">
      <w:pPr>
        <w:pStyle w:val="a6"/>
        <w:numPr>
          <w:ilvl w:val="0"/>
          <w:numId w:val="31"/>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Кліматичні моделі показують, що в XXI ст. середня температура поверхні Землі може підвищитися на 1,1 – 6,4 °C, що призведе до змін у кількості та розподілі атмосферних опадів, танення льодовиків Гренландії та Антарктики. </w:t>
      </w:r>
    </w:p>
    <w:p w14:paraId="2FB6A305" w14:textId="77777777" w:rsidR="0026237B" w:rsidRPr="0038718B" w:rsidRDefault="0026237B" w:rsidP="0038718B">
      <w:pPr>
        <w:pStyle w:val="a6"/>
        <w:numPr>
          <w:ilvl w:val="0"/>
          <w:numId w:val="31"/>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Внаслідок цього можуть почастішати повені, посухи, урагани, знизяться різноманітність та врожайність сільськогосподарських культур.</w:t>
      </w:r>
    </w:p>
    <w:p w14:paraId="0C98B6CF" w14:textId="77777777" w:rsidR="0026237B" w:rsidRPr="0038718B" w:rsidRDefault="0026237B" w:rsidP="0038718B">
      <w:pPr>
        <w:spacing w:line="360" w:lineRule="auto"/>
        <w:jc w:val="both"/>
      </w:pPr>
    </w:p>
    <w:p w14:paraId="59A9DB52" w14:textId="77777777" w:rsidR="0026237B" w:rsidRPr="0038718B" w:rsidRDefault="0026237B" w:rsidP="0038718B">
      <w:pPr>
        <w:spacing w:line="360" w:lineRule="auto"/>
        <w:jc w:val="both"/>
      </w:pPr>
    </w:p>
    <w:p w14:paraId="644FB480" w14:textId="77777777" w:rsidR="0026237B" w:rsidRPr="0038718B" w:rsidRDefault="0026237B" w:rsidP="0038718B">
      <w:pPr>
        <w:spacing w:line="360" w:lineRule="auto"/>
        <w:jc w:val="both"/>
        <w:rPr>
          <w:b/>
          <w:bCs/>
          <w:color w:val="C00000"/>
        </w:rPr>
      </w:pPr>
      <w:r w:rsidRPr="0038718B">
        <w:rPr>
          <w:b/>
          <w:bCs/>
          <w:color w:val="C00000"/>
        </w:rPr>
        <w:t xml:space="preserve">2. НАСЛІДКИ АНТРОПІЧНОГО ВПЛИВУ НА БІОРІЗНОМАНІТТЯ </w:t>
      </w:r>
    </w:p>
    <w:p w14:paraId="60CC78ED" w14:textId="77777777" w:rsidR="0026237B" w:rsidRPr="0038718B" w:rsidRDefault="0026237B" w:rsidP="0038718B">
      <w:pPr>
        <w:spacing w:line="360" w:lineRule="auto"/>
        <w:jc w:val="both"/>
      </w:pPr>
      <w:r w:rsidRPr="0038718B">
        <w:rPr>
          <w:b/>
          <w:bCs/>
          <w:color w:val="002060"/>
        </w:rPr>
        <w:t>1. Зникнення видів</w:t>
      </w:r>
      <w:r w:rsidRPr="0038718B">
        <w:rPr>
          <w:color w:val="002060"/>
        </w:rPr>
        <w:t xml:space="preserve"> </w:t>
      </w:r>
    </w:p>
    <w:p w14:paraId="1F48018E" w14:textId="77777777" w:rsidR="0026237B" w:rsidRPr="0038718B" w:rsidRDefault="0026237B" w:rsidP="0038718B">
      <w:pPr>
        <w:pStyle w:val="a6"/>
        <w:numPr>
          <w:ilvl w:val="0"/>
          <w:numId w:val="32"/>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За оцінками фахівців, за останні декілька століть внаслідок діяльності людини темпи зникнення видів зросли майже в 1 000 разів порівняно зі звичайними темпами, характерними для різних етапів історії Землі.</w:t>
      </w:r>
    </w:p>
    <w:p w14:paraId="287055D1" w14:textId="77777777" w:rsidR="0026237B" w:rsidRPr="0038718B" w:rsidRDefault="0026237B" w:rsidP="0038718B">
      <w:pPr>
        <w:spacing w:line="360" w:lineRule="auto"/>
        <w:jc w:val="both"/>
        <w:rPr>
          <w:b/>
          <w:bCs/>
          <w:color w:val="002060"/>
        </w:rPr>
      </w:pPr>
      <w:r w:rsidRPr="0038718B">
        <w:rPr>
          <w:b/>
          <w:bCs/>
          <w:color w:val="002060"/>
        </w:rPr>
        <w:t>2. Проблеми вселення нових видів</w:t>
      </w:r>
    </w:p>
    <w:p w14:paraId="7898F35C" w14:textId="77777777" w:rsidR="0026237B" w:rsidRPr="0038718B" w:rsidRDefault="0026237B" w:rsidP="0038718B">
      <w:pPr>
        <w:spacing w:line="360" w:lineRule="auto"/>
        <w:jc w:val="both"/>
      </w:pPr>
      <w:r w:rsidRPr="0038718B">
        <w:t xml:space="preserve">Встановлено, що з другої половини XX ст. загострилися проблеми біозабруднення, пов’язані з: </w:t>
      </w:r>
    </w:p>
    <w:p w14:paraId="1EBD18B8" w14:textId="77777777" w:rsidR="0026237B" w:rsidRPr="0038718B" w:rsidRDefault="0026237B" w:rsidP="0038718B">
      <w:pPr>
        <w:pStyle w:val="a6"/>
        <w:numPr>
          <w:ilvl w:val="0"/>
          <w:numId w:val="32"/>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акліматизацією</w:t>
      </w:r>
      <w:r w:rsidRPr="0038718B">
        <w:rPr>
          <w:rFonts w:ascii="Times New Roman" w:hAnsi="Times New Roman" w:cs="Times New Roman"/>
          <w:sz w:val="24"/>
          <w:szCs w:val="24"/>
        </w:rPr>
        <w:t xml:space="preserve"> (пристосуванням до умов нового середовища та нових угруповань й екосистем);</w:t>
      </w:r>
    </w:p>
    <w:p w14:paraId="576A0DE7" w14:textId="77777777" w:rsidR="0026237B" w:rsidRPr="0038718B" w:rsidRDefault="0026237B" w:rsidP="0038718B">
      <w:pPr>
        <w:pStyle w:val="a6"/>
        <w:numPr>
          <w:ilvl w:val="0"/>
          <w:numId w:val="32"/>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реакліматизацією</w:t>
      </w:r>
      <w:r w:rsidRPr="0038718B">
        <w:rPr>
          <w:rFonts w:ascii="Times New Roman" w:hAnsi="Times New Roman" w:cs="Times New Roman"/>
          <w:sz w:val="24"/>
          <w:szCs w:val="24"/>
        </w:rPr>
        <w:t xml:space="preserve"> (переселенням організмів у місця, де вони раніше проживали, але з різних причин зникли).</w:t>
      </w:r>
    </w:p>
    <w:p w14:paraId="1AA44690" w14:textId="77777777" w:rsidR="0026237B" w:rsidRPr="0038718B" w:rsidRDefault="0026237B" w:rsidP="0038718B">
      <w:pPr>
        <w:spacing w:line="360" w:lineRule="auto"/>
        <w:jc w:val="both"/>
      </w:pPr>
      <w:r w:rsidRPr="0038718B">
        <w:t xml:space="preserve">Вселення чужорідних видів часто чинить негативний вплив на </w:t>
      </w:r>
      <w:r w:rsidRPr="0038718B">
        <w:rPr>
          <w:b/>
          <w:bCs/>
          <w:i/>
          <w:iCs/>
        </w:rPr>
        <w:t>аборигенні</w:t>
      </w:r>
    </w:p>
    <w:p w14:paraId="2B33CE84" w14:textId="77777777" w:rsidR="0026237B" w:rsidRPr="0038718B" w:rsidRDefault="0026237B" w:rsidP="0038718B">
      <w:pPr>
        <w:spacing w:line="360" w:lineRule="auto"/>
        <w:jc w:val="both"/>
      </w:pPr>
      <w:r w:rsidRPr="0038718B">
        <w:rPr>
          <w:b/>
          <w:bCs/>
          <w:i/>
          <w:iCs/>
        </w:rPr>
        <w:t>види</w:t>
      </w:r>
      <w:r w:rsidRPr="0038718B">
        <w:t xml:space="preserve"> та </w:t>
      </w:r>
      <w:r w:rsidRPr="0038718B">
        <w:rPr>
          <w:b/>
          <w:bCs/>
          <w:i/>
          <w:iCs/>
        </w:rPr>
        <w:t>природні екосистеми</w:t>
      </w:r>
      <w:r w:rsidRPr="0038718B">
        <w:t xml:space="preserve"> в цілому. </w:t>
      </w:r>
    </w:p>
    <w:p w14:paraId="7D866D60" w14:textId="77777777" w:rsidR="0026237B" w:rsidRPr="0038718B" w:rsidRDefault="0026237B" w:rsidP="0038718B">
      <w:pPr>
        <w:spacing w:line="360" w:lineRule="auto"/>
        <w:jc w:val="both"/>
      </w:pPr>
      <w:r w:rsidRPr="0038718B">
        <w:t xml:space="preserve">Нині чужорідні види представляють усі таксономічні групи і загрожують біорізноманіттю в глобальному масштабі. </w:t>
      </w:r>
    </w:p>
    <w:p w14:paraId="291EEA65" w14:textId="77777777" w:rsidR="0026237B" w:rsidRPr="0038718B" w:rsidRDefault="0026237B" w:rsidP="0038718B">
      <w:pPr>
        <w:spacing w:line="360" w:lineRule="auto"/>
        <w:jc w:val="both"/>
      </w:pPr>
      <w:r w:rsidRPr="0038718B">
        <w:t xml:space="preserve">Загальне число чужорідних видів, що адаптувалися до нових умов, зросло до 500 тисяч – це вдвічі більше, ніж 60 років тому. </w:t>
      </w:r>
    </w:p>
    <w:p w14:paraId="2212FB89" w14:textId="77777777" w:rsidR="0026237B" w:rsidRPr="0038718B" w:rsidRDefault="0026237B" w:rsidP="0038718B">
      <w:pPr>
        <w:spacing w:line="360" w:lineRule="auto"/>
        <w:jc w:val="both"/>
        <w:rPr>
          <w:b/>
          <w:bCs/>
        </w:rPr>
      </w:pPr>
      <w:r w:rsidRPr="0038718B">
        <w:rPr>
          <w:b/>
          <w:bCs/>
        </w:rPr>
        <w:t>До найнебезпечніших видів-агресорів в Україні належать:</w:t>
      </w:r>
    </w:p>
    <w:p w14:paraId="4D487E40"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пацюк мандрівний, </w:t>
      </w:r>
    </w:p>
    <w:p w14:paraId="71204207"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змієголов, </w:t>
      </w:r>
    </w:p>
    <w:p w14:paraId="7D91EC24"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борщівник Сосновського, </w:t>
      </w:r>
    </w:p>
    <w:p w14:paraId="621D2CF8"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ротан-головешка, </w:t>
      </w:r>
    </w:p>
    <w:p w14:paraId="145304BB"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гірчак японський,</w:t>
      </w:r>
    </w:p>
    <w:p w14:paraId="4FE93D38"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 рапана венозна, </w:t>
      </w:r>
    </w:p>
    <w:p w14:paraId="41DE6B87" w14:textId="77777777" w:rsidR="0026237B" w:rsidRPr="0038718B" w:rsidRDefault="0026237B" w:rsidP="0038718B">
      <w:pPr>
        <w:pStyle w:val="a6"/>
        <w:numPr>
          <w:ilvl w:val="0"/>
          <w:numId w:val="33"/>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lastRenderedPageBreak/>
        <w:t>мнеміопсис.</w:t>
      </w:r>
    </w:p>
    <w:p w14:paraId="0CD00040" w14:textId="77777777" w:rsidR="0026237B" w:rsidRPr="0038718B" w:rsidRDefault="0026237B" w:rsidP="0038718B">
      <w:pPr>
        <w:pStyle w:val="a6"/>
        <w:spacing w:after="0" w:line="360" w:lineRule="auto"/>
        <w:ind w:left="788"/>
        <w:jc w:val="both"/>
        <w:rPr>
          <w:rFonts w:ascii="Times New Roman" w:hAnsi="Times New Roman" w:cs="Times New Roman"/>
          <w:sz w:val="24"/>
          <w:szCs w:val="24"/>
        </w:rPr>
      </w:pPr>
    </w:p>
    <w:p w14:paraId="22A64170" w14:textId="77777777" w:rsidR="0026237B" w:rsidRPr="0038718B" w:rsidRDefault="0026237B" w:rsidP="0038718B">
      <w:pPr>
        <w:spacing w:line="360" w:lineRule="auto"/>
        <w:jc w:val="both"/>
        <w:rPr>
          <w:b/>
          <w:bCs/>
          <w:color w:val="C00000"/>
        </w:rPr>
      </w:pPr>
      <w:r w:rsidRPr="0038718B">
        <w:rPr>
          <w:b/>
          <w:bCs/>
          <w:color w:val="C00000"/>
        </w:rPr>
        <w:t>3. ЗБЕРЕЖЕННЯ БІОРІЗНОМАНІТТЯ</w:t>
      </w:r>
    </w:p>
    <w:p w14:paraId="5F292347" w14:textId="77777777" w:rsidR="0026237B" w:rsidRPr="0038718B" w:rsidRDefault="0026237B" w:rsidP="0038718B">
      <w:pPr>
        <w:spacing w:line="360" w:lineRule="auto"/>
        <w:jc w:val="both"/>
      </w:pPr>
      <w:r w:rsidRPr="0038718B">
        <w:rPr>
          <w:b/>
          <w:bCs/>
          <w:color w:val="002060"/>
        </w:rPr>
        <w:t>1) Збереження біорізноманіття</w:t>
      </w:r>
      <w:r w:rsidRPr="0038718B">
        <w:rPr>
          <w:color w:val="002060"/>
        </w:rPr>
        <w:t xml:space="preserve"> </w:t>
      </w:r>
      <w:r w:rsidRPr="0038718B">
        <w:t>– це сукупність заходів, спрямованих на охорону окремих популяцій, видів та екосистем у цілому разом з їхнім середовищем існування. Біорізноманіття як величезний генофонд планети є одним із дуже важливих механізмів забезпечення стабільності біосфери. Що він різноманітніший, то легше біосфера адаптується до нових умов.</w:t>
      </w:r>
    </w:p>
    <w:p w14:paraId="483B4078" w14:textId="77777777" w:rsidR="0026237B" w:rsidRPr="0038718B" w:rsidRDefault="0026237B" w:rsidP="0038718B">
      <w:pPr>
        <w:spacing w:line="360" w:lineRule="auto"/>
        <w:jc w:val="both"/>
        <w:rPr>
          <w:b/>
          <w:bCs/>
          <w:color w:val="002060"/>
        </w:rPr>
      </w:pPr>
    </w:p>
    <w:p w14:paraId="24252818" w14:textId="77777777" w:rsidR="0026237B" w:rsidRPr="0038718B" w:rsidRDefault="0026237B" w:rsidP="0038718B">
      <w:pPr>
        <w:spacing w:line="360" w:lineRule="auto"/>
        <w:jc w:val="both"/>
      </w:pPr>
      <w:r w:rsidRPr="0038718B">
        <w:rPr>
          <w:b/>
          <w:bCs/>
          <w:color w:val="002060"/>
        </w:rPr>
        <w:t>2) Стабільність біосфери</w:t>
      </w:r>
      <w:r w:rsidRPr="0038718B">
        <w:rPr>
          <w:color w:val="002060"/>
        </w:rPr>
        <w:t xml:space="preserve"> </w:t>
      </w:r>
      <w:r w:rsidRPr="0038718B">
        <w:t>– це властивість, заснована на високому рівні різноманіття живих організмів, окремі групи яких виконують різні екологічні функції.</w:t>
      </w:r>
    </w:p>
    <w:p w14:paraId="407FD4CB" w14:textId="77777777" w:rsidR="0026237B" w:rsidRPr="0038718B" w:rsidRDefault="0026237B" w:rsidP="0038718B">
      <w:pPr>
        <w:spacing w:line="360" w:lineRule="auto"/>
        <w:jc w:val="both"/>
        <w:rPr>
          <w:b/>
          <w:bCs/>
        </w:rPr>
      </w:pPr>
      <w:r w:rsidRPr="0038718B">
        <w:rPr>
          <w:b/>
          <w:bCs/>
        </w:rPr>
        <w:t>Значення біорізноманіття для стабільності біосфери полягає в тому, що воно:</w:t>
      </w:r>
    </w:p>
    <w:p w14:paraId="031352CE" w14:textId="77777777" w:rsidR="0026237B" w:rsidRPr="0038718B" w:rsidRDefault="0026237B" w:rsidP="0038718B">
      <w:pPr>
        <w:pStyle w:val="a6"/>
        <w:numPr>
          <w:ilvl w:val="0"/>
          <w:numId w:val="34"/>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виконує буферну роль у біосфері</w:t>
      </w:r>
      <w:r w:rsidRPr="0038718B">
        <w:rPr>
          <w:rFonts w:ascii="Times New Roman" w:hAnsi="Times New Roman" w:cs="Times New Roman"/>
          <w:sz w:val="24"/>
          <w:szCs w:val="24"/>
        </w:rPr>
        <w:t>, завдяки чому зменшує негативний вплив абіотичних чинників (наприклад, поглинання й біоакумуляція забруднювачів);</w:t>
      </w:r>
    </w:p>
    <w:p w14:paraId="175C6142" w14:textId="77777777" w:rsidR="0026237B" w:rsidRPr="0038718B" w:rsidRDefault="0026237B" w:rsidP="0038718B">
      <w:pPr>
        <w:pStyle w:val="a6"/>
        <w:numPr>
          <w:ilvl w:val="0"/>
          <w:numId w:val="34"/>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забезпечує біологічний кругообіг речовин та енергії</w:t>
      </w:r>
      <w:r w:rsidRPr="0038718B">
        <w:rPr>
          <w:rFonts w:ascii="Times New Roman" w:hAnsi="Times New Roman" w:cs="Times New Roman"/>
          <w:sz w:val="24"/>
          <w:szCs w:val="24"/>
        </w:rPr>
        <w:t xml:space="preserve"> (наприклад, участь мікроорганізмів у кругообігу Нітрогену, Сульфуру, Феруму);</w:t>
      </w:r>
    </w:p>
    <w:p w14:paraId="4E0BF233" w14:textId="77777777" w:rsidR="0026237B" w:rsidRPr="0038718B" w:rsidRDefault="0026237B" w:rsidP="0038718B">
      <w:pPr>
        <w:pStyle w:val="a6"/>
        <w:numPr>
          <w:ilvl w:val="0"/>
          <w:numId w:val="34"/>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регулює кліматичні процеси на Землі</w:t>
      </w:r>
      <w:r w:rsidRPr="0038718B">
        <w:rPr>
          <w:rFonts w:ascii="Times New Roman" w:hAnsi="Times New Roman" w:cs="Times New Roman"/>
          <w:sz w:val="24"/>
          <w:szCs w:val="24"/>
        </w:rPr>
        <w:t xml:space="preserve"> (наприклад, вплив лісів на водний баланс Землі);</w:t>
      </w:r>
    </w:p>
    <w:p w14:paraId="3B577B79" w14:textId="77777777" w:rsidR="0026237B" w:rsidRPr="0038718B" w:rsidRDefault="0026237B" w:rsidP="0038718B">
      <w:pPr>
        <w:pStyle w:val="a6"/>
        <w:numPr>
          <w:ilvl w:val="0"/>
          <w:numId w:val="34"/>
        </w:numPr>
        <w:spacing w:after="0" w:line="360" w:lineRule="auto"/>
        <w:jc w:val="both"/>
        <w:rPr>
          <w:rFonts w:ascii="Times New Roman" w:hAnsi="Times New Roman" w:cs="Times New Roman"/>
          <w:sz w:val="24"/>
          <w:szCs w:val="24"/>
        </w:rPr>
      </w:pPr>
      <w:r w:rsidRPr="0038718B">
        <w:rPr>
          <w:rFonts w:ascii="Times New Roman" w:hAnsi="Times New Roman" w:cs="Times New Roman"/>
          <w:b/>
          <w:bCs/>
          <w:i/>
          <w:iCs/>
          <w:sz w:val="24"/>
          <w:szCs w:val="24"/>
        </w:rPr>
        <w:t>бере участь у запобіганні масовим захворюванням</w:t>
      </w:r>
      <w:r w:rsidRPr="0038718B">
        <w:rPr>
          <w:rFonts w:ascii="Times New Roman" w:hAnsi="Times New Roman" w:cs="Times New Roman"/>
          <w:sz w:val="24"/>
          <w:szCs w:val="24"/>
        </w:rPr>
        <w:t xml:space="preserve"> (зменшення біорізноманіття супроводжується збільшенням кількості тварин-носіїв небезпечних інфекцій).</w:t>
      </w:r>
    </w:p>
    <w:p w14:paraId="2628AED8" w14:textId="77777777" w:rsidR="0026237B" w:rsidRPr="0038718B" w:rsidRDefault="0026237B" w:rsidP="0038718B">
      <w:pPr>
        <w:pStyle w:val="a6"/>
        <w:spacing w:after="0" w:line="360" w:lineRule="auto"/>
        <w:jc w:val="both"/>
        <w:rPr>
          <w:rFonts w:ascii="Times New Roman" w:hAnsi="Times New Roman" w:cs="Times New Roman"/>
          <w:sz w:val="24"/>
          <w:szCs w:val="24"/>
        </w:rPr>
      </w:pPr>
    </w:p>
    <w:p w14:paraId="01C85ECD" w14:textId="77777777" w:rsidR="0026237B" w:rsidRPr="0038718B" w:rsidRDefault="0026237B" w:rsidP="0038718B">
      <w:pPr>
        <w:spacing w:line="360" w:lineRule="auto"/>
        <w:jc w:val="both"/>
        <w:rPr>
          <w:b/>
          <w:bCs/>
          <w:color w:val="002060"/>
        </w:rPr>
      </w:pPr>
      <w:r w:rsidRPr="0038718B">
        <w:rPr>
          <w:b/>
          <w:bCs/>
          <w:color w:val="002060"/>
        </w:rPr>
        <w:t>3) Для збереження і використання біорізноманіття в інтересах теперішнього і майбутнього поколінь було прийнято:</w:t>
      </w:r>
    </w:p>
    <w:p w14:paraId="7EE99923" w14:textId="77777777" w:rsidR="0026237B" w:rsidRPr="0038718B" w:rsidRDefault="0026237B" w:rsidP="0038718B">
      <w:pPr>
        <w:pStyle w:val="a6"/>
        <w:numPr>
          <w:ilvl w:val="0"/>
          <w:numId w:val="35"/>
        </w:numPr>
        <w:spacing w:after="0" w:line="360" w:lineRule="auto"/>
        <w:jc w:val="both"/>
        <w:rPr>
          <w:rFonts w:ascii="Times New Roman" w:hAnsi="Times New Roman" w:cs="Times New Roman"/>
          <w:b/>
          <w:bCs/>
          <w:sz w:val="24"/>
          <w:szCs w:val="24"/>
        </w:rPr>
      </w:pPr>
      <w:r w:rsidRPr="0038718B">
        <w:rPr>
          <w:rFonts w:ascii="Times New Roman" w:hAnsi="Times New Roman" w:cs="Times New Roman"/>
          <w:sz w:val="24"/>
          <w:szCs w:val="24"/>
        </w:rPr>
        <w:t xml:space="preserve">Конвенцію ООН про охорону біорізноманіття (Ріо-де-Жанейро, 1992), </w:t>
      </w:r>
    </w:p>
    <w:p w14:paraId="62A4DC89" w14:textId="77777777" w:rsidR="0026237B" w:rsidRPr="0038718B" w:rsidRDefault="0026237B" w:rsidP="0038718B">
      <w:pPr>
        <w:pStyle w:val="a6"/>
        <w:numPr>
          <w:ilvl w:val="0"/>
          <w:numId w:val="35"/>
        </w:numPr>
        <w:spacing w:after="0" w:line="360" w:lineRule="auto"/>
        <w:jc w:val="both"/>
        <w:rPr>
          <w:rFonts w:ascii="Times New Roman" w:hAnsi="Times New Roman" w:cs="Times New Roman"/>
          <w:b/>
          <w:bCs/>
          <w:sz w:val="24"/>
          <w:szCs w:val="24"/>
        </w:rPr>
      </w:pPr>
      <w:r w:rsidRPr="0038718B">
        <w:rPr>
          <w:rFonts w:ascii="Times New Roman" w:hAnsi="Times New Roman" w:cs="Times New Roman"/>
          <w:sz w:val="24"/>
          <w:szCs w:val="24"/>
        </w:rPr>
        <w:t>Всеєвропейську стратегію збереження біологічного</w:t>
      </w:r>
      <w:r w:rsidRPr="0038718B">
        <w:rPr>
          <w:rFonts w:ascii="Times New Roman" w:hAnsi="Times New Roman" w:cs="Times New Roman"/>
          <w:b/>
          <w:bCs/>
          <w:sz w:val="24"/>
          <w:szCs w:val="24"/>
        </w:rPr>
        <w:t xml:space="preserve"> </w:t>
      </w:r>
      <w:r w:rsidRPr="0038718B">
        <w:rPr>
          <w:rFonts w:ascii="Times New Roman" w:hAnsi="Times New Roman" w:cs="Times New Roman"/>
          <w:sz w:val="24"/>
          <w:szCs w:val="24"/>
        </w:rPr>
        <w:t xml:space="preserve">та ландшафтного різноманіття (Софія, 1995). </w:t>
      </w:r>
    </w:p>
    <w:p w14:paraId="69AD583F" w14:textId="77777777" w:rsidR="0026237B" w:rsidRPr="0038718B" w:rsidRDefault="0026237B" w:rsidP="0038718B">
      <w:pPr>
        <w:spacing w:line="360" w:lineRule="auto"/>
        <w:jc w:val="both"/>
        <w:rPr>
          <w:b/>
          <w:bCs/>
        </w:rPr>
      </w:pPr>
      <w:r w:rsidRPr="0038718B">
        <w:t>Основні положення</w:t>
      </w:r>
      <w:r w:rsidRPr="0038718B">
        <w:rPr>
          <w:b/>
          <w:bCs/>
        </w:rPr>
        <w:t xml:space="preserve"> </w:t>
      </w:r>
      <w:r w:rsidRPr="0038718B">
        <w:t>цих документів в Україні реалізуються на засадах Концепції Загальнодержавної</w:t>
      </w:r>
      <w:r w:rsidRPr="0038718B">
        <w:rPr>
          <w:b/>
          <w:bCs/>
        </w:rPr>
        <w:t xml:space="preserve"> </w:t>
      </w:r>
      <w:r w:rsidRPr="0038718B">
        <w:t>програми збереження біорізноманіття на 2005 – 2025 роки (2004).</w:t>
      </w:r>
    </w:p>
    <w:p w14:paraId="3A1F58FB" w14:textId="77777777" w:rsidR="0026237B" w:rsidRPr="0038718B" w:rsidRDefault="0026237B" w:rsidP="0038718B">
      <w:pPr>
        <w:spacing w:line="360" w:lineRule="auto"/>
        <w:jc w:val="both"/>
      </w:pPr>
      <w:r w:rsidRPr="0038718B">
        <w:rPr>
          <w:b/>
          <w:bCs/>
        </w:rPr>
        <w:t>Основними напрямами діяльності щодо збереження біорізноманіття є:</w:t>
      </w:r>
      <w:r w:rsidRPr="0038718B">
        <w:t xml:space="preserve"> </w:t>
      </w:r>
    </w:p>
    <w:p w14:paraId="5FA564D5" w14:textId="77777777" w:rsidR="0026237B" w:rsidRPr="0038718B" w:rsidRDefault="0026237B" w:rsidP="0038718B">
      <w:pPr>
        <w:pStyle w:val="a6"/>
        <w:numPr>
          <w:ilvl w:val="0"/>
          <w:numId w:val="36"/>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збереження природних екосистем та оздоровлення агроекосистем; </w:t>
      </w:r>
    </w:p>
    <w:p w14:paraId="671A1C70" w14:textId="77777777" w:rsidR="0026237B" w:rsidRPr="0038718B" w:rsidRDefault="0026237B" w:rsidP="0038718B">
      <w:pPr>
        <w:pStyle w:val="a6"/>
        <w:numPr>
          <w:ilvl w:val="0"/>
          <w:numId w:val="36"/>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 xml:space="preserve">збереження видів та популяцій; </w:t>
      </w:r>
    </w:p>
    <w:p w14:paraId="6FC1E574" w14:textId="77777777" w:rsidR="0026237B" w:rsidRPr="0038718B" w:rsidRDefault="0026237B" w:rsidP="0038718B">
      <w:pPr>
        <w:pStyle w:val="a6"/>
        <w:numPr>
          <w:ilvl w:val="0"/>
          <w:numId w:val="36"/>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створення екологічної мережі та природоохоронних документів;</w:t>
      </w:r>
    </w:p>
    <w:p w14:paraId="7C8C7B23" w14:textId="77777777" w:rsidR="0026237B" w:rsidRPr="0038718B" w:rsidRDefault="0026237B" w:rsidP="0038718B">
      <w:pPr>
        <w:pStyle w:val="a6"/>
        <w:numPr>
          <w:ilvl w:val="0"/>
          <w:numId w:val="36"/>
        </w:numPr>
        <w:spacing w:after="0" w:line="360" w:lineRule="auto"/>
        <w:jc w:val="both"/>
        <w:rPr>
          <w:rFonts w:ascii="Times New Roman" w:hAnsi="Times New Roman" w:cs="Times New Roman"/>
          <w:sz w:val="24"/>
          <w:szCs w:val="24"/>
        </w:rPr>
      </w:pPr>
      <w:r w:rsidRPr="0038718B">
        <w:rPr>
          <w:rFonts w:ascii="Times New Roman" w:hAnsi="Times New Roman" w:cs="Times New Roman"/>
          <w:sz w:val="24"/>
          <w:szCs w:val="24"/>
        </w:rPr>
        <w:t>новий оселищний підхід до охорони біорізноманіття – збереження природних</w:t>
      </w:r>
    </w:p>
    <w:p w14:paraId="345CF26A" w14:textId="77777777" w:rsidR="0026237B" w:rsidRPr="0038718B" w:rsidRDefault="0026237B" w:rsidP="0038718B">
      <w:pPr>
        <w:spacing w:line="360" w:lineRule="auto"/>
        <w:jc w:val="both"/>
      </w:pPr>
      <w:r w:rsidRPr="0038718B">
        <w:t>оселищ, тобто місць існування видів, що дає змогу зберегти види, їх угруповання</w:t>
      </w:r>
    </w:p>
    <w:p w14:paraId="6CCC9A5B" w14:textId="77777777" w:rsidR="0026237B" w:rsidRPr="0038718B" w:rsidRDefault="0026237B" w:rsidP="0038718B">
      <w:pPr>
        <w:spacing w:line="360" w:lineRule="auto"/>
        <w:jc w:val="both"/>
      </w:pPr>
      <w:r w:rsidRPr="0038718B">
        <w:t>й умови, необхідні для їхнього виживання та нормального розвитку.</w:t>
      </w:r>
    </w:p>
    <w:p w14:paraId="004A8AB3" w14:textId="77777777" w:rsidR="0026237B" w:rsidRPr="0038718B" w:rsidRDefault="0026237B" w:rsidP="0038718B">
      <w:pPr>
        <w:spacing w:line="360" w:lineRule="auto"/>
        <w:jc w:val="both"/>
      </w:pPr>
    </w:p>
    <w:p w14:paraId="46B7AF65" w14:textId="77777777" w:rsidR="0026237B" w:rsidRPr="0038718B" w:rsidRDefault="0026237B" w:rsidP="0038718B">
      <w:pPr>
        <w:spacing w:line="360" w:lineRule="auto"/>
        <w:jc w:val="both"/>
        <w:rPr>
          <w:b/>
          <w:bCs/>
        </w:rPr>
      </w:pPr>
    </w:p>
    <w:p w14:paraId="0FD0A2A4" w14:textId="77777777" w:rsidR="0026237B" w:rsidRPr="0038718B" w:rsidRDefault="0026237B" w:rsidP="0038718B">
      <w:pPr>
        <w:spacing w:line="360" w:lineRule="auto"/>
        <w:jc w:val="both"/>
        <w:rPr>
          <w:b/>
          <w:bCs/>
        </w:rPr>
      </w:pPr>
      <w:r w:rsidRPr="0038718B">
        <w:rPr>
          <w:b/>
          <w:bCs/>
        </w:rPr>
        <w:lastRenderedPageBreak/>
        <w:t>V. Узагальнення та систематизація знань</w:t>
      </w:r>
    </w:p>
    <w:p w14:paraId="51FC337C" w14:textId="77777777" w:rsidR="0026237B" w:rsidRPr="0038718B" w:rsidRDefault="0026237B" w:rsidP="0038718B">
      <w:pPr>
        <w:jc w:val="both"/>
        <w:rPr>
          <w:b/>
          <w:bCs/>
        </w:rPr>
      </w:pPr>
      <w:r w:rsidRPr="0038718B">
        <w:rPr>
          <w:b/>
          <w:bCs/>
        </w:rPr>
        <w:t>1. Самостійна робота з таблицею.</w:t>
      </w:r>
    </w:p>
    <w:p w14:paraId="535007F1" w14:textId="77777777" w:rsidR="0026237B" w:rsidRPr="0038718B" w:rsidRDefault="0026237B" w:rsidP="0038718B">
      <w:pPr>
        <w:jc w:val="both"/>
        <w:rPr>
          <w:b/>
          <w:bCs/>
          <w:i/>
          <w:iCs/>
        </w:rPr>
      </w:pPr>
      <w:r w:rsidRPr="0038718B">
        <w:rPr>
          <w:b/>
          <w:bCs/>
          <w:i/>
          <w:iCs/>
        </w:rPr>
        <w:t>Заповніть таблицю характеристики причин деградації біорізноманіття. Поясніть, чому втрата біологічного різноманіття є однією з глобальних екологічних проблем.</w:t>
      </w:r>
    </w:p>
    <w:p w14:paraId="404D97F8" w14:textId="77777777" w:rsidR="0026237B" w:rsidRPr="0038718B" w:rsidRDefault="0026237B" w:rsidP="0038718B">
      <w:pPr>
        <w:jc w:val="both"/>
        <w:rPr>
          <w:b/>
          <w:bCs/>
          <w:color w:val="C00000"/>
          <w:u w:val="single"/>
        </w:rPr>
      </w:pPr>
      <w:r w:rsidRPr="0038718B">
        <w:rPr>
          <w:b/>
          <w:bCs/>
          <w:color w:val="C00000"/>
          <w:u w:val="single"/>
        </w:rPr>
        <w:t>Причини деградації біорізноманіття</w:t>
      </w:r>
    </w:p>
    <w:tbl>
      <w:tblPr>
        <w:tblStyle w:val="a9"/>
        <w:tblW w:w="0" w:type="auto"/>
        <w:tblInd w:w="0" w:type="dxa"/>
        <w:tblLook w:val="04A0" w:firstRow="1" w:lastRow="0" w:firstColumn="1" w:lastColumn="0" w:noHBand="0" w:noVBand="1"/>
      </w:tblPr>
      <w:tblGrid>
        <w:gridCol w:w="4612"/>
        <w:gridCol w:w="2411"/>
        <w:gridCol w:w="2604"/>
      </w:tblGrid>
      <w:tr w:rsidR="0026237B" w:rsidRPr="0038718B" w14:paraId="2287287B" w14:textId="77777777" w:rsidTr="0063554C">
        <w:tc>
          <w:tcPr>
            <w:tcW w:w="5098" w:type="dxa"/>
          </w:tcPr>
          <w:p w14:paraId="7BCBE2C0" w14:textId="77777777" w:rsidR="0026237B" w:rsidRPr="0038718B" w:rsidRDefault="0026237B" w:rsidP="0038718B">
            <w:pPr>
              <w:jc w:val="both"/>
              <w:rPr>
                <w:b/>
                <w:bCs/>
              </w:rPr>
            </w:pPr>
            <w:r w:rsidRPr="0038718B">
              <w:rPr>
                <w:b/>
                <w:bCs/>
              </w:rPr>
              <w:t>Причина</w:t>
            </w:r>
          </w:p>
        </w:tc>
        <w:tc>
          <w:tcPr>
            <w:tcW w:w="2552" w:type="dxa"/>
          </w:tcPr>
          <w:p w14:paraId="57C6E1E6" w14:textId="77777777" w:rsidR="0026237B" w:rsidRPr="0038718B" w:rsidRDefault="0026237B" w:rsidP="0038718B">
            <w:pPr>
              <w:jc w:val="both"/>
              <w:rPr>
                <w:b/>
                <w:bCs/>
              </w:rPr>
            </w:pPr>
            <w:r w:rsidRPr="0038718B">
              <w:rPr>
                <w:b/>
                <w:bCs/>
              </w:rPr>
              <w:t>Визначення</w:t>
            </w:r>
          </w:p>
        </w:tc>
        <w:tc>
          <w:tcPr>
            <w:tcW w:w="2806" w:type="dxa"/>
          </w:tcPr>
          <w:p w14:paraId="03D52207" w14:textId="77777777" w:rsidR="0026237B" w:rsidRPr="0038718B" w:rsidRDefault="0026237B" w:rsidP="0038718B">
            <w:pPr>
              <w:jc w:val="both"/>
              <w:rPr>
                <w:b/>
                <w:bCs/>
              </w:rPr>
            </w:pPr>
            <w:r w:rsidRPr="0038718B">
              <w:rPr>
                <w:b/>
                <w:bCs/>
              </w:rPr>
              <w:t>Приклади</w:t>
            </w:r>
          </w:p>
        </w:tc>
      </w:tr>
      <w:tr w:rsidR="0026237B" w:rsidRPr="0038718B" w14:paraId="15092894" w14:textId="77777777" w:rsidTr="0063554C">
        <w:tc>
          <w:tcPr>
            <w:tcW w:w="5098" w:type="dxa"/>
          </w:tcPr>
          <w:p w14:paraId="3628CA87" w14:textId="77777777" w:rsidR="0026237B" w:rsidRPr="0038718B" w:rsidRDefault="0026237B" w:rsidP="0038718B">
            <w:pPr>
              <w:jc w:val="both"/>
            </w:pPr>
            <w:r w:rsidRPr="0038718B">
              <w:t>Руйнування природного середовища життя</w:t>
            </w:r>
          </w:p>
          <w:p w14:paraId="55EE80B2" w14:textId="77777777" w:rsidR="0026237B" w:rsidRPr="0038718B" w:rsidRDefault="0026237B" w:rsidP="0038718B">
            <w:pPr>
              <w:jc w:val="both"/>
            </w:pPr>
          </w:p>
        </w:tc>
        <w:tc>
          <w:tcPr>
            <w:tcW w:w="2552" w:type="dxa"/>
          </w:tcPr>
          <w:p w14:paraId="39CC1CD5" w14:textId="77777777" w:rsidR="0026237B" w:rsidRPr="0038718B" w:rsidRDefault="0026237B" w:rsidP="0038718B">
            <w:pPr>
              <w:jc w:val="both"/>
            </w:pPr>
          </w:p>
        </w:tc>
        <w:tc>
          <w:tcPr>
            <w:tcW w:w="2806" w:type="dxa"/>
          </w:tcPr>
          <w:p w14:paraId="667AEDFE" w14:textId="77777777" w:rsidR="0026237B" w:rsidRPr="0038718B" w:rsidRDefault="0026237B" w:rsidP="0038718B">
            <w:pPr>
              <w:jc w:val="both"/>
            </w:pPr>
          </w:p>
        </w:tc>
      </w:tr>
      <w:tr w:rsidR="0026237B" w:rsidRPr="0038718B" w14:paraId="576DD012" w14:textId="77777777" w:rsidTr="0063554C">
        <w:tc>
          <w:tcPr>
            <w:tcW w:w="5098" w:type="dxa"/>
          </w:tcPr>
          <w:p w14:paraId="1B66808C" w14:textId="77777777" w:rsidR="0026237B" w:rsidRPr="0038718B" w:rsidRDefault="0026237B" w:rsidP="0038718B">
            <w:pPr>
              <w:jc w:val="both"/>
            </w:pPr>
            <w:r w:rsidRPr="0038718B">
              <w:t>Збільшення частки чужорідних видів живих організмів</w:t>
            </w:r>
          </w:p>
          <w:p w14:paraId="465E38FA" w14:textId="77777777" w:rsidR="0026237B" w:rsidRPr="0038718B" w:rsidRDefault="0026237B" w:rsidP="0038718B">
            <w:pPr>
              <w:jc w:val="both"/>
            </w:pPr>
          </w:p>
        </w:tc>
        <w:tc>
          <w:tcPr>
            <w:tcW w:w="2552" w:type="dxa"/>
          </w:tcPr>
          <w:p w14:paraId="27BC988D" w14:textId="77777777" w:rsidR="0026237B" w:rsidRPr="0038718B" w:rsidRDefault="0026237B" w:rsidP="0038718B">
            <w:pPr>
              <w:jc w:val="both"/>
            </w:pPr>
          </w:p>
        </w:tc>
        <w:tc>
          <w:tcPr>
            <w:tcW w:w="2806" w:type="dxa"/>
          </w:tcPr>
          <w:p w14:paraId="093528E0" w14:textId="77777777" w:rsidR="0026237B" w:rsidRPr="0038718B" w:rsidRDefault="0026237B" w:rsidP="0038718B">
            <w:pPr>
              <w:jc w:val="both"/>
            </w:pPr>
          </w:p>
        </w:tc>
      </w:tr>
      <w:tr w:rsidR="0026237B" w:rsidRPr="0038718B" w14:paraId="2FCBEFF4" w14:textId="77777777" w:rsidTr="0063554C">
        <w:tc>
          <w:tcPr>
            <w:tcW w:w="5098" w:type="dxa"/>
          </w:tcPr>
          <w:p w14:paraId="2AD4334F" w14:textId="77777777" w:rsidR="0026237B" w:rsidRPr="0038718B" w:rsidRDefault="0026237B" w:rsidP="0038718B">
            <w:pPr>
              <w:jc w:val="both"/>
            </w:pPr>
            <w:r w:rsidRPr="0038718B">
              <w:t>Надмірна експлуатація природних ресурсів</w:t>
            </w:r>
          </w:p>
          <w:p w14:paraId="29C11F57" w14:textId="77777777" w:rsidR="0026237B" w:rsidRPr="0038718B" w:rsidRDefault="0026237B" w:rsidP="0038718B">
            <w:pPr>
              <w:jc w:val="both"/>
            </w:pPr>
          </w:p>
        </w:tc>
        <w:tc>
          <w:tcPr>
            <w:tcW w:w="2552" w:type="dxa"/>
          </w:tcPr>
          <w:p w14:paraId="70DC0493" w14:textId="77777777" w:rsidR="0026237B" w:rsidRPr="0038718B" w:rsidRDefault="0026237B" w:rsidP="0038718B">
            <w:pPr>
              <w:jc w:val="both"/>
            </w:pPr>
          </w:p>
        </w:tc>
        <w:tc>
          <w:tcPr>
            <w:tcW w:w="2806" w:type="dxa"/>
          </w:tcPr>
          <w:p w14:paraId="43A86F8B" w14:textId="77777777" w:rsidR="0026237B" w:rsidRPr="0038718B" w:rsidRDefault="0026237B" w:rsidP="0038718B">
            <w:pPr>
              <w:jc w:val="both"/>
            </w:pPr>
          </w:p>
        </w:tc>
      </w:tr>
      <w:tr w:rsidR="0026237B" w:rsidRPr="0038718B" w14:paraId="46B4E5CF" w14:textId="77777777" w:rsidTr="0063554C">
        <w:tc>
          <w:tcPr>
            <w:tcW w:w="5098" w:type="dxa"/>
          </w:tcPr>
          <w:p w14:paraId="3DC12FEB" w14:textId="77777777" w:rsidR="0026237B" w:rsidRPr="0038718B" w:rsidRDefault="0026237B" w:rsidP="0038718B">
            <w:pPr>
              <w:jc w:val="both"/>
            </w:pPr>
            <w:r w:rsidRPr="0038718B">
              <w:t>Швидке зростання кількості населення</w:t>
            </w:r>
          </w:p>
        </w:tc>
        <w:tc>
          <w:tcPr>
            <w:tcW w:w="2552" w:type="dxa"/>
          </w:tcPr>
          <w:p w14:paraId="375820C4" w14:textId="77777777" w:rsidR="0026237B" w:rsidRPr="0038718B" w:rsidRDefault="0026237B" w:rsidP="0038718B">
            <w:pPr>
              <w:jc w:val="both"/>
            </w:pPr>
          </w:p>
          <w:p w14:paraId="4AEDC33D" w14:textId="77777777" w:rsidR="0026237B" w:rsidRPr="0038718B" w:rsidRDefault="0026237B" w:rsidP="0038718B">
            <w:pPr>
              <w:jc w:val="both"/>
            </w:pPr>
          </w:p>
          <w:p w14:paraId="1E67D24E" w14:textId="77777777" w:rsidR="0026237B" w:rsidRPr="0038718B" w:rsidRDefault="0026237B" w:rsidP="0038718B">
            <w:pPr>
              <w:jc w:val="both"/>
            </w:pPr>
          </w:p>
        </w:tc>
        <w:tc>
          <w:tcPr>
            <w:tcW w:w="2806" w:type="dxa"/>
          </w:tcPr>
          <w:p w14:paraId="0FFBB755" w14:textId="77777777" w:rsidR="0026237B" w:rsidRPr="0038718B" w:rsidRDefault="0026237B" w:rsidP="0038718B">
            <w:pPr>
              <w:jc w:val="both"/>
            </w:pPr>
          </w:p>
        </w:tc>
      </w:tr>
      <w:tr w:rsidR="0026237B" w:rsidRPr="0038718B" w14:paraId="258C3C7C" w14:textId="77777777" w:rsidTr="0063554C">
        <w:tc>
          <w:tcPr>
            <w:tcW w:w="5098" w:type="dxa"/>
          </w:tcPr>
          <w:p w14:paraId="24E11D4D" w14:textId="77777777" w:rsidR="0026237B" w:rsidRPr="0038718B" w:rsidRDefault="0026237B" w:rsidP="0038718B">
            <w:pPr>
              <w:jc w:val="both"/>
            </w:pPr>
            <w:r w:rsidRPr="0038718B">
              <w:t>Загроза глобального потепління</w:t>
            </w:r>
          </w:p>
          <w:p w14:paraId="6B2DEA69" w14:textId="77777777" w:rsidR="0026237B" w:rsidRPr="0038718B" w:rsidRDefault="0026237B" w:rsidP="0038718B">
            <w:pPr>
              <w:jc w:val="both"/>
            </w:pPr>
          </w:p>
          <w:p w14:paraId="5B86BD5F" w14:textId="77777777" w:rsidR="0026237B" w:rsidRPr="0038718B" w:rsidRDefault="0026237B" w:rsidP="0038718B">
            <w:pPr>
              <w:jc w:val="both"/>
            </w:pPr>
          </w:p>
        </w:tc>
        <w:tc>
          <w:tcPr>
            <w:tcW w:w="2552" w:type="dxa"/>
          </w:tcPr>
          <w:p w14:paraId="5B1BCFD5" w14:textId="77777777" w:rsidR="0026237B" w:rsidRPr="0038718B" w:rsidRDefault="0026237B" w:rsidP="0038718B">
            <w:pPr>
              <w:jc w:val="both"/>
            </w:pPr>
          </w:p>
        </w:tc>
        <w:tc>
          <w:tcPr>
            <w:tcW w:w="2806" w:type="dxa"/>
          </w:tcPr>
          <w:p w14:paraId="550114EA" w14:textId="77777777" w:rsidR="0026237B" w:rsidRPr="0038718B" w:rsidRDefault="0026237B" w:rsidP="0038718B">
            <w:pPr>
              <w:jc w:val="both"/>
            </w:pPr>
          </w:p>
        </w:tc>
      </w:tr>
    </w:tbl>
    <w:p w14:paraId="0FF934F8" w14:textId="77777777" w:rsidR="0026237B" w:rsidRPr="0038718B" w:rsidRDefault="0026237B" w:rsidP="0038718B">
      <w:pPr>
        <w:spacing w:line="360" w:lineRule="auto"/>
        <w:jc w:val="both"/>
      </w:pPr>
    </w:p>
    <w:p w14:paraId="6671D25A" w14:textId="77777777" w:rsidR="0026237B" w:rsidRPr="0038718B" w:rsidRDefault="0026237B" w:rsidP="0038718B">
      <w:pPr>
        <w:spacing w:line="360" w:lineRule="auto"/>
        <w:jc w:val="both"/>
      </w:pPr>
      <w:r w:rsidRPr="0038718B">
        <w:rPr>
          <w:b/>
          <w:bCs/>
        </w:rPr>
        <w:t>2. Біологія + Екоетика.</w:t>
      </w:r>
      <w:r w:rsidRPr="0038718B">
        <w:t xml:space="preserve"> </w:t>
      </w:r>
    </w:p>
    <w:p w14:paraId="379FB2BE" w14:textId="77777777" w:rsidR="0026237B" w:rsidRPr="0038718B" w:rsidRDefault="0026237B" w:rsidP="0038718B">
      <w:pPr>
        <w:spacing w:line="360" w:lineRule="auto"/>
        <w:jc w:val="both"/>
        <w:rPr>
          <w:b/>
          <w:bCs/>
          <w:i/>
          <w:iCs/>
        </w:rPr>
      </w:pPr>
      <w:r w:rsidRPr="0038718B">
        <w:rPr>
          <w:b/>
          <w:bCs/>
          <w:i/>
          <w:iCs/>
        </w:rPr>
        <w:t>Чи існують у природі «шкідливі» види?</w:t>
      </w:r>
    </w:p>
    <w:p w14:paraId="0498FA05" w14:textId="6EFB5EF9" w:rsidR="0026237B" w:rsidRPr="0038718B" w:rsidRDefault="0026237B" w:rsidP="0038718B">
      <w:pPr>
        <w:spacing w:line="360" w:lineRule="auto"/>
        <w:jc w:val="both"/>
      </w:pPr>
      <w:r w:rsidRPr="0038718B">
        <w:t>В екології є класичний приклад про екологічні взаємозв’язки. Для того щоб позбутися комарів – переносників малярії, у 70-ті роки ХХ ст. на острові Калімантан в Індонезії обробили місцевість пестицидом ДДТ. Після цього там почали коїтися загадкові події. Спершу обвалювалися дахи будинків місцевих жителів, потім масово гинули кішки, а згодом на острові поширилася чума.</w:t>
      </w:r>
    </w:p>
    <w:p w14:paraId="7BBC40DE" w14:textId="77777777" w:rsidR="0026237B" w:rsidRPr="0038718B" w:rsidRDefault="0026237B" w:rsidP="0038718B">
      <w:pPr>
        <w:spacing w:line="360" w:lineRule="auto"/>
        <w:jc w:val="both"/>
      </w:pPr>
      <w:r w:rsidRPr="0038718B">
        <w:t xml:space="preserve">Поєднайте взаємозв’язками такі організми, як чумна паличка, блохи, пацюки, таргани, терміти, ящірки, кішки, людина, і поясніть, чому так сталося. Висловіть судження щодо твердження про те, що з екологічного погляду «шкідливих» видів організмів у природі не існує. </w:t>
      </w:r>
    </w:p>
    <w:p w14:paraId="0011878D" w14:textId="77777777" w:rsidR="0026237B" w:rsidRPr="0038718B" w:rsidRDefault="0026237B" w:rsidP="0038718B">
      <w:pPr>
        <w:spacing w:line="360" w:lineRule="auto"/>
        <w:jc w:val="both"/>
      </w:pPr>
    </w:p>
    <w:p w14:paraId="3B89EC49" w14:textId="77777777" w:rsidR="0026237B" w:rsidRPr="0038718B" w:rsidRDefault="0026237B" w:rsidP="0038718B">
      <w:pPr>
        <w:spacing w:line="360" w:lineRule="auto"/>
        <w:jc w:val="both"/>
      </w:pPr>
    </w:p>
    <w:p w14:paraId="353A91FA" w14:textId="77777777" w:rsidR="0026237B" w:rsidRPr="0038718B" w:rsidRDefault="0026237B" w:rsidP="0038718B">
      <w:pPr>
        <w:spacing w:line="360" w:lineRule="auto"/>
        <w:jc w:val="both"/>
      </w:pPr>
      <w:r w:rsidRPr="0038718B">
        <w:rPr>
          <w:b/>
          <w:bCs/>
        </w:rPr>
        <w:t>3. Біологія + Лісове господарство.</w:t>
      </w:r>
      <w:r w:rsidRPr="0038718B">
        <w:t xml:space="preserve"> </w:t>
      </w:r>
    </w:p>
    <w:p w14:paraId="22FEE2B0" w14:textId="77777777" w:rsidR="0026237B" w:rsidRPr="0038718B" w:rsidRDefault="0026237B" w:rsidP="0038718B">
      <w:pPr>
        <w:spacing w:line="360" w:lineRule="auto"/>
        <w:jc w:val="both"/>
        <w:rPr>
          <w:b/>
          <w:bCs/>
          <w:i/>
          <w:iCs/>
        </w:rPr>
      </w:pPr>
      <w:r w:rsidRPr="0038718B">
        <w:rPr>
          <w:b/>
          <w:bCs/>
          <w:i/>
          <w:iCs/>
        </w:rPr>
        <w:t>Чи варто робити заліснення Степу?</w:t>
      </w:r>
    </w:p>
    <w:p w14:paraId="274B3CA0" w14:textId="77777777" w:rsidR="0026237B" w:rsidRPr="0038718B" w:rsidRDefault="0026237B" w:rsidP="0038718B">
      <w:pPr>
        <w:spacing w:line="360" w:lineRule="auto"/>
        <w:jc w:val="both"/>
      </w:pPr>
      <w:proofErr w:type="gramStart"/>
      <w:r w:rsidRPr="0038718B">
        <w:t>У степах</w:t>
      </w:r>
      <w:proofErr w:type="gramEnd"/>
      <w:r w:rsidRPr="0038718B">
        <w:t xml:space="preserve"> є ділянки, непридатні для оранки (схили, балки, кам’янисті та крейдові відслонення). Не маючи можливості висаджувати на таких ділянках, наприклад, жито, їх передали під лісорозведення, щоб «не дати землі гуляти». На таких територіях почали створювати штучні лісонасадження. Застосуйте екологічні знання та поясніть, чому саджати ліс у Степу більш шкідливо, ніж корисно.</w:t>
      </w:r>
    </w:p>
    <w:p w14:paraId="0C6192EE" w14:textId="77777777" w:rsidR="0026237B" w:rsidRPr="0038718B" w:rsidRDefault="0026237B" w:rsidP="0038718B">
      <w:pPr>
        <w:spacing w:line="360" w:lineRule="auto"/>
        <w:jc w:val="both"/>
      </w:pPr>
    </w:p>
    <w:p w14:paraId="164E6EE8" w14:textId="77777777" w:rsidR="0026237B" w:rsidRPr="0038718B" w:rsidRDefault="0026237B" w:rsidP="0038718B">
      <w:pPr>
        <w:jc w:val="both"/>
        <w:rPr>
          <w:b/>
          <w:bCs/>
        </w:rPr>
      </w:pPr>
      <w:r w:rsidRPr="0038718B">
        <w:rPr>
          <w:b/>
          <w:bCs/>
          <w:lang w:val="en-US"/>
        </w:rPr>
        <w:t>V</w:t>
      </w:r>
      <w:r w:rsidRPr="0038718B">
        <w:rPr>
          <w:b/>
          <w:bCs/>
        </w:rPr>
        <w:t>І. Домашнє завдання</w:t>
      </w:r>
    </w:p>
    <w:p w14:paraId="5A0187D5" w14:textId="0A6E43C9" w:rsidR="0026237B" w:rsidRPr="0038718B" w:rsidRDefault="0026237B" w:rsidP="0038718B">
      <w:pPr>
        <w:spacing w:after="160" w:line="259" w:lineRule="auto"/>
        <w:ind w:left="720"/>
        <w:contextualSpacing/>
        <w:jc w:val="both"/>
      </w:pPr>
      <w:r w:rsidRPr="0038718B">
        <w:rPr>
          <w:b/>
          <w:bCs/>
        </w:rPr>
        <w:lastRenderedPageBreak/>
        <w:t xml:space="preserve">Опрацювати </w:t>
      </w:r>
      <w:r w:rsidR="0038718B" w:rsidRPr="0038718B">
        <w:rPr>
          <w:b/>
          <w:bCs/>
          <w:lang w:val="uk-UA"/>
        </w:rPr>
        <w:t>лекцію 8</w:t>
      </w:r>
      <w:r w:rsidRPr="0038718B">
        <w:rPr>
          <w:b/>
          <w:bCs/>
        </w:rPr>
        <w:t>,</w:t>
      </w:r>
      <w:r w:rsidRPr="0038718B">
        <w:t xml:space="preserve"> </w:t>
      </w:r>
      <w:proofErr w:type="gramStart"/>
      <w:r w:rsidRPr="0038718B">
        <w:t>підручник</w:t>
      </w:r>
      <w:r w:rsidR="0038718B" w:rsidRPr="0038718B">
        <w:rPr>
          <w:lang w:val="uk-UA"/>
        </w:rPr>
        <w:t xml:space="preserve"> </w:t>
      </w:r>
      <w:r w:rsidRPr="0038718B">
        <w:t xml:space="preserve"> (</w:t>
      </w:r>
      <w:proofErr w:type="gramEnd"/>
      <w:r w:rsidRPr="0038718B">
        <w:t xml:space="preserve">Біологія і екологія (рівень стандарту): підруч. для 11 кл.закл. заг. серед. освіти / В. І. Соболь. – Кам’янець-Подільський: </w:t>
      </w:r>
      <w:proofErr w:type="gramStart"/>
      <w:r w:rsidRPr="0038718B">
        <w:t xml:space="preserve">Абетка,   </w:t>
      </w:r>
      <w:proofErr w:type="gramEnd"/>
      <w:r w:rsidRPr="0038718B">
        <w:t xml:space="preserve"> 2019. – 256 </w:t>
      </w:r>
      <w:proofErr w:type="gramStart"/>
      <w:r w:rsidRPr="0038718B">
        <w:t>с. :</w:t>
      </w:r>
      <w:proofErr w:type="gramEnd"/>
      <w:r w:rsidRPr="0038718B">
        <w:t xml:space="preserve"> іл.)</w:t>
      </w:r>
    </w:p>
    <w:p w14:paraId="5FBFFACF" w14:textId="38F4515D" w:rsidR="0026237B" w:rsidRPr="0038718B" w:rsidRDefault="0026237B" w:rsidP="0038718B">
      <w:pPr>
        <w:jc w:val="both"/>
        <w:rPr>
          <w:b/>
          <w:bCs/>
        </w:rPr>
      </w:pPr>
      <w:r w:rsidRPr="0038718B">
        <w:rPr>
          <w:b/>
          <w:bCs/>
        </w:rPr>
        <w:t xml:space="preserve">Дати відповідь на запитання для </w:t>
      </w:r>
      <w:proofErr w:type="gramStart"/>
      <w:r w:rsidRPr="0038718B">
        <w:rPr>
          <w:b/>
          <w:bCs/>
        </w:rPr>
        <w:t>самоконтролю  ст.</w:t>
      </w:r>
      <w:proofErr w:type="gramEnd"/>
      <w:r w:rsidRPr="0038718B">
        <w:rPr>
          <w:b/>
          <w:bCs/>
        </w:rPr>
        <w:t>- 199</w:t>
      </w:r>
    </w:p>
    <w:p w14:paraId="0FE23188" w14:textId="432B27FF" w:rsidR="005F07A6" w:rsidRDefault="005F07A6" w:rsidP="005F07A6">
      <w:pPr>
        <w:rPr>
          <w:b/>
          <w:bCs/>
          <w:sz w:val="28"/>
          <w:szCs w:val="28"/>
        </w:rPr>
      </w:pPr>
    </w:p>
    <w:p w14:paraId="69AA4165" w14:textId="439B9EC7" w:rsidR="0038718B" w:rsidRDefault="0038718B" w:rsidP="005F07A6">
      <w:pPr>
        <w:rPr>
          <w:b/>
          <w:bCs/>
          <w:sz w:val="28"/>
          <w:szCs w:val="28"/>
        </w:rPr>
      </w:pPr>
    </w:p>
    <w:p w14:paraId="4426FF06" w14:textId="27127501" w:rsidR="0038718B" w:rsidRDefault="0038718B" w:rsidP="005F07A6">
      <w:pPr>
        <w:rPr>
          <w:b/>
          <w:bCs/>
          <w:sz w:val="28"/>
          <w:szCs w:val="28"/>
        </w:rPr>
      </w:pPr>
    </w:p>
    <w:p w14:paraId="61C96283" w14:textId="451F54E0" w:rsidR="0038718B" w:rsidRPr="00D32461" w:rsidRDefault="0038718B" w:rsidP="00877EB7">
      <w:pPr>
        <w:jc w:val="center"/>
        <w:rPr>
          <w:b/>
          <w:bCs/>
          <w:sz w:val="40"/>
          <w:szCs w:val="40"/>
          <w:lang w:val="uk-UA"/>
        </w:rPr>
      </w:pPr>
      <w:r w:rsidRPr="00D32461">
        <w:rPr>
          <w:b/>
          <w:bCs/>
          <w:sz w:val="40"/>
          <w:szCs w:val="40"/>
          <w:lang w:val="uk-UA"/>
        </w:rPr>
        <w:t>Лекція 9</w:t>
      </w:r>
    </w:p>
    <w:p w14:paraId="25C2AB62" w14:textId="3C776401" w:rsidR="005F07A6" w:rsidRPr="00D32461" w:rsidRDefault="005F07A6" w:rsidP="00D32461">
      <w:pPr>
        <w:pStyle w:val="a5"/>
        <w:jc w:val="both"/>
        <w:rPr>
          <w:rFonts w:ascii="Times New Roman" w:hAnsi="Times New Roman" w:cs="Times New Roman"/>
          <w:b/>
          <w:color w:val="000000" w:themeColor="text1"/>
          <w:sz w:val="24"/>
          <w:szCs w:val="24"/>
        </w:rPr>
      </w:pPr>
      <w:r w:rsidRPr="00D32461">
        <w:rPr>
          <w:rFonts w:ascii="Times New Roman" w:hAnsi="Times New Roman" w:cs="Times New Roman"/>
          <w:b/>
          <w:color w:val="000000" w:themeColor="text1"/>
          <w:sz w:val="24"/>
          <w:szCs w:val="24"/>
          <w:bdr w:val="none" w:sz="0" w:space="0" w:color="auto" w:frame="1"/>
          <w:lang w:val="uk-UA" w:eastAsia="ru-RU"/>
        </w:rPr>
        <w:t>Тема уроку:</w:t>
      </w:r>
      <w:r w:rsidRPr="00D32461">
        <w:rPr>
          <w:rFonts w:ascii="Times New Roman" w:hAnsi="Times New Roman" w:cs="Times New Roman"/>
          <w:color w:val="000000" w:themeColor="text1"/>
          <w:sz w:val="24"/>
          <w:szCs w:val="24"/>
          <w:bdr w:val="none" w:sz="0" w:space="0" w:color="auto" w:frame="1"/>
          <w:lang w:val="uk-UA" w:eastAsia="ru-RU"/>
        </w:rPr>
        <w:t xml:space="preserve"> Екологічна політика в Україні: природоохоронне законодавство України, міждержавні угоди. </w:t>
      </w:r>
    </w:p>
    <w:p w14:paraId="3835A3A5"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u w:val="single"/>
        </w:rPr>
        <w:t>Знаннєвий компонент:</w:t>
      </w:r>
      <w:r w:rsidRPr="00D32461">
        <w:rPr>
          <w:rFonts w:ascii="Times New Roman" w:hAnsi="Times New Roman" w:cs="Times New Roman"/>
          <w:color w:val="000000" w:themeColor="text1"/>
          <w:sz w:val="24"/>
          <w:szCs w:val="24"/>
        </w:rPr>
        <w:t xml:space="preserve"> знати визначення понять «природні ресурси», «раціональне природокористування», називати екологічні проблеми в Україні та світі, напрямки охорони природи </w:t>
      </w:r>
    </w:p>
    <w:p w14:paraId="7CD3D0FF"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u w:val="single"/>
        </w:rPr>
        <w:t>Діяльнісний компонент:</w:t>
      </w:r>
      <w:r w:rsidRPr="00D32461">
        <w:rPr>
          <w:rFonts w:ascii="Times New Roman" w:hAnsi="Times New Roman" w:cs="Times New Roman"/>
          <w:color w:val="000000" w:themeColor="text1"/>
          <w:sz w:val="24"/>
          <w:szCs w:val="24"/>
        </w:rPr>
        <w:t xml:space="preserve"> пояснювати необхідність міжнародної взаємодії державних установ та громадських організацій у справі охорони навколишнього природного середовища, раціонального використання природних ресурсів</w:t>
      </w:r>
    </w:p>
    <w:p w14:paraId="6505C198"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u w:val="single"/>
        </w:rPr>
        <w:t>Ціннісний компонент:</w:t>
      </w:r>
      <w:r w:rsidRPr="00D32461">
        <w:rPr>
          <w:rFonts w:ascii="Times New Roman" w:hAnsi="Times New Roman" w:cs="Times New Roman"/>
          <w:color w:val="000000" w:themeColor="text1"/>
          <w:sz w:val="24"/>
          <w:szCs w:val="24"/>
        </w:rPr>
        <w:t xml:space="preserve"> розуміти значення екологічної політики в Україні для збереження життя на планеті</w:t>
      </w:r>
    </w:p>
    <w:p w14:paraId="28E0C0E8" w14:textId="77777777" w:rsidR="005F07A6" w:rsidRPr="00D32461" w:rsidRDefault="005F07A6" w:rsidP="00D32461">
      <w:pPr>
        <w:pStyle w:val="a5"/>
        <w:jc w:val="both"/>
        <w:rPr>
          <w:rFonts w:ascii="Times New Roman" w:hAnsi="Times New Roman" w:cs="Times New Roman"/>
          <w:color w:val="000000" w:themeColor="text1"/>
          <w:sz w:val="24"/>
          <w:szCs w:val="24"/>
          <w:lang w:val="uk-UA"/>
        </w:rPr>
      </w:pPr>
      <w:r w:rsidRPr="00D32461">
        <w:rPr>
          <w:rFonts w:ascii="Times New Roman" w:hAnsi="Times New Roman" w:cs="Times New Roman"/>
          <w:color w:val="000000" w:themeColor="text1"/>
          <w:sz w:val="24"/>
          <w:szCs w:val="24"/>
          <w:bdr w:val="none" w:sz="0" w:space="0" w:color="auto" w:frame="1"/>
          <w:lang w:eastAsia="ru-RU"/>
        </w:rPr>
        <w:t xml:space="preserve">Базові поняття і терміни: природоохоронне законодавство, </w:t>
      </w:r>
      <w:r w:rsidRPr="00D32461">
        <w:rPr>
          <w:rFonts w:ascii="Times New Roman" w:hAnsi="Times New Roman" w:cs="Times New Roman"/>
          <w:color w:val="000000" w:themeColor="text1"/>
          <w:sz w:val="24"/>
          <w:szCs w:val="24"/>
        </w:rPr>
        <w:t xml:space="preserve">Національної програми збереження біологічного різноманіття, МСОП, Всесвітній фонд дикої природи, </w:t>
      </w:r>
      <w:proofErr w:type="gramStart"/>
      <w:r w:rsidRPr="00D32461">
        <w:rPr>
          <w:rFonts w:ascii="Times New Roman" w:hAnsi="Times New Roman" w:cs="Times New Roman"/>
          <w:color w:val="000000" w:themeColor="text1"/>
          <w:sz w:val="24"/>
          <w:szCs w:val="24"/>
        </w:rPr>
        <w:t xml:space="preserve">СКОПЕ </w:t>
      </w:r>
      <w:r w:rsidRPr="00D32461">
        <w:rPr>
          <w:rFonts w:ascii="Times New Roman" w:hAnsi="Times New Roman" w:cs="Times New Roman"/>
          <w:color w:val="000000" w:themeColor="text1"/>
          <w:sz w:val="24"/>
          <w:szCs w:val="24"/>
          <w:lang w:val="uk-UA"/>
        </w:rPr>
        <w:t>,</w:t>
      </w:r>
      <w:proofErr w:type="gramEnd"/>
      <w:r w:rsidRPr="00D32461">
        <w:rPr>
          <w:rFonts w:ascii="Times New Roman" w:hAnsi="Times New Roman" w:cs="Times New Roman"/>
          <w:color w:val="000000" w:themeColor="text1"/>
          <w:sz w:val="24"/>
          <w:szCs w:val="24"/>
          <w:lang w:val="uk-UA"/>
        </w:rPr>
        <w:t xml:space="preserve"> </w:t>
      </w:r>
      <w:r w:rsidRPr="00D32461">
        <w:rPr>
          <w:rFonts w:ascii="Times New Roman" w:hAnsi="Times New Roman" w:cs="Times New Roman"/>
          <w:color w:val="000000" w:themeColor="text1"/>
          <w:sz w:val="24"/>
          <w:szCs w:val="24"/>
        </w:rPr>
        <w:t xml:space="preserve">ЮНЕП </w:t>
      </w:r>
      <w:r w:rsidRPr="00D32461">
        <w:rPr>
          <w:rFonts w:ascii="Times New Roman" w:hAnsi="Times New Roman" w:cs="Times New Roman"/>
          <w:color w:val="000000" w:themeColor="text1"/>
          <w:sz w:val="24"/>
          <w:szCs w:val="24"/>
          <w:lang w:val="uk-UA"/>
        </w:rPr>
        <w:t>, Червона книга, Зелена книга, чорні списки.</w:t>
      </w:r>
    </w:p>
    <w:p w14:paraId="51555235" w14:textId="77777777" w:rsidR="005F07A6" w:rsidRPr="00D32461" w:rsidRDefault="005F07A6" w:rsidP="00D32461">
      <w:pPr>
        <w:pStyle w:val="a5"/>
        <w:jc w:val="both"/>
        <w:rPr>
          <w:rFonts w:ascii="Times New Roman" w:hAnsi="Times New Roman" w:cs="Times New Roman"/>
          <w:color w:val="000000" w:themeColor="text1"/>
          <w:sz w:val="24"/>
          <w:szCs w:val="24"/>
          <w:lang w:val="uk-UA"/>
        </w:rPr>
      </w:pPr>
      <w:r w:rsidRPr="00D32461">
        <w:rPr>
          <w:rFonts w:ascii="Times New Roman" w:hAnsi="Times New Roman" w:cs="Times New Roman"/>
          <w:b/>
          <w:color w:val="000000" w:themeColor="text1"/>
          <w:sz w:val="24"/>
          <w:szCs w:val="24"/>
          <w:lang w:val="uk-UA"/>
        </w:rPr>
        <w:t>Обладнання і</w:t>
      </w:r>
      <w:r w:rsidRPr="00D32461">
        <w:rPr>
          <w:rFonts w:ascii="Times New Roman" w:hAnsi="Times New Roman" w:cs="Times New Roman"/>
          <w:b/>
          <w:color w:val="000000" w:themeColor="text1"/>
          <w:sz w:val="24"/>
          <w:szCs w:val="24"/>
        </w:rPr>
        <w:t> </w:t>
      </w:r>
      <w:r w:rsidRPr="00D32461">
        <w:rPr>
          <w:rFonts w:ascii="Times New Roman" w:hAnsi="Times New Roman" w:cs="Times New Roman"/>
          <w:b/>
          <w:color w:val="000000" w:themeColor="text1"/>
          <w:sz w:val="24"/>
          <w:szCs w:val="24"/>
          <w:lang w:val="uk-UA"/>
        </w:rPr>
        <w:t>матеріали:</w:t>
      </w:r>
      <w:r w:rsidRPr="00D32461">
        <w:rPr>
          <w:rFonts w:ascii="Times New Roman" w:hAnsi="Times New Roman" w:cs="Times New Roman"/>
          <w:color w:val="000000" w:themeColor="text1"/>
          <w:sz w:val="24"/>
          <w:szCs w:val="24"/>
          <w:lang w:val="uk-UA"/>
        </w:rPr>
        <w:t xml:space="preserve"> підручник, ПК, презентації до уроку.</w:t>
      </w:r>
    </w:p>
    <w:p w14:paraId="513F917F" w14:textId="77777777" w:rsidR="005F07A6" w:rsidRPr="00D32461" w:rsidRDefault="005F07A6" w:rsidP="00D32461">
      <w:pPr>
        <w:pStyle w:val="a5"/>
        <w:jc w:val="both"/>
        <w:rPr>
          <w:rFonts w:ascii="Times New Roman" w:hAnsi="Times New Roman" w:cs="Times New Roman"/>
          <w:color w:val="000000" w:themeColor="text1"/>
          <w:sz w:val="24"/>
          <w:szCs w:val="24"/>
          <w:lang w:val="uk-UA"/>
        </w:rPr>
      </w:pPr>
      <w:r w:rsidRPr="00D32461">
        <w:rPr>
          <w:rFonts w:ascii="Times New Roman" w:hAnsi="Times New Roman" w:cs="Times New Roman"/>
          <w:b/>
          <w:color w:val="000000" w:themeColor="text1"/>
          <w:sz w:val="24"/>
          <w:szCs w:val="24"/>
          <w:lang w:val="uk-UA"/>
        </w:rPr>
        <w:t>Тип уроку:</w:t>
      </w:r>
      <w:r w:rsidRPr="00D32461">
        <w:rPr>
          <w:rFonts w:ascii="Times New Roman" w:hAnsi="Times New Roman" w:cs="Times New Roman"/>
          <w:color w:val="000000" w:themeColor="text1"/>
          <w:sz w:val="24"/>
          <w:szCs w:val="24"/>
          <w:lang w:val="uk-UA"/>
        </w:rPr>
        <w:t xml:space="preserve"> комбінований. </w:t>
      </w:r>
    </w:p>
    <w:p w14:paraId="0EBD919A" w14:textId="77777777" w:rsidR="005F07A6" w:rsidRPr="00D32461" w:rsidRDefault="005F07A6" w:rsidP="00D32461">
      <w:pPr>
        <w:pStyle w:val="a5"/>
        <w:jc w:val="both"/>
        <w:rPr>
          <w:rFonts w:ascii="Times New Roman" w:hAnsi="Times New Roman" w:cs="Times New Roman"/>
          <w:color w:val="000000" w:themeColor="text1"/>
          <w:sz w:val="24"/>
          <w:szCs w:val="24"/>
          <w:lang w:val="uk-UA"/>
        </w:rPr>
      </w:pPr>
      <w:r w:rsidRPr="00D32461">
        <w:rPr>
          <w:rFonts w:ascii="Times New Roman" w:hAnsi="Times New Roman" w:cs="Times New Roman"/>
          <w:b/>
          <w:color w:val="000000" w:themeColor="text1"/>
          <w:sz w:val="24"/>
          <w:szCs w:val="24"/>
          <w:u w:val="single"/>
          <w:lang w:val="uk-UA"/>
        </w:rPr>
        <w:t>Ключові компетентності</w:t>
      </w:r>
      <w:r w:rsidRPr="00D32461">
        <w:rPr>
          <w:rFonts w:ascii="Times New Roman" w:hAnsi="Times New Roman" w:cs="Times New Roman"/>
          <w:b/>
          <w:color w:val="000000" w:themeColor="text1"/>
          <w:sz w:val="24"/>
          <w:szCs w:val="24"/>
          <w:lang w:val="uk-UA"/>
        </w:rPr>
        <w:t>:</w:t>
      </w:r>
      <w:r w:rsidRPr="00D32461">
        <w:rPr>
          <w:rFonts w:ascii="Times New Roman" w:hAnsi="Times New Roman" w:cs="Times New Roman"/>
          <w:color w:val="000000" w:themeColor="text1"/>
          <w:sz w:val="24"/>
          <w:szCs w:val="24"/>
          <w:lang w:val="uk-UA"/>
        </w:rPr>
        <w:t xml:space="preserve"> спілкування державною мовою, основні компетентності у</w:t>
      </w:r>
      <w:r w:rsidRPr="00D32461">
        <w:rPr>
          <w:rFonts w:ascii="Times New Roman" w:hAnsi="Times New Roman" w:cs="Times New Roman"/>
          <w:color w:val="000000" w:themeColor="text1"/>
          <w:sz w:val="24"/>
          <w:szCs w:val="24"/>
        </w:rPr>
        <w:t> </w:t>
      </w:r>
      <w:r w:rsidRPr="00D32461">
        <w:rPr>
          <w:rFonts w:ascii="Times New Roman" w:hAnsi="Times New Roman" w:cs="Times New Roman"/>
          <w:color w:val="000000" w:themeColor="text1"/>
          <w:sz w:val="24"/>
          <w:szCs w:val="24"/>
          <w:lang w:val="uk-UA"/>
        </w:rPr>
        <w:t>природничих науках і</w:t>
      </w:r>
      <w:r w:rsidRPr="00D32461">
        <w:rPr>
          <w:rFonts w:ascii="Times New Roman" w:hAnsi="Times New Roman" w:cs="Times New Roman"/>
          <w:color w:val="000000" w:themeColor="text1"/>
          <w:sz w:val="24"/>
          <w:szCs w:val="24"/>
        </w:rPr>
        <w:t> </w:t>
      </w:r>
      <w:r w:rsidRPr="00D32461">
        <w:rPr>
          <w:rFonts w:ascii="Times New Roman" w:hAnsi="Times New Roman" w:cs="Times New Roman"/>
          <w:color w:val="000000" w:themeColor="text1"/>
          <w:sz w:val="24"/>
          <w:szCs w:val="24"/>
          <w:lang w:val="uk-UA"/>
        </w:rPr>
        <w:t>технологіях, екологічна грамотність і</w:t>
      </w:r>
      <w:r w:rsidRPr="00D32461">
        <w:rPr>
          <w:rFonts w:ascii="Times New Roman" w:hAnsi="Times New Roman" w:cs="Times New Roman"/>
          <w:color w:val="000000" w:themeColor="text1"/>
          <w:sz w:val="24"/>
          <w:szCs w:val="24"/>
        </w:rPr>
        <w:t> </w:t>
      </w:r>
      <w:r w:rsidRPr="00D32461">
        <w:rPr>
          <w:rFonts w:ascii="Times New Roman" w:hAnsi="Times New Roman" w:cs="Times New Roman"/>
          <w:color w:val="000000" w:themeColor="text1"/>
          <w:sz w:val="24"/>
          <w:szCs w:val="24"/>
          <w:lang w:val="uk-UA"/>
        </w:rPr>
        <w:t xml:space="preserve">здорове життя, уміння вчитися впродовж життя. </w:t>
      </w:r>
    </w:p>
    <w:p w14:paraId="198779F8" w14:textId="77777777" w:rsidR="005F07A6" w:rsidRPr="00D32461" w:rsidRDefault="005F07A6" w:rsidP="00D32461">
      <w:pPr>
        <w:pStyle w:val="a5"/>
        <w:jc w:val="both"/>
        <w:rPr>
          <w:rFonts w:ascii="Times New Roman" w:hAnsi="Times New Roman" w:cs="Times New Roman"/>
          <w:b/>
          <w:color w:val="000000" w:themeColor="text1"/>
          <w:sz w:val="24"/>
          <w:szCs w:val="24"/>
          <w:lang w:val="uk-UA"/>
        </w:rPr>
      </w:pPr>
      <w:r w:rsidRPr="00D32461">
        <w:rPr>
          <w:rFonts w:ascii="Times New Roman" w:hAnsi="Times New Roman" w:cs="Times New Roman"/>
          <w:b/>
          <w:color w:val="000000" w:themeColor="text1"/>
          <w:sz w:val="24"/>
          <w:szCs w:val="24"/>
          <w:lang w:val="uk-UA"/>
        </w:rPr>
        <w:t>Хід уроку</w:t>
      </w:r>
    </w:p>
    <w:p w14:paraId="7D5EDB55" w14:textId="77777777" w:rsidR="005F07A6" w:rsidRPr="00D32461" w:rsidRDefault="005F07A6" w:rsidP="00D32461">
      <w:pPr>
        <w:pStyle w:val="a5"/>
        <w:jc w:val="both"/>
        <w:rPr>
          <w:rFonts w:ascii="Times New Roman" w:hAnsi="Times New Roman" w:cs="Times New Roman"/>
          <w:b/>
          <w:color w:val="000000" w:themeColor="text1"/>
          <w:sz w:val="24"/>
          <w:szCs w:val="24"/>
        </w:rPr>
      </w:pPr>
      <w:r w:rsidRPr="00D32461">
        <w:rPr>
          <w:rFonts w:ascii="Times New Roman" w:hAnsi="Times New Roman" w:cs="Times New Roman"/>
          <w:b/>
          <w:color w:val="000000" w:themeColor="text1"/>
          <w:sz w:val="24"/>
          <w:szCs w:val="24"/>
        </w:rPr>
        <w:t>І. Актуалізація опорних знань</w:t>
      </w:r>
    </w:p>
    <w:p w14:paraId="3B114D95" w14:textId="77777777" w:rsidR="005F07A6" w:rsidRPr="00D32461" w:rsidRDefault="005F07A6" w:rsidP="00D32461">
      <w:pPr>
        <w:pStyle w:val="a5"/>
        <w:jc w:val="both"/>
        <w:rPr>
          <w:rFonts w:ascii="Times New Roman" w:hAnsi="Times New Roman" w:cs="Times New Roman"/>
          <w:i/>
          <w:color w:val="000000" w:themeColor="text1"/>
          <w:sz w:val="24"/>
          <w:szCs w:val="24"/>
        </w:rPr>
      </w:pPr>
      <w:r w:rsidRPr="00D32461">
        <w:rPr>
          <w:rFonts w:ascii="Times New Roman" w:hAnsi="Times New Roman" w:cs="Times New Roman"/>
          <w:i/>
          <w:color w:val="000000" w:themeColor="text1"/>
          <w:sz w:val="24"/>
          <w:szCs w:val="24"/>
        </w:rPr>
        <w:t>«Пригадайте»</w:t>
      </w:r>
    </w:p>
    <w:p w14:paraId="21DA10CB"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Які екологічні проблеми є найбільш актуальними для вашого регіону? Яким чином їх можна вирішити?</w:t>
      </w:r>
    </w:p>
    <w:p w14:paraId="45C2F00C"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Навести приклади негативного і позитивного впливу людини на екосистеми.</w:t>
      </w:r>
    </w:p>
    <w:p w14:paraId="627FCDF4"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Назвати види організмів, які були акліматизовані на території України.</w:t>
      </w:r>
    </w:p>
    <w:p w14:paraId="5C0D026C" w14:textId="77777777" w:rsidR="005F07A6" w:rsidRPr="00D32461" w:rsidRDefault="005F07A6" w:rsidP="00D32461">
      <w:pPr>
        <w:pStyle w:val="a5"/>
        <w:jc w:val="both"/>
        <w:rPr>
          <w:rFonts w:ascii="Times New Roman" w:hAnsi="Times New Roman" w:cs="Times New Roman"/>
          <w:color w:val="000000" w:themeColor="text1"/>
          <w:sz w:val="24"/>
          <w:szCs w:val="24"/>
        </w:rPr>
      </w:pPr>
    </w:p>
    <w:p w14:paraId="7A22E1F1" w14:textId="77777777" w:rsidR="005F07A6" w:rsidRPr="00D32461" w:rsidRDefault="005F07A6" w:rsidP="00D32461">
      <w:pPr>
        <w:pStyle w:val="a5"/>
        <w:jc w:val="both"/>
        <w:rPr>
          <w:rFonts w:ascii="Times New Roman" w:hAnsi="Times New Roman" w:cs="Times New Roman"/>
          <w:b/>
          <w:color w:val="000000" w:themeColor="text1"/>
          <w:sz w:val="24"/>
          <w:szCs w:val="24"/>
        </w:rPr>
      </w:pPr>
      <w:r w:rsidRPr="00D32461">
        <w:rPr>
          <w:rFonts w:ascii="Times New Roman" w:hAnsi="Times New Roman" w:cs="Times New Roman"/>
          <w:b/>
          <w:color w:val="000000" w:themeColor="text1"/>
          <w:sz w:val="24"/>
          <w:szCs w:val="24"/>
        </w:rPr>
        <w:t>ІІ. Мотивація навчально-пізнавальної діяльності</w:t>
      </w:r>
    </w:p>
    <w:p w14:paraId="2742CC4B" w14:textId="77777777" w:rsidR="005F07A6" w:rsidRPr="00D32461" w:rsidRDefault="005F07A6" w:rsidP="00D32461">
      <w:pPr>
        <w:pStyle w:val="a5"/>
        <w:jc w:val="both"/>
        <w:rPr>
          <w:rFonts w:ascii="Times New Roman" w:hAnsi="Times New Roman" w:cs="Times New Roman"/>
          <w:i/>
          <w:color w:val="000000" w:themeColor="text1"/>
          <w:sz w:val="24"/>
          <w:szCs w:val="24"/>
        </w:rPr>
      </w:pPr>
      <w:r w:rsidRPr="00D32461">
        <w:rPr>
          <w:rFonts w:ascii="Times New Roman" w:hAnsi="Times New Roman" w:cs="Times New Roman"/>
          <w:i/>
          <w:color w:val="000000" w:themeColor="text1"/>
          <w:sz w:val="24"/>
          <w:szCs w:val="24"/>
        </w:rPr>
        <w:t>«Проблемне питання»</w:t>
      </w:r>
    </w:p>
    <w:p w14:paraId="48A428E5"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Розповідають, що бедуїни, що прилетіли до США, на всі дива сучасної техніки дивились безпристрасно, з гідністю мешканців великої пустелі Сахари. І тільки коли привезли бедуїнів до Ніагарського водоспаду, нарешті пощастило американцям здивувати гостів. Бедуїни були приголомшені цим нескінченим потоком чистої прохолодної води, все дивилися і дивилися з захопленням і казали, що коли повернуться додому, ніхто не повірить, що на світі існує таке диво з див. Вони знали ціну воді. Ми цієї ціни не знаємо. А не варто і нам було б перейнятися цим захопленням. Бо вода насправді одне з перших див природи. Із історії відомий факт, що в 525 році при переході через Лівійську пустелю, персидське військо, яке не міг здолати жоден ворог, загинуло в страшних муках від спраги.</w:t>
      </w:r>
    </w:p>
    <w:p w14:paraId="5CC1B640"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Загальносвітове споживання води сягає 3500 км</w:t>
      </w:r>
      <w:r w:rsidRPr="00D32461">
        <w:rPr>
          <w:rFonts w:ascii="Times New Roman" w:hAnsi="Times New Roman" w:cs="Times New Roman"/>
          <w:color w:val="000000" w:themeColor="text1"/>
          <w:sz w:val="24"/>
          <w:szCs w:val="24"/>
          <w:vertAlign w:val="superscript"/>
        </w:rPr>
        <w:t>3</w:t>
      </w:r>
      <w:r w:rsidRPr="00D32461">
        <w:rPr>
          <w:rFonts w:ascii="Times New Roman" w:hAnsi="Times New Roman" w:cs="Times New Roman"/>
          <w:color w:val="000000" w:themeColor="text1"/>
          <w:sz w:val="24"/>
          <w:szCs w:val="24"/>
        </w:rPr>
        <w:t>. На планеті через відсутність чистої води помирає 25 тис. чоловік на рік. Близько мільярда людей страждають від нестачі води.</w:t>
      </w:r>
    </w:p>
    <w:p w14:paraId="0E79A605"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За рік в атмосферу Землі викидається 200 млн. т. СО, понад 20 млрд. т. СО</w:t>
      </w:r>
      <w:r w:rsidRPr="00D32461">
        <w:rPr>
          <w:rFonts w:ascii="Times New Roman" w:hAnsi="Times New Roman" w:cs="Times New Roman"/>
          <w:color w:val="000000" w:themeColor="text1"/>
          <w:sz w:val="24"/>
          <w:szCs w:val="24"/>
          <w:vertAlign w:val="subscript"/>
        </w:rPr>
        <w:t>2</w:t>
      </w:r>
      <w:r w:rsidRPr="00D32461">
        <w:rPr>
          <w:rFonts w:ascii="Times New Roman" w:hAnsi="Times New Roman" w:cs="Times New Roman"/>
          <w:color w:val="000000" w:themeColor="text1"/>
          <w:sz w:val="24"/>
          <w:szCs w:val="24"/>
        </w:rPr>
        <w:t>, 150 млн. т. оксидів Сульфуру, 53 млн. т. оксидів Нітрогену, 250 млн. т. пилу.</w:t>
      </w:r>
    </w:p>
    <w:p w14:paraId="6BE2CF74"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Виникають запитання:</w:t>
      </w:r>
    </w:p>
    <w:p w14:paraId="773D7379"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Що сталося з нашою планетою і нами?</w:t>
      </w:r>
    </w:p>
    <w:p w14:paraId="0B83DD2D"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lastRenderedPageBreak/>
        <w:t>Що робити далі?</w:t>
      </w:r>
    </w:p>
    <w:p w14:paraId="5CC8B055"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eastAsia="Times New Roman" w:hAnsi="Times New Roman" w:cs="Times New Roman"/>
          <w:color w:val="000000" w:themeColor="text1"/>
          <w:sz w:val="24"/>
          <w:szCs w:val="24"/>
          <w:lang w:eastAsia="ru-RU"/>
        </w:rPr>
        <w:t>Що потрібно зробити для створення екологічно стабільного суспільства?</w:t>
      </w:r>
    </w:p>
    <w:p w14:paraId="1A21946F"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ІІІ. Вивчення нового матеріалу</w:t>
      </w:r>
    </w:p>
    <w:p w14:paraId="15481ADA"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1. Переглянути відео та презентацію «Екологічна політика в Україні» за посиланнями:</w:t>
      </w:r>
    </w:p>
    <w:p w14:paraId="0A3ADD56"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 xml:space="preserve"> </w:t>
      </w:r>
      <w:hyperlink r:id="rId29" w:history="1">
        <w:r w:rsidRPr="00D32461">
          <w:rPr>
            <w:rStyle w:val="a3"/>
            <w:rFonts w:ascii="Times New Roman" w:hAnsi="Times New Roman" w:cs="Times New Roman"/>
            <w:color w:val="000000" w:themeColor="text1"/>
            <w:sz w:val="24"/>
            <w:szCs w:val="24"/>
          </w:rPr>
          <w:t>https://www.youtube.com/watch?v=6VbN4BaturM</w:t>
        </w:r>
      </w:hyperlink>
      <w:r w:rsidRPr="00D32461">
        <w:rPr>
          <w:rFonts w:ascii="Times New Roman" w:hAnsi="Times New Roman" w:cs="Times New Roman"/>
          <w:color w:val="000000" w:themeColor="text1"/>
          <w:sz w:val="24"/>
          <w:szCs w:val="24"/>
        </w:rPr>
        <w:t xml:space="preserve"> </w:t>
      </w:r>
    </w:p>
    <w:p w14:paraId="0F49F24E" w14:textId="77777777" w:rsidR="005F07A6" w:rsidRPr="00D32461" w:rsidRDefault="005F07A6" w:rsidP="00D32461">
      <w:pPr>
        <w:pStyle w:val="a5"/>
        <w:jc w:val="both"/>
        <w:rPr>
          <w:rFonts w:ascii="Times New Roman" w:hAnsi="Times New Roman" w:cs="Times New Roman"/>
          <w:color w:val="000000" w:themeColor="text1"/>
          <w:sz w:val="24"/>
          <w:szCs w:val="24"/>
        </w:rPr>
      </w:pPr>
      <w:r w:rsidRPr="00D32461">
        <w:rPr>
          <w:rFonts w:ascii="Times New Roman" w:hAnsi="Times New Roman" w:cs="Times New Roman"/>
          <w:color w:val="000000" w:themeColor="text1"/>
          <w:sz w:val="24"/>
          <w:szCs w:val="24"/>
        </w:rPr>
        <w:t xml:space="preserve"> </w:t>
      </w:r>
      <w:hyperlink r:id="rId30" w:history="1">
        <w:r w:rsidRPr="00D32461">
          <w:rPr>
            <w:rStyle w:val="a3"/>
            <w:rFonts w:ascii="Times New Roman" w:hAnsi="Times New Roman" w:cs="Times New Roman"/>
            <w:color w:val="000000" w:themeColor="text1"/>
            <w:sz w:val="24"/>
            <w:szCs w:val="24"/>
          </w:rPr>
          <w:t>https://naurok.com.ua/prezentaciya-ekologichna-politika-ukra-ni-157744.html</w:t>
        </w:r>
      </w:hyperlink>
      <w:r w:rsidRPr="00D32461">
        <w:rPr>
          <w:rFonts w:ascii="Times New Roman" w:hAnsi="Times New Roman" w:cs="Times New Roman"/>
          <w:color w:val="000000" w:themeColor="text1"/>
          <w:sz w:val="24"/>
          <w:szCs w:val="24"/>
        </w:rPr>
        <w:t xml:space="preserve"> </w:t>
      </w:r>
    </w:p>
    <w:p w14:paraId="22E14772" w14:textId="77777777" w:rsidR="005F07A6" w:rsidRPr="00D32461" w:rsidRDefault="005F07A6" w:rsidP="00D32461">
      <w:pPr>
        <w:pStyle w:val="a5"/>
        <w:jc w:val="both"/>
        <w:rPr>
          <w:rFonts w:ascii="Times New Roman" w:hAnsi="Times New Roman" w:cs="Times New Roman"/>
          <w:color w:val="000000" w:themeColor="text1"/>
          <w:sz w:val="24"/>
          <w:szCs w:val="24"/>
          <w:lang w:val="uk-UA"/>
        </w:rPr>
      </w:pPr>
    </w:p>
    <w:p w14:paraId="377EA13A" w14:textId="77777777" w:rsidR="005F07A6" w:rsidRPr="00D32461" w:rsidRDefault="005F07A6" w:rsidP="00D32461">
      <w:pPr>
        <w:pStyle w:val="a5"/>
        <w:jc w:val="both"/>
        <w:rPr>
          <w:rFonts w:ascii="Times New Roman" w:hAnsi="Times New Roman" w:cs="Times New Roman"/>
          <w:b/>
          <w:color w:val="000000" w:themeColor="text1"/>
          <w:sz w:val="24"/>
          <w:szCs w:val="24"/>
          <w:bdr w:val="none" w:sz="0" w:space="0" w:color="auto" w:frame="1"/>
          <w:lang w:val="uk-UA" w:eastAsia="ru-RU"/>
        </w:rPr>
      </w:pPr>
      <w:r w:rsidRPr="00D32461">
        <w:rPr>
          <w:rFonts w:ascii="Times New Roman" w:hAnsi="Times New Roman" w:cs="Times New Roman"/>
          <w:b/>
          <w:color w:val="000000" w:themeColor="text1"/>
          <w:sz w:val="24"/>
          <w:szCs w:val="24"/>
          <w:bdr w:val="none" w:sz="0" w:space="0" w:color="auto" w:frame="1"/>
          <w:lang w:val="uk-UA" w:eastAsia="ru-RU"/>
        </w:rPr>
        <w:t>ІІІ. Вивчення нового матеріалу.</w:t>
      </w:r>
    </w:p>
    <w:p w14:paraId="0FFC0C7C" w14:textId="77777777" w:rsidR="005F07A6" w:rsidRPr="00D32461" w:rsidRDefault="005F07A6" w:rsidP="00D32461">
      <w:pPr>
        <w:pStyle w:val="a5"/>
        <w:jc w:val="both"/>
        <w:rPr>
          <w:rFonts w:ascii="Times New Roman" w:hAnsi="Times New Roman" w:cs="Times New Roman"/>
          <w:b/>
          <w:color w:val="000000" w:themeColor="text1"/>
          <w:sz w:val="24"/>
          <w:szCs w:val="24"/>
          <w:bdr w:val="none" w:sz="0" w:space="0" w:color="auto" w:frame="1"/>
          <w:lang w:val="uk-UA" w:eastAsia="ru-RU"/>
        </w:rPr>
      </w:pPr>
      <w:r w:rsidRPr="00D32461">
        <w:rPr>
          <w:rFonts w:ascii="Times New Roman" w:hAnsi="Times New Roman" w:cs="Times New Roman"/>
          <w:b/>
          <w:color w:val="000000" w:themeColor="text1"/>
          <w:sz w:val="24"/>
          <w:szCs w:val="24"/>
          <w:bdr w:val="none" w:sz="0" w:space="0" w:color="auto" w:frame="1"/>
          <w:lang w:val="uk-UA" w:eastAsia="ru-RU"/>
        </w:rPr>
        <w:t>Робота в зошитах</w:t>
      </w:r>
    </w:p>
    <w:p w14:paraId="53779F6D" w14:textId="77777777" w:rsidR="005F07A6" w:rsidRPr="00D32461" w:rsidRDefault="005F07A6" w:rsidP="00D32461">
      <w:pPr>
        <w:pStyle w:val="a5"/>
        <w:jc w:val="both"/>
        <w:rPr>
          <w:rFonts w:ascii="Times New Roman" w:hAnsi="Times New Roman" w:cs="Times New Roman"/>
          <w:sz w:val="24"/>
          <w:szCs w:val="24"/>
          <w:lang w:val="uk-UA"/>
        </w:rPr>
      </w:pPr>
      <w:r w:rsidRPr="00D32461">
        <w:rPr>
          <w:rFonts w:ascii="Times New Roman" w:hAnsi="Times New Roman" w:cs="Times New Roman"/>
          <w:b/>
          <w:sz w:val="24"/>
          <w:szCs w:val="24"/>
          <w:lang w:val="uk-UA"/>
        </w:rPr>
        <w:t xml:space="preserve">Природокористування – </w:t>
      </w:r>
      <w:r w:rsidRPr="00D32461">
        <w:rPr>
          <w:rFonts w:ascii="Times New Roman" w:hAnsi="Times New Roman" w:cs="Times New Roman"/>
          <w:sz w:val="24"/>
          <w:szCs w:val="24"/>
          <w:lang w:val="uk-UA"/>
        </w:rPr>
        <w:t>галузь наукової і виробничої діяльності людини, сукупність всіх засобів суспільства для використання та відновлення природного середовища і природних ресурсів для розвитку продуктивних сил та забезпечення сприятливих умов для життєдіяльності людини.</w:t>
      </w:r>
    </w:p>
    <w:p w14:paraId="2F2C0326"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b/>
          <w:sz w:val="24"/>
          <w:szCs w:val="24"/>
        </w:rPr>
        <w:t>Державна екологічна політика</w:t>
      </w:r>
      <w:r w:rsidRPr="00D32461">
        <w:rPr>
          <w:rFonts w:ascii="Times New Roman" w:hAnsi="Times New Roman" w:cs="Times New Roman"/>
          <w:sz w:val="24"/>
          <w:szCs w:val="24"/>
        </w:rPr>
        <w:t xml:space="preserve"> – це діяльність державних органів, спрямована на забезпечення конституційного права кожного на безпечне для життя і здоров’я, довкілля та на відшкодування завданої порушенням цього права шкоди. </w:t>
      </w:r>
    </w:p>
    <w:p w14:paraId="46818785" w14:textId="77777777" w:rsidR="005F07A6" w:rsidRPr="00D32461" w:rsidRDefault="005F07A6" w:rsidP="00D32461">
      <w:pPr>
        <w:pStyle w:val="a5"/>
        <w:jc w:val="both"/>
        <w:rPr>
          <w:rFonts w:ascii="Times New Roman" w:hAnsi="Times New Roman" w:cs="Times New Roman"/>
          <w:i/>
          <w:sz w:val="24"/>
          <w:szCs w:val="24"/>
          <w:u w:val="single"/>
          <w:lang w:val="uk-UA"/>
        </w:rPr>
      </w:pPr>
      <w:r w:rsidRPr="00D32461">
        <w:rPr>
          <w:rFonts w:ascii="Times New Roman" w:hAnsi="Times New Roman" w:cs="Times New Roman"/>
          <w:i/>
          <w:sz w:val="24"/>
          <w:szCs w:val="24"/>
          <w:u w:val="single"/>
          <w:lang w:val="uk-UA"/>
        </w:rPr>
        <w:t>Розповідь вчителя</w:t>
      </w:r>
    </w:p>
    <w:p w14:paraId="7238D46D" w14:textId="77777777" w:rsidR="005F07A6" w:rsidRPr="00D32461" w:rsidRDefault="005F07A6" w:rsidP="00D32461">
      <w:pPr>
        <w:pStyle w:val="a5"/>
        <w:jc w:val="both"/>
        <w:rPr>
          <w:rFonts w:ascii="Times New Roman" w:hAnsi="Times New Roman" w:cs="Times New Roman"/>
          <w:b/>
          <w:color w:val="000000" w:themeColor="text1"/>
          <w:sz w:val="24"/>
          <w:szCs w:val="24"/>
          <w:lang w:eastAsia="ru-RU"/>
        </w:rPr>
      </w:pPr>
      <w:r w:rsidRPr="00D32461">
        <w:rPr>
          <w:rFonts w:ascii="Times New Roman" w:hAnsi="Times New Roman" w:cs="Times New Roman"/>
          <w:b/>
          <w:color w:val="000000" w:themeColor="text1"/>
          <w:sz w:val="24"/>
          <w:szCs w:val="24"/>
          <w:bdr w:val="none" w:sz="0" w:space="0" w:color="auto" w:frame="1"/>
          <w:lang w:eastAsia="ru-RU"/>
        </w:rPr>
        <w:t>Екологічна політика в Україні</w:t>
      </w:r>
    </w:p>
    <w:p w14:paraId="093A5502"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Сучасними нормативно-правовими актами, що регулюють організацію охорони навколишнього природного середовища в Україні, є: Закони України «Про охорону навколишнього природного середовища», «Про тваринний світ», «Про охорону атмосферного повітря», «Про карантин рослин», «Про природно-заповідний фонд України».</w:t>
      </w:r>
    </w:p>
    <w:p w14:paraId="1DDBE780"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А також: «Земельний кодекс України», «Водний кодекс України», «Лісовий кодекс України».</w:t>
      </w:r>
    </w:p>
    <w:p w14:paraId="184CCEB4"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В Україні існують природоохоронні території. До них належать: 5 біосферних заповідників, 17 природних заповідників, 40 національних природних парків, 45 регіональних ландшафтних парків, 3078 пам’яток природи, 2729 заказників, 616 ботанічних та зоологічних садів, дендропарків та парків-пам’яток садово-паркового мистецтва, 793 заповідних урочища. Загальна площа природно-заповідного фонду України становить 2,8 млн га.</w:t>
      </w:r>
    </w:p>
    <w:p w14:paraId="55A28184"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 xml:space="preserve">Природоохоронна діяльність забезпечується основним законом нашої країни – Конституцією України (зокрема, статтями 16, 50, 66). </w:t>
      </w:r>
    </w:p>
    <w:p w14:paraId="564F92A6"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ab/>
        <w:t>Для здійснення ефективного збереження природних ресурсів Кабінет Міністрів України визначив порядок ведення їхнього державного обліку і кадастру.</w:t>
      </w:r>
    </w:p>
    <w:p w14:paraId="45B9C126"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ab/>
      </w:r>
      <w:r w:rsidRPr="00D32461">
        <w:rPr>
          <w:rFonts w:ascii="Times New Roman" w:hAnsi="Times New Roman" w:cs="Times New Roman"/>
          <w:b/>
          <w:sz w:val="24"/>
          <w:szCs w:val="24"/>
        </w:rPr>
        <w:t>Кадастр</w:t>
      </w:r>
      <w:r w:rsidRPr="00D32461">
        <w:rPr>
          <w:rFonts w:ascii="Times New Roman" w:hAnsi="Times New Roman" w:cs="Times New Roman"/>
          <w:sz w:val="24"/>
          <w:szCs w:val="24"/>
        </w:rPr>
        <w:t xml:space="preserve"> – список або реєстр, наприклад, природних ресурсі (земельний, водний, лісовий, тваринний тощо). Це інформаційні системи, які містять систему відомостей і використовуються у процесі здійснення державного управління.</w:t>
      </w:r>
    </w:p>
    <w:p w14:paraId="0233964A"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В Україні ведуться кадастри:</w:t>
      </w:r>
    </w:p>
    <w:p w14:paraId="1019534D"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Державний кадастр тваринного світу (1994);</w:t>
      </w:r>
    </w:p>
    <w:p w14:paraId="369D7037"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Державний кадастр рослинного світу (2006);</w:t>
      </w:r>
    </w:p>
    <w:p w14:paraId="50E6C426"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Державний кадастр територій та об’єктів природно-заповідного фонду (2005).</w:t>
      </w:r>
    </w:p>
    <w:p w14:paraId="3FFFBB4C" w14:textId="77777777" w:rsidR="005F07A6" w:rsidRPr="00D32461" w:rsidRDefault="005F07A6" w:rsidP="00D32461">
      <w:pPr>
        <w:pStyle w:val="a5"/>
        <w:jc w:val="both"/>
        <w:rPr>
          <w:rFonts w:ascii="Times New Roman" w:hAnsi="Times New Roman" w:cs="Times New Roman"/>
          <w:sz w:val="24"/>
          <w:szCs w:val="24"/>
        </w:rPr>
      </w:pPr>
    </w:p>
    <w:p w14:paraId="50C1361D" w14:textId="77777777" w:rsidR="005F07A6" w:rsidRPr="00D32461" w:rsidRDefault="005F07A6" w:rsidP="00D32461">
      <w:pPr>
        <w:pStyle w:val="a5"/>
        <w:jc w:val="both"/>
        <w:rPr>
          <w:rFonts w:ascii="Times New Roman" w:hAnsi="Times New Roman" w:cs="Times New Roman"/>
          <w:b/>
          <w:sz w:val="24"/>
          <w:szCs w:val="24"/>
        </w:rPr>
      </w:pPr>
      <w:r w:rsidRPr="00D32461">
        <w:rPr>
          <w:rFonts w:ascii="Times New Roman" w:hAnsi="Times New Roman" w:cs="Times New Roman"/>
          <w:b/>
          <w:sz w:val="24"/>
          <w:szCs w:val="24"/>
        </w:rPr>
        <w:t>Сучасними нормативно-правовими актами, що регулюють організацію охорони навколишнього природного середовища в Україні, є:</w:t>
      </w:r>
    </w:p>
    <w:p w14:paraId="1F45D8C5"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Закон України «Про охорону навколишнього природного середовища» (від 26.06.91 № 1268-ХІІ);</w:t>
      </w:r>
    </w:p>
    <w:p w14:paraId="5599B610"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Закон України «Про тваринний світ» (від 13.12.2001 №2894-ІІІ);</w:t>
      </w:r>
    </w:p>
    <w:p w14:paraId="04EA5C02"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Закон України «Про охорону атмосферного повітря» (від 16.10.1992 №2707-ХІІ).</w:t>
      </w:r>
    </w:p>
    <w:p w14:paraId="2DD86430" w14:textId="77777777" w:rsidR="005F07A6" w:rsidRPr="00D32461" w:rsidRDefault="005F07A6" w:rsidP="00D32461">
      <w:pPr>
        <w:pStyle w:val="a5"/>
        <w:jc w:val="both"/>
        <w:rPr>
          <w:rFonts w:ascii="Times New Roman" w:hAnsi="Times New Roman" w:cs="Times New Roman"/>
          <w:sz w:val="24"/>
          <w:szCs w:val="24"/>
        </w:rPr>
      </w:pPr>
    </w:p>
    <w:p w14:paraId="61884666" w14:textId="77777777" w:rsidR="005F07A6" w:rsidRPr="00D32461" w:rsidRDefault="005F07A6" w:rsidP="00D32461">
      <w:pPr>
        <w:pStyle w:val="a5"/>
        <w:jc w:val="both"/>
        <w:rPr>
          <w:rFonts w:ascii="Times New Roman" w:hAnsi="Times New Roman" w:cs="Times New Roman"/>
          <w:b/>
          <w:sz w:val="24"/>
          <w:szCs w:val="24"/>
        </w:rPr>
      </w:pPr>
      <w:r w:rsidRPr="00D32461">
        <w:rPr>
          <w:rFonts w:ascii="Times New Roman" w:hAnsi="Times New Roman" w:cs="Times New Roman"/>
          <w:b/>
          <w:sz w:val="24"/>
          <w:szCs w:val="24"/>
        </w:rPr>
        <w:t>Міжнародне співробітництво України в галузі охорони навколишнього природного середовища</w:t>
      </w:r>
    </w:p>
    <w:p w14:paraId="4401A367"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 xml:space="preserve">Участь України у міжнародному співробітництві в галузі охорони навколишнього природного середовища визначена Законом України «Про охорону навколишнього природного середовища» (ст.71). </w:t>
      </w:r>
    </w:p>
    <w:p w14:paraId="0DE672EC"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 xml:space="preserve">Як член ООН Україна є учасником 18 угод у галузі охорони природи. </w:t>
      </w:r>
    </w:p>
    <w:p w14:paraId="5CD38CAB"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lastRenderedPageBreak/>
        <w:t xml:space="preserve">Україна приєдналася до Конвенції щодо створення глобальних систем моніторингу навколишнього середовища (1972), Конвенції про міжнародну торгівлю видами дикої фауни і флори, які перебувають </w:t>
      </w:r>
      <w:proofErr w:type="gramStart"/>
      <w:r w:rsidRPr="00D32461">
        <w:rPr>
          <w:rFonts w:ascii="Times New Roman" w:hAnsi="Times New Roman" w:cs="Times New Roman"/>
          <w:sz w:val="24"/>
          <w:szCs w:val="24"/>
        </w:rPr>
        <w:t>під  загрозою</w:t>
      </w:r>
      <w:proofErr w:type="gramEnd"/>
      <w:r w:rsidRPr="00D32461">
        <w:rPr>
          <w:rFonts w:ascii="Times New Roman" w:hAnsi="Times New Roman" w:cs="Times New Roman"/>
          <w:sz w:val="24"/>
          <w:szCs w:val="24"/>
        </w:rPr>
        <w:t xml:space="preserve"> зникнення (1975), Конвенція про охорону біологічного різноманіття (1992), Конвенції ООН зі змінами клімату (1992) та багато інших. </w:t>
      </w:r>
    </w:p>
    <w:p w14:paraId="3AC85A28" w14:textId="77777777" w:rsidR="005F07A6" w:rsidRPr="00D32461" w:rsidRDefault="005F07A6" w:rsidP="00D32461">
      <w:pPr>
        <w:pStyle w:val="a5"/>
        <w:jc w:val="both"/>
        <w:rPr>
          <w:rFonts w:ascii="Times New Roman" w:hAnsi="Times New Roman" w:cs="Times New Roman"/>
          <w:b/>
          <w:sz w:val="24"/>
          <w:szCs w:val="24"/>
        </w:rPr>
      </w:pPr>
      <w:r w:rsidRPr="00D32461">
        <w:rPr>
          <w:rFonts w:ascii="Times New Roman" w:hAnsi="Times New Roman" w:cs="Times New Roman"/>
          <w:b/>
          <w:sz w:val="24"/>
          <w:szCs w:val="24"/>
        </w:rPr>
        <w:t>На Європейському рівні Україна є учасником таких угод:</w:t>
      </w:r>
    </w:p>
    <w:p w14:paraId="333788CC"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Конвенція про охорону дикої флори та фауни і природних середовищ існування в Європі (1982);</w:t>
      </w:r>
    </w:p>
    <w:p w14:paraId="7487D2E6"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Конвенція по усуненню причин і запобіганню шкоди лісам Західної Європи (1984);</w:t>
      </w:r>
    </w:p>
    <w:p w14:paraId="19B2A4C3"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Всеєвропейська стратегія збереження біологічного і ландшафтного різноманіття (1995).</w:t>
      </w:r>
    </w:p>
    <w:p w14:paraId="75679332" w14:textId="77777777" w:rsidR="005F07A6" w:rsidRPr="00D32461" w:rsidRDefault="005F07A6" w:rsidP="00D32461">
      <w:pPr>
        <w:pStyle w:val="a5"/>
        <w:jc w:val="both"/>
        <w:rPr>
          <w:rFonts w:ascii="Times New Roman" w:hAnsi="Times New Roman" w:cs="Times New Roman"/>
          <w:sz w:val="24"/>
          <w:szCs w:val="24"/>
        </w:rPr>
      </w:pPr>
    </w:p>
    <w:p w14:paraId="2186D482" w14:textId="77777777" w:rsidR="005F07A6" w:rsidRPr="00D32461" w:rsidRDefault="005F07A6" w:rsidP="00D32461">
      <w:pPr>
        <w:pStyle w:val="a5"/>
        <w:jc w:val="both"/>
        <w:rPr>
          <w:rFonts w:ascii="Times New Roman" w:hAnsi="Times New Roman" w:cs="Times New Roman"/>
          <w:b/>
          <w:sz w:val="24"/>
          <w:szCs w:val="24"/>
        </w:rPr>
      </w:pPr>
      <w:r w:rsidRPr="00D32461">
        <w:rPr>
          <w:rFonts w:ascii="Times New Roman" w:hAnsi="Times New Roman" w:cs="Times New Roman"/>
          <w:b/>
          <w:sz w:val="24"/>
          <w:szCs w:val="24"/>
        </w:rPr>
        <w:t>Положення Національної програми збереження біологічного різноманіття:</w:t>
      </w:r>
    </w:p>
    <w:p w14:paraId="4C935611"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1. Збереження, поліпшення стану та відновлення природних і порушених екосистем.</w:t>
      </w:r>
    </w:p>
    <w:p w14:paraId="4B59B805"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2. Сприяння переходу до збалансованого використання природних ресурсів, зменшення негативного впливу на екосистеми.</w:t>
      </w:r>
    </w:p>
    <w:p w14:paraId="4BF57C98"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3. Посилення відповідальності за збереження біорізноманіття з боку підприємств і громадян, діяльність яких впливає на стан навколишнього середовища.</w:t>
      </w:r>
    </w:p>
    <w:p w14:paraId="23B9B8D3" w14:textId="77777777" w:rsidR="005F07A6" w:rsidRPr="00D32461" w:rsidRDefault="005F07A6" w:rsidP="00D32461">
      <w:pPr>
        <w:pStyle w:val="a5"/>
        <w:jc w:val="both"/>
        <w:rPr>
          <w:rFonts w:ascii="Times New Roman" w:hAnsi="Times New Roman" w:cs="Times New Roman"/>
          <w:sz w:val="24"/>
          <w:szCs w:val="24"/>
        </w:rPr>
      </w:pPr>
    </w:p>
    <w:p w14:paraId="26F435D2"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Координацію природоохоронної роботи здійснює Міністерство екології та природних ресурсів України.</w:t>
      </w:r>
    </w:p>
    <w:p w14:paraId="01C1717D"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sz w:val="24"/>
          <w:szCs w:val="24"/>
        </w:rPr>
        <w:t xml:space="preserve">Міжнародне співробітництво у галузі охорони природи розпочалося ще наприкінці ХІХ століття. </w:t>
      </w:r>
    </w:p>
    <w:p w14:paraId="752B84B9" w14:textId="77777777" w:rsidR="005F07A6" w:rsidRPr="00D32461" w:rsidRDefault="005F07A6" w:rsidP="00D32461">
      <w:pPr>
        <w:pStyle w:val="a5"/>
        <w:jc w:val="both"/>
        <w:rPr>
          <w:rFonts w:ascii="Times New Roman" w:hAnsi="Times New Roman" w:cs="Times New Roman"/>
          <w:sz w:val="24"/>
          <w:szCs w:val="24"/>
        </w:rPr>
      </w:pPr>
    </w:p>
    <w:p w14:paraId="218FB5E1" w14:textId="77777777" w:rsidR="005F07A6" w:rsidRPr="00D32461" w:rsidRDefault="005F07A6" w:rsidP="00D32461">
      <w:pPr>
        <w:pStyle w:val="a5"/>
        <w:jc w:val="both"/>
        <w:rPr>
          <w:rFonts w:ascii="Times New Roman" w:hAnsi="Times New Roman" w:cs="Times New Roman"/>
          <w:sz w:val="24"/>
          <w:szCs w:val="24"/>
          <w:u w:val="single"/>
        </w:rPr>
      </w:pPr>
      <w:r w:rsidRPr="00D32461">
        <w:rPr>
          <w:rFonts w:ascii="Times New Roman" w:hAnsi="Times New Roman" w:cs="Times New Roman"/>
          <w:sz w:val="24"/>
          <w:szCs w:val="24"/>
          <w:u w:val="single"/>
        </w:rPr>
        <w:t>Міжнародними природоохоронними організаціями є:</w:t>
      </w:r>
    </w:p>
    <w:p w14:paraId="21414F48"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b/>
          <w:sz w:val="24"/>
          <w:szCs w:val="24"/>
        </w:rPr>
        <w:t>МСОП</w:t>
      </w:r>
      <w:r w:rsidRPr="00D32461">
        <w:rPr>
          <w:rFonts w:ascii="Times New Roman" w:hAnsi="Times New Roman" w:cs="Times New Roman"/>
          <w:sz w:val="24"/>
          <w:szCs w:val="24"/>
        </w:rPr>
        <w:t xml:space="preserve"> – Міжнародний союз охорони природи та природних ресурсів;</w:t>
      </w:r>
    </w:p>
    <w:p w14:paraId="618B4F20" w14:textId="77777777" w:rsidR="005F07A6" w:rsidRPr="00D32461" w:rsidRDefault="005F07A6" w:rsidP="00D32461">
      <w:pPr>
        <w:pStyle w:val="a5"/>
        <w:jc w:val="both"/>
        <w:rPr>
          <w:rFonts w:ascii="Times New Roman" w:hAnsi="Times New Roman" w:cs="Times New Roman"/>
          <w:b/>
          <w:sz w:val="24"/>
          <w:szCs w:val="24"/>
        </w:rPr>
      </w:pPr>
      <w:r w:rsidRPr="00D32461">
        <w:rPr>
          <w:rFonts w:ascii="Times New Roman" w:hAnsi="Times New Roman" w:cs="Times New Roman"/>
          <w:b/>
          <w:sz w:val="24"/>
          <w:szCs w:val="24"/>
        </w:rPr>
        <w:t>Всесвітній фонд дикої природи;</w:t>
      </w:r>
    </w:p>
    <w:p w14:paraId="386773E3"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b/>
          <w:sz w:val="24"/>
          <w:szCs w:val="24"/>
        </w:rPr>
        <w:t xml:space="preserve">СКОПЕ </w:t>
      </w:r>
      <w:r w:rsidRPr="00D32461">
        <w:rPr>
          <w:rFonts w:ascii="Times New Roman" w:hAnsi="Times New Roman" w:cs="Times New Roman"/>
          <w:sz w:val="24"/>
          <w:szCs w:val="24"/>
        </w:rPr>
        <w:t>– Науковий комітет з проблем навколишнього середовища;</w:t>
      </w:r>
    </w:p>
    <w:p w14:paraId="73D5AF91" w14:textId="77777777" w:rsidR="005F07A6" w:rsidRPr="00D32461" w:rsidRDefault="005F07A6" w:rsidP="00D32461">
      <w:pPr>
        <w:pStyle w:val="a5"/>
        <w:jc w:val="both"/>
        <w:rPr>
          <w:rFonts w:ascii="Times New Roman" w:hAnsi="Times New Roman" w:cs="Times New Roman"/>
          <w:sz w:val="24"/>
          <w:szCs w:val="24"/>
        </w:rPr>
      </w:pPr>
      <w:r w:rsidRPr="00D32461">
        <w:rPr>
          <w:rFonts w:ascii="Times New Roman" w:hAnsi="Times New Roman" w:cs="Times New Roman"/>
          <w:b/>
          <w:sz w:val="24"/>
          <w:szCs w:val="24"/>
        </w:rPr>
        <w:t>ЮНЕП</w:t>
      </w:r>
      <w:r w:rsidRPr="00D32461">
        <w:rPr>
          <w:rFonts w:ascii="Times New Roman" w:hAnsi="Times New Roman" w:cs="Times New Roman"/>
          <w:sz w:val="24"/>
          <w:szCs w:val="24"/>
        </w:rPr>
        <w:t xml:space="preserve"> – Організація ООН з оточуючого середовища.</w:t>
      </w:r>
    </w:p>
    <w:p w14:paraId="67BD414A" w14:textId="77777777" w:rsidR="005F07A6" w:rsidRPr="00D32461" w:rsidRDefault="005F07A6" w:rsidP="00D32461">
      <w:pPr>
        <w:pStyle w:val="a5"/>
        <w:jc w:val="both"/>
        <w:rPr>
          <w:rFonts w:ascii="Times New Roman" w:hAnsi="Times New Roman" w:cs="Times New Roman"/>
          <w:sz w:val="24"/>
          <w:szCs w:val="24"/>
        </w:rPr>
      </w:pPr>
    </w:p>
    <w:p w14:paraId="00856085" w14:textId="77777777" w:rsidR="005F07A6" w:rsidRPr="00D32461" w:rsidRDefault="005F07A6" w:rsidP="00D32461">
      <w:pPr>
        <w:pStyle w:val="a5"/>
        <w:jc w:val="both"/>
        <w:rPr>
          <w:rFonts w:ascii="Times New Roman" w:eastAsia="Times New Roman" w:hAnsi="Times New Roman" w:cs="Times New Roman"/>
          <w:b/>
          <w:color w:val="000000" w:themeColor="text1"/>
          <w:sz w:val="24"/>
          <w:szCs w:val="24"/>
          <w:lang w:val="uk-UA" w:eastAsia="ru-RU"/>
        </w:rPr>
      </w:pPr>
      <w:r w:rsidRPr="00D32461">
        <w:rPr>
          <w:rFonts w:ascii="Times New Roman" w:eastAsia="Times New Roman" w:hAnsi="Times New Roman" w:cs="Times New Roman"/>
          <w:b/>
          <w:color w:val="000000" w:themeColor="text1"/>
          <w:sz w:val="24"/>
          <w:szCs w:val="24"/>
          <w:lang w:val="uk-UA" w:eastAsia="ru-RU"/>
        </w:rPr>
        <w:t>І</w:t>
      </w:r>
      <w:r w:rsidRPr="00D32461">
        <w:rPr>
          <w:rFonts w:ascii="Times New Roman" w:eastAsia="Times New Roman" w:hAnsi="Times New Roman" w:cs="Times New Roman"/>
          <w:b/>
          <w:color w:val="000000" w:themeColor="text1"/>
          <w:sz w:val="24"/>
          <w:szCs w:val="24"/>
          <w:lang w:val="en-US" w:eastAsia="ru-RU"/>
        </w:rPr>
        <w:t>V</w:t>
      </w:r>
      <w:r w:rsidRPr="00D32461">
        <w:rPr>
          <w:rFonts w:ascii="Times New Roman" w:eastAsia="Times New Roman" w:hAnsi="Times New Roman" w:cs="Times New Roman"/>
          <w:b/>
          <w:color w:val="000000" w:themeColor="text1"/>
          <w:sz w:val="24"/>
          <w:szCs w:val="24"/>
          <w:lang w:eastAsia="ru-RU"/>
        </w:rPr>
        <w:t>.</w:t>
      </w:r>
      <w:r w:rsidRPr="00D32461">
        <w:rPr>
          <w:rFonts w:ascii="Times New Roman" w:eastAsia="Times New Roman" w:hAnsi="Times New Roman" w:cs="Times New Roman"/>
          <w:b/>
          <w:color w:val="000000" w:themeColor="text1"/>
          <w:sz w:val="24"/>
          <w:szCs w:val="24"/>
          <w:lang w:val="uk-UA" w:eastAsia="ru-RU"/>
        </w:rPr>
        <w:t>Узагальнення, систематизація й контроль знань і вмінь учнів</w:t>
      </w:r>
    </w:p>
    <w:p w14:paraId="17D4743C" w14:textId="77777777" w:rsidR="005F07A6" w:rsidRPr="00D32461" w:rsidRDefault="005F07A6" w:rsidP="00D32461">
      <w:pPr>
        <w:pStyle w:val="a5"/>
        <w:jc w:val="both"/>
        <w:rPr>
          <w:rFonts w:ascii="Times New Roman" w:hAnsi="Times New Roman" w:cs="Times New Roman"/>
          <w:b/>
          <w:color w:val="000000" w:themeColor="text1"/>
          <w:sz w:val="24"/>
          <w:szCs w:val="24"/>
          <w:bdr w:val="none" w:sz="0" w:space="0" w:color="auto" w:frame="1"/>
          <w:lang w:val="uk-UA" w:eastAsia="ru-RU"/>
        </w:rPr>
      </w:pPr>
    </w:p>
    <w:p w14:paraId="4C7BD1D4" w14:textId="77777777" w:rsidR="005F07A6" w:rsidRPr="00D32461" w:rsidRDefault="005F07A6" w:rsidP="00D32461">
      <w:pPr>
        <w:pStyle w:val="a5"/>
        <w:jc w:val="both"/>
        <w:rPr>
          <w:rFonts w:ascii="Times New Roman" w:hAnsi="Times New Roman" w:cs="Times New Roman"/>
          <w:color w:val="000000" w:themeColor="text1"/>
          <w:sz w:val="24"/>
          <w:szCs w:val="24"/>
          <w:bdr w:val="none" w:sz="0" w:space="0" w:color="auto" w:frame="1"/>
          <w:lang w:eastAsia="ru-RU"/>
        </w:rPr>
      </w:pPr>
      <w:r w:rsidRPr="00D32461">
        <w:rPr>
          <w:rFonts w:ascii="Times New Roman" w:hAnsi="Times New Roman" w:cs="Times New Roman"/>
          <w:color w:val="000000" w:themeColor="text1"/>
          <w:sz w:val="24"/>
          <w:szCs w:val="24"/>
          <w:bdr w:val="none" w:sz="0" w:space="0" w:color="auto" w:frame="1"/>
          <w:lang w:val="en-US" w:eastAsia="ru-RU"/>
        </w:rPr>
        <w:t>V</w:t>
      </w:r>
      <w:r w:rsidRPr="00D32461">
        <w:rPr>
          <w:rFonts w:ascii="Times New Roman" w:hAnsi="Times New Roman" w:cs="Times New Roman"/>
          <w:color w:val="000000" w:themeColor="text1"/>
          <w:sz w:val="24"/>
          <w:szCs w:val="24"/>
          <w:bdr w:val="none" w:sz="0" w:space="0" w:color="auto" w:frame="1"/>
          <w:lang w:val="uk-UA" w:eastAsia="ru-RU"/>
        </w:rPr>
        <w:t xml:space="preserve">. Домашнє </w:t>
      </w:r>
      <w:r w:rsidRPr="00D32461">
        <w:rPr>
          <w:rFonts w:ascii="Times New Roman" w:hAnsi="Times New Roman" w:cs="Times New Roman"/>
          <w:color w:val="000000" w:themeColor="text1"/>
          <w:sz w:val="24"/>
          <w:szCs w:val="24"/>
          <w:bdr w:val="none" w:sz="0" w:space="0" w:color="auto" w:frame="1"/>
          <w:lang w:eastAsia="ru-RU"/>
        </w:rPr>
        <w:t>завдання:</w:t>
      </w:r>
    </w:p>
    <w:p w14:paraId="452D818D" w14:textId="3BF6E641" w:rsidR="005F07A6" w:rsidRPr="00D32461" w:rsidRDefault="00D32461" w:rsidP="00D32461">
      <w:pPr>
        <w:pStyle w:val="a5"/>
        <w:jc w:val="both"/>
        <w:rPr>
          <w:rFonts w:ascii="Times New Roman" w:hAnsi="Times New Roman" w:cs="Times New Roman"/>
          <w:color w:val="000000" w:themeColor="text1"/>
          <w:sz w:val="24"/>
          <w:szCs w:val="24"/>
          <w:lang w:val="uk-UA" w:eastAsia="ru-RU"/>
        </w:rPr>
      </w:pPr>
      <w:r>
        <w:rPr>
          <w:rFonts w:ascii="Times New Roman" w:hAnsi="Times New Roman" w:cs="Times New Roman"/>
          <w:color w:val="000000" w:themeColor="text1"/>
          <w:sz w:val="24"/>
          <w:szCs w:val="24"/>
          <w:bdr w:val="none" w:sz="0" w:space="0" w:color="auto" w:frame="1"/>
          <w:lang w:val="uk-UA" w:eastAsia="ru-RU"/>
        </w:rPr>
        <w:t xml:space="preserve">1. </w:t>
      </w:r>
      <w:r w:rsidR="005F07A6" w:rsidRPr="00D32461">
        <w:rPr>
          <w:rFonts w:ascii="Times New Roman" w:hAnsi="Times New Roman" w:cs="Times New Roman"/>
          <w:color w:val="000000" w:themeColor="text1"/>
          <w:sz w:val="24"/>
          <w:szCs w:val="24"/>
          <w:bdr w:val="none" w:sz="0" w:space="0" w:color="auto" w:frame="1"/>
          <w:lang w:val="uk-UA" w:eastAsia="ru-RU"/>
        </w:rPr>
        <w:t xml:space="preserve">Опрацювати </w:t>
      </w:r>
      <w:r>
        <w:rPr>
          <w:rFonts w:ascii="Times New Roman" w:hAnsi="Times New Roman" w:cs="Times New Roman"/>
          <w:color w:val="000000" w:themeColor="text1"/>
          <w:sz w:val="24"/>
          <w:szCs w:val="24"/>
          <w:bdr w:val="none" w:sz="0" w:space="0" w:color="auto" w:frame="1"/>
          <w:lang w:val="uk-UA" w:eastAsia="ru-RU"/>
        </w:rPr>
        <w:t>лекцію 9</w:t>
      </w:r>
      <w:r w:rsidR="005F07A6" w:rsidRPr="00D32461">
        <w:rPr>
          <w:rFonts w:ascii="Times New Roman" w:hAnsi="Times New Roman" w:cs="Times New Roman"/>
          <w:color w:val="000000" w:themeColor="text1"/>
          <w:sz w:val="24"/>
          <w:szCs w:val="24"/>
          <w:bdr w:val="none" w:sz="0" w:space="0" w:color="auto" w:frame="1"/>
          <w:lang w:val="uk-UA" w:eastAsia="ru-RU"/>
        </w:rPr>
        <w:t>.</w:t>
      </w:r>
    </w:p>
    <w:p w14:paraId="7DCFE3F9"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Переглянути відео</w:t>
      </w:r>
    </w:p>
    <w:p w14:paraId="2B69BAEC" w14:textId="77777777" w:rsidR="005F07A6" w:rsidRPr="00D32461" w:rsidRDefault="001024EE" w:rsidP="00D32461">
      <w:pPr>
        <w:pStyle w:val="a5"/>
        <w:numPr>
          <w:ilvl w:val="0"/>
          <w:numId w:val="37"/>
        </w:numPr>
        <w:jc w:val="both"/>
        <w:rPr>
          <w:rFonts w:ascii="Times New Roman" w:hAnsi="Times New Roman" w:cs="Times New Roman"/>
          <w:b/>
          <w:color w:val="000000" w:themeColor="text1"/>
          <w:sz w:val="24"/>
          <w:szCs w:val="24"/>
          <w:lang w:eastAsia="ru-RU"/>
        </w:rPr>
      </w:pPr>
      <w:hyperlink r:id="rId31" w:tgtFrame="_blank" w:history="1">
        <w:r w:rsidR="005F07A6" w:rsidRPr="00D32461">
          <w:rPr>
            <w:rFonts w:ascii="Times New Roman" w:hAnsi="Times New Roman" w:cs="Times New Roman"/>
            <w:b/>
            <w:color w:val="000000" w:themeColor="text1"/>
            <w:sz w:val="24"/>
            <w:szCs w:val="24"/>
            <w:u w:val="single"/>
            <w:bdr w:val="none" w:sz="0" w:space="0" w:color="auto" w:frame="1"/>
            <w:lang w:eastAsia="ru-RU"/>
          </w:rPr>
          <w:t>https://www.youtube.com/watch?v=k6twxFgtn8s</w:t>
        </w:r>
      </w:hyperlink>
    </w:p>
    <w:p w14:paraId="0D1E5153"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презентацію</w:t>
      </w:r>
    </w:p>
    <w:p w14:paraId="5F229A24" w14:textId="77777777" w:rsidR="005F07A6" w:rsidRPr="00D32461" w:rsidRDefault="001024EE" w:rsidP="00D32461">
      <w:pPr>
        <w:pStyle w:val="a5"/>
        <w:numPr>
          <w:ilvl w:val="0"/>
          <w:numId w:val="38"/>
        </w:numPr>
        <w:jc w:val="both"/>
        <w:rPr>
          <w:rFonts w:ascii="Times New Roman" w:hAnsi="Times New Roman" w:cs="Times New Roman"/>
          <w:b/>
          <w:color w:val="000000" w:themeColor="text1"/>
          <w:sz w:val="24"/>
          <w:szCs w:val="24"/>
          <w:lang w:val="uk-UA" w:eastAsia="ru-RU"/>
        </w:rPr>
      </w:pPr>
      <w:hyperlink r:id="rId32" w:tgtFrame="_blank" w:history="1">
        <w:r w:rsidR="005F07A6" w:rsidRPr="00D32461">
          <w:rPr>
            <w:rFonts w:ascii="Times New Roman" w:hAnsi="Times New Roman" w:cs="Times New Roman"/>
            <w:b/>
            <w:color w:val="000000" w:themeColor="text1"/>
            <w:sz w:val="24"/>
            <w:szCs w:val="24"/>
            <w:u w:val="single"/>
            <w:bdr w:val="none" w:sz="0" w:space="0" w:color="auto" w:frame="1"/>
            <w:lang w:eastAsia="ru-RU"/>
          </w:rPr>
          <w:t>https</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naurok</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com</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prezentaciya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z</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biologi</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dlya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uchniv</w:t>
        </w:r>
        <w:r w:rsidR="005F07A6" w:rsidRPr="00D32461">
          <w:rPr>
            <w:rFonts w:ascii="Times New Roman" w:hAnsi="Times New Roman" w:cs="Times New Roman"/>
            <w:b/>
            <w:color w:val="000000" w:themeColor="text1"/>
            <w:sz w:val="24"/>
            <w:szCs w:val="24"/>
            <w:u w:val="single"/>
            <w:bdr w:val="none" w:sz="0" w:space="0" w:color="auto" w:frame="1"/>
            <w:lang w:val="uk-UA" w:eastAsia="ru-RU"/>
          </w:rPr>
          <w:t>-11-</w:t>
        </w:r>
        <w:r w:rsidR="005F07A6" w:rsidRPr="00D32461">
          <w:rPr>
            <w:rFonts w:ascii="Times New Roman" w:hAnsi="Times New Roman" w:cs="Times New Roman"/>
            <w:b/>
            <w:color w:val="000000" w:themeColor="text1"/>
            <w:sz w:val="24"/>
            <w:szCs w:val="24"/>
            <w:u w:val="single"/>
            <w:bdr w:val="none" w:sz="0" w:space="0" w:color="auto" w:frame="1"/>
            <w:lang w:eastAsia="ru-RU"/>
          </w:rPr>
          <w:t>klasu</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chervona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chorniy</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spisok</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vidiv</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tvarin</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zelena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ukra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ni</w:t>
        </w:r>
        <w:r w:rsidR="005F07A6" w:rsidRPr="00D32461">
          <w:rPr>
            <w:rFonts w:ascii="Times New Roman" w:hAnsi="Times New Roman" w:cs="Times New Roman"/>
            <w:b/>
            <w:color w:val="000000" w:themeColor="text1"/>
            <w:sz w:val="24"/>
            <w:szCs w:val="24"/>
            <w:u w:val="single"/>
            <w:bdr w:val="none" w:sz="0" w:space="0" w:color="auto" w:frame="1"/>
            <w:lang w:val="uk-UA" w:eastAsia="ru-RU"/>
          </w:rPr>
          <w:t>-172200.</w:t>
        </w:r>
        <w:r w:rsidR="005F07A6" w:rsidRPr="00D32461">
          <w:rPr>
            <w:rFonts w:ascii="Times New Roman" w:hAnsi="Times New Roman" w:cs="Times New Roman"/>
            <w:b/>
            <w:color w:val="000000" w:themeColor="text1"/>
            <w:sz w:val="24"/>
            <w:szCs w:val="24"/>
            <w:u w:val="single"/>
            <w:bdr w:val="none" w:sz="0" w:space="0" w:color="auto" w:frame="1"/>
            <w:lang w:eastAsia="ru-RU"/>
          </w:rPr>
          <w:t>html</w:t>
        </w:r>
      </w:hyperlink>
    </w:p>
    <w:p w14:paraId="4D8051BC" w14:textId="77777777" w:rsidR="005F07A6" w:rsidRPr="00D32461" w:rsidRDefault="001024EE" w:rsidP="00D32461">
      <w:pPr>
        <w:pStyle w:val="a5"/>
        <w:numPr>
          <w:ilvl w:val="0"/>
          <w:numId w:val="38"/>
        </w:numPr>
        <w:jc w:val="both"/>
        <w:rPr>
          <w:rFonts w:ascii="Times New Roman" w:hAnsi="Times New Roman" w:cs="Times New Roman"/>
          <w:b/>
          <w:color w:val="000000" w:themeColor="text1"/>
          <w:sz w:val="24"/>
          <w:szCs w:val="24"/>
          <w:lang w:val="uk-UA" w:eastAsia="ru-RU"/>
        </w:rPr>
      </w:pPr>
      <w:hyperlink r:id="rId33" w:tgtFrame="_blank" w:history="1">
        <w:r w:rsidR="005F07A6" w:rsidRPr="00D32461">
          <w:rPr>
            <w:rFonts w:ascii="Times New Roman" w:hAnsi="Times New Roman" w:cs="Times New Roman"/>
            <w:b/>
            <w:color w:val="000000" w:themeColor="text1"/>
            <w:sz w:val="24"/>
            <w:szCs w:val="24"/>
            <w:u w:val="single"/>
            <w:bdr w:val="none" w:sz="0" w:space="0" w:color="auto" w:frame="1"/>
            <w:lang w:eastAsia="ru-RU"/>
          </w:rPr>
          <w:t>https</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vseosvita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library</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prezentacia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cervona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corni</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spiski</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tvarin</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zelena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ukraini</w:t>
        </w:r>
        <w:r w:rsidR="005F07A6" w:rsidRPr="00D32461">
          <w:rPr>
            <w:rFonts w:ascii="Times New Roman" w:hAnsi="Times New Roman" w:cs="Times New Roman"/>
            <w:b/>
            <w:color w:val="000000" w:themeColor="text1"/>
            <w:sz w:val="24"/>
            <w:szCs w:val="24"/>
            <w:u w:val="single"/>
            <w:bdr w:val="none" w:sz="0" w:space="0" w:color="auto" w:frame="1"/>
            <w:lang w:val="uk-UA" w:eastAsia="ru-RU"/>
          </w:rPr>
          <w:t>-245831.</w:t>
        </w:r>
        <w:r w:rsidR="005F07A6" w:rsidRPr="00D32461">
          <w:rPr>
            <w:rFonts w:ascii="Times New Roman" w:hAnsi="Times New Roman" w:cs="Times New Roman"/>
            <w:b/>
            <w:color w:val="000000" w:themeColor="text1"/>
            <w:sz w:val="24"/>
            <w:szCs w:val="24"/>
            <w:u w:val="single"/>
            <w:bdr w:val="none" w:sz="0" w:space="0" w:color="auto" w:frame="1"/>
            <w:lang w:eastAsia="ru-RU"/>
          </w:rPr>
          <w:t>html</w:t>
        </w:r>
      </w:hyperlink>
    </w:p>
    <w:p w14:paraId="4ECC8066" w14:textId="77777777" w:rsidR="005F07A6" w:rsidRPr="00D32461" w:rsidRDefault="001024EE" w:rsidP="00D32461">
      <w:pPr>
        <w:pStyle w:val="a5"/>
        <w:numPr>
          <w:ilvl w:val="0"/>
          <w:numId w:val="38"/>
        </w:numPr>
        <w:jc w:val="both"/>
        <w:rPr>
          <w:rFonts w:ascii="Times New Roman" w:hAnsi="Times New Roman" w:cs="Times New Roman"/>
          <w:b/>
          <w:color w:val="000000" w:themeColor="text1"/>
          <w:sz w:val="24"/>
          <w:szCs w:val="24"/>
          <w:lang w:val="uk-UA" w:eastAsia="ru-RU"/>
        </w:rPr>
      </w:pPr>
      <w:hyperlink r:id="rId34" w:tgtFrame="_blank" w:history="1">
        <w:r w:rsidR="005F07A6" w:rsidRPr="00D32461">
          <w:rPr>
            <w:rFonts w:ascii="Times New Roman" w:hAnsi="Times New Roman" w:cs="Times New Roman"/>
            <w:b/>
            <w:color w:val="000000" w:themeColor="text1"/>
            <w:sz w:val="24"/>
            <w:szCs w:val="24"/>
            <w:u w:val="single"/>
            <w:bdr w:val="none" w:sz="0" w:space="0" w:color="auto" w:frame="1"/>
            <w:lang w:eastAsia="ru-RU"/>
          </w:rPr>
          <w:t>https</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naurok</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com</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prezentaciya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chervona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chorni</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spiski</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vidiv</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tvarin</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zelena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kniga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ukra</w:t>
        </w:r>
        <w:r w:rsidR="005F07A6" w:rsidRPr="00D32461">
          <w:rPr>
            <w:rFonts w:ascii="Times New Roman" w:hAnsi="Times New Roman" w:cs="Times New Roman"/>
            <w:b/>
            <w:color w:val="000000" w:themeColor="text1"/>
            <w:sz w:val="24"/>
            <w:szCs w:val="24"/>
            <w:u w:val="single"/>
            <w:bdr w:val="none" w:sz="0" w:space="0" w:color="auto" w:frame="1"/>
            <w:lang w:val="uk-UA" w:eastAsia="ru-RU"/>
          </w:rPr>
          <w:t>-</w:t>
        </w:r>
        <w:r w:rsidR="005F07A6" w:rsidRPr="00D32461">
          <w:rPr>
            <w:rFonts w:ascii="Times New Roman" w:hAnsi="Times New Roman" w:cs="Times New Roman"/>
            <w:b/>
            <w:color w:val="000000" w:themeColor="text1"/>
            <w:sz w:val="24"/>
            <w:szCs w:val="24"/>
            <w:u w:val="single"/>
            <w:bdr w:val="none" w:sz="0" w:space="0" w:color="auto" w:frame="1"/>
            <w:lang w:eastAsia="ru-RU"/>
          </w:rPr>
          <w:t>ni</w:t>
        </w:r>
        <w:r w:rsidR="005F07A6" w:rsidRPr="00D32461">
          <w:rPr>
            <w:rFonts w:ascii="Times New Roman" w:hAnsi="Times New Roman" w:cs="Times New Roman"/>
            <w:b/>
            <w:color w:val="000000" w:themeColor="text1"/>
            <w:sz w:val="24"/>
            <w:szCs w:val="24"/>
            <w:u w:val="single"/>
            <w:bdr w:val="none" w:sz="0" w:space="0" w:color="auto" w:frame="1"/>
            <w:lang w:val="uk-UA" w:eastAsia="ru-RU"/>
          </w:rPr>
          <w:t>-159988.</w:t>
        </w:r>
        <w:r w:rsidR="005F07A6" w:rsidRPr="00D32461">
          <w:rPr>
            <w:rFonts w:ascii="Times New Roman" w:hAnsi="Times New Roman" w:cs="Times New Roman"/>
            <w:b/>
            <w:color w:val="000000" w:themeColor="text1"/>
            <w:sz w:val="24"/>
            <w:szCs w:val="24"/>
            <w:u w:val="single"/>
            <w:bdr w:val="none" w:sz="0" w:space="0" w:color="auto" w:frame="1"/>
            <w:lang w:eastAsia="ru-RU"/>
          </w:rPr>
          <w:t>html</w:t>
        </w:r>
      </w:hyperlink>
    </w:p>
    <w:p w14:paraId="1666A080" w14:textId="77777777" w:rsidR="005F07A6" w:rsidRPr="00D32461" w:rsidRDefault="005F07A6" w:rsidP="00D32461">
      <w:pPr>
        <w:pStyle w:val="a5"/>
        <w:jc w:val="both"/>
        <w:rPr>
          <w:rFonts w:ascii="Times New Roman" w:hAnsi="Times New Roman" w:cs="Times New Roman"/>
          <w:color w:val="000000" w:themeColor="text1"/>
          <w:sz w:val="24"/>
          <w:szCs w:val="24"/>
          <w:lang w:val="uk-UA" w:eastAsia="ru-RU"/>
        </w:rPr>
      </w:pPr>
    </w:p>
    <w:p w14:paraId="7A280100"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 xml:space="preserve">Створити </w:t>
      </w:r>
      <w:proofErr w:type="gramStart"/>
      <w:r w:rsidRPr="00D32461">
        <w:rPr>
          <w:rFonts w:ascii="Times New Roman" w:hAnsi="Times New Roman" w:cs="Times New Roman"/>
          <w:color w:val="000000" w:themeColor="text1"/>
          <w:sz w:val="24"/>
          <w:szCs w:val="24"/>
          <w:bdr w:val="none" w:sz="0" w:space="0" w:color="auto" w:frame="1"/>
          <w:lang w:eastAsia="ru-RU"/>
        </w:rPr>
        <w:t>опорний  конспект</w:t>
      </w:r>
      <w:proofErr w:type="gramEnd"/>
      <w:r w:rsidRPr="00D32461">
        <w:rPr>
          <w:rFonts w:ascii="Times New Roman" w:hAnsi="Times New Roman" w:cs="Times New Roman"/>
          <w:color w:val="000000" w:themeColor="text1"/>
          <w:sz w:val="24"/>
          <w:szCs w:val="24"/>
          <w:bdr w:val="none" w:sz="0" w:space="0" w:color="auto" w:frame="1"/>
          <w:lang w:eastAsia="ru-RU"/>
        </w:rPr>
        <w:t xml:space="preserve"> теми та виконати тестові завдання.  </w:t>
      </w:r>
    </w:p>
    <w:p w14:paraId="6BBB472C"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1. З наведеного нижче списку рослин оберіть ту, яку занесено до Червоної книги України:</w:t>
      </w:r>
    </w:p>
    <w:p w14:paraId="0AA64BAA" w14:textId="77777777" w:rsidR="005F07A6" w:rsidRPr="00D32461" w:rsidRDefault="005F07A6" w:rsidP="00D32461">
      <w:pPr>
        <w:pStyle w:val="a5"/>
        <w:numPr>
          <w:ilvl w:val="0"/>
          <w:numId w:val="39"/>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наперстянка великоквіткова;</w:t>
      </w:r>
    </w:p>
    <w:p w14:paraId="28B162CB" w14:textId="77777777" w:rsidR="005F07A6" w:rsidRPr="00D32461" w:rsidRDefault="005F07A6" w:rsidP="00D32461">
      <w:pPr>
        <w:pStyle w:val="a5"/>
        <w:numPr>
          <w:ilvl w:val="0"/>
          <w:numId w:val="39"/>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цибуля ведмежа;</w:t>
      </w:r>
    </w:p>
    <w:p w14:paraId="3827DBC4" w14:textId="77777777" w:rsidR="005F07A6" w:rsidRPr="00D32461" w:rsidRDefault="005F07A6" w:rsidP="00D32461">
      <w:pPr>
        <w:pStyle w:val="a5"/>
        <w:numPr>
          <w:ilvl w:val="0"/>
          <w:numId w:val="39"/>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синяк плямистий;</w:t>
      </w:r>
    </w:p>
    <w:p w14:paraId="6C26B5C2" w14:textId="77777777" w:rsidR="005F07A6" w:rsidRPr="00D32461" w:rsidRDefault="005F07A6" w:rsidP="00D32461">
      <w:pPr>
        <w:pStyle w:val="a5"/>
        <w:numPr>
          <w:ilvl w:val="0"/>
          <w:numId w:val="39"/>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val="uk-UA" w:eastAsia="ru-RU"/>
        </w:rPr>
        <w:t>волошка сумська:</w:t>
      </w:r>
    </w:p>
    <w:p w14:paraId="2417BF3A"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2. До умовно чистих територій України відносять:</w:t>
      </w:r>
    </w:p>
    <w:p w14:paraId="3E0FCF57" w14:textId="77777777" w:rsidR="005F07A6" w:rsidRPr="00D32461" w:rsidRDefault="005F07A6" w:rsidP="00D32461">
      <w:pPr>
        <w:pStyle w:val="a5"/>
        <w:numPr>
          <w:ilvl w:val="0"/>
          <w:numId w:val="40"/>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Карпати</w:t>
      </w:r>
      <w:r w:rsidRPr="00D32461">
        <w:rPr>
          <w:rFonts w:ascii="Times New Roman" w:hAnsi="Times New Roman" w:cs="Times New Roman"/>
          <w:color w:val="000000" w:themeColor="text1"/>
          <w:sz w:val="24"/>
          <w:szCs w:val="24"/>
          <w:bdr w:val="none" w:sz="0" w:space="0" w:color="auto" w:frame="1"/>
          <w:lang w:val="uk-UA" w:eastAsia="ru-RU"/>
        </w:rPr>
        <w:t>;</w:t>
      </w:r>
    </w:p>
    <w:p w14:paraId="7F920A14" w14:textId="77777777" w:rsidR="005F07A6" w:rsidRPr="00D32461" w:rsidRDefault="005F07A6" w:rsidP="00D32461">
      <w:pPr>
        <w:pStyle w:val="a5"/>
        <w:numPr>
          <w:ilvl w:val="0"/>
          <w:numId w:val="40"/>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val="uk-UA" w:eastAsia="ru-RU"/>
        </w:rPr>
        <w:t>Харківську область;</w:t>
      </w:r>
    </w:p>
    <w:p w14:paraId="20999A6D" w14:textId="77777777" w:rsidR="005F07A6" w:rsidRPr="00D32461" w:rsidRDefault="005F07A6" w:rsidP="00D32461">
      <w:pPr>
        <w:pStyle w:val="a5"/>
        <w:numPr>
          <w:ilvl w:val="0"/>
          <w:numId w:val="40"/>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Гірський Крим</w:t>
      </w:r>
      <w:r w:rsidRPr="00D32461">
        <w:rPr>
          <w:rFonts w:ascii="Times New Roman" w:hAnsi="Times New Roman" w:cs="Times New Roman"/>
          <w:color w:val="000000" w:themeColor="text1"/>
          <w:sz w:val="24"/>
          <w:szCs w:val="24"/>
          <w:bdr w:val="none" w:sz="0" w:space="0" w:color="auto" w:frame="1"/>
          <w:lang w:val="uk-UA" w:eastAsia="ru-RU"/>
        </w:rPr>
        <w:t>;</w:t>
      </w:r>
    </w:p>
    <w:p w14:paraId="3FC6167F" w14:textId="77777777" w:rsidR="005F07A6" w:rsidRPr="00D32461" w:rsidRDefault="005F07A6" w:rsidP="00D32461">
      <w:pPr>
        <w:pStyle w:val="a5"/>
        <w:numPr>
          <w:ilvl w:val="0"/>
          <w:numId w:val="40"/>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val="uk-UA" w:eastAsia="ru-RU"/>
        </w:rPr>
        <w:t>Вінницьку область;</w:t>
      </w:r>
    </w:p>
    <w:p w14:paraId="2D59EA3E" w14:textId="77777777" w:rsidR="005F07A6" w:rsidRPr="00D32461" w:rsidRDefault="005F07A6" w:rsidP="00D32461">
      <w:pPr>
        <w:pStyle w:val="a5"/>
        <w:numPr>
          <w:ilvl w:val="0"/>
          <w:numId w:val="40"/>
        </w:numPr>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val="uk-UA" w:eastAsia="ru-RU"/>
        </w:rPr>
        <w:lastRenderedPageBreak/>
        <w:t>Сумську область</w:t>
      </w:r>
    </w:p>
    <w:p w14:paraId="6D7C19C6"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3. Встановіть відповідність між терміном і прикладами видів, що зустрічаються в Україні:</w:t>
      </w:r>
    </w:p>
    <w:p w14:paraId="4CF5A52F"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bl>
      <w:tblPr>
        <w:tblW w:w="14338" w:type="dxa"/>
        <w:tblInd w:w="-16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846"/>
        <w:gridCol w:w="11492"/>
      </w:tblGrid>
      <w:tr w:rsidR="005F07A6" w:rsidRPr="00D32461" w14:paraId="2B3E896A" w14:textId="77777777" w:rsidTr="0063554C">
        <w:tc>
          <w:tcPr>
            <w:tcW w:w="28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CED76A"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Термін</w:t>
            </w:r>
          </w:p>
        </w:tc>
        <w:tc>
          <w:tcPr>
            <w:tcW w:w="114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82AC118"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Приклади видів тварин</w:t>
            </w:r>
          </w:p>
        </w:tc>
      </w:tr>
      <w:tr w:rsidR="005F07A6" w:rsidRPr="00D32461" w14:paraId="06F910C5" w14:textId="77777777" w:rsidTr="0063554C">
        <w:tc>
          <w:tcPr>
            <w:tcW w:w="28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2A7D3A"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А. Інвазійні види</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12EC1F"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1. Колорадський жук</w:t>
            </w:r>
          </w:p>
        </w:tc>
      </w:tr>
      <w:tr w:rsidR="005F07A6" w:rsidRPr="00D32461" w14:paraId="5638B08B" w14:textId="77777777" w:rsidTr="0063554C">
        <w:tc>
          <w:tcPr>
            <w:tcW w:w="28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050F30"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Б. Інтродуковані види</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247211"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2. Білий амур</w:t>
            </w:r>
          </w:p>
        </w:tc>
      </w:tr>
      <w:tr w:rsidR="005F07A6" w:rsidRPr="00D32461" w14:paraId="21E4D685" w14:textId="77777777" w:rsidTr="0063554C">
        <w:tc>
          <w:tcPr>
            <w:tcW w:w="28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D9B171"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В. Реінтродуковані види</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7919EF"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3. Каштанова мінуюча міль</w:t>
            </w:r>
          </w:p>
        </w:tc>
      </w:tr>
      <w:tr w:rsidR="005F07A6" w:rsidRPr="00D32461" w14:paraId="146B57C4"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630666FC"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A9B402"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4. Фазан звичайний</w:t>
            </w:r>
          </w:p>
        </w:tc>
      </w:tr>
      <w:tr w:rsidR="005F07A6" w:rsidRPr="00D32461" w14:paraId="05EECF09"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7512C607"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43F3D9"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5. Муфлон</w:t>
            </w:r>
          </w:p>
        </w:tc>
      </w:tr>
      <w:tr w:rsidR="005F07A6" w:rsidRPr="00D32461" w14:paraId="0CDC31C8"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358941D8"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AFD06F"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6. Реброплав мнеміопсис</w:t>
            </w:r>
          </w:p>
        </w:tc>
      </w:tr>
      <w:tr w:rsidR="005F07A6" w:rsidRPr="00D32461" w14:paraId="6483F819"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766E7814"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01A0D6"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7. Короп звичайний</w:t>
            </w:r>
          </w:p>
        </w:tc>
      </w:tr>
      <w:tr w:rsidR="005F07A6" w:rsidRPr="00D32461" w14:paraId="241B68CB"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35D1C66D"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B61A4A"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8. Зубр</w:t>
            </w:r>
          </w:p>
        </w:tc>
      </w:tr>
      <w:tr w:rsidR="005F07A6" w:rsidRPr="00D32461" w14:paraId="057711A4" w14:textId="77777777" w:rsidTr="0063554C">
        <w:tc>
          <w:tcPr>
            <w:tcW w:w="2846" w:type="dxa"/>
            <w:tcBorders>
              <w:top w:val="nil"/>
              <w:left w:val="nil"/>
              <w:bottom w:val="nil"/>
              <w:right w:val="single" w:sz="8" w:space="0" w:color="auto"/>
            </w:tcBorders>
            <w:shd w:val="clear" w:color="auto" w:fill="auto"/>
            <w:tcMar>
              <w:top w:w="0" w:type="dxa"/>
              <w:left w:w="108" w:type="dxa"/>
              <w:bottom w:w="0" w:type="dxa"/>
              <w:right w:w="108" w:type="dxa"/>
            </w:tcMar>
            <w:hideMark/>
          </w:tcPr>
          <w:p w14:paraId="4A8FFA67"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tc>
        <w:tc>
          <w:tcPr>
            <w:tcW w:w="114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62646"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bdr w:val="none" w:sz="0" w:space="0" w:color="auto" w:frame="1"/>
                <w:lang w:eastAsia="ru-RU"/>
              </w:rPr>
              <w:t>9. Пацюк</w:t>
            </w:r>
          </w:p>
        </w:tc>
      </w:tr>
    </w:tbl>
    <w:p w14:paraId="43EC7B9F"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p w14:paraId="624F61B2" w14:textId="77777777" w:rsidR="005F07A6" w:rsidRPr="00D32461" w:rsidRDefault="005F07A6" w:rsidP="00D32461">
      <w:pPr>
        <w:pStyle w:val="a5"/>
        <w:jc w:val="both"/>
        <w:rPr>
          <w:rFonts w:ascii="Times New Roman" w:hAnsi="Times New Roman" w:cs="Times New Roman"/>
          <w:color w:val="000000" w:themeColor="text1"/>
          <w:sz w:val="24"/>
          <w:szCs w:val="24"/>
          <w:lang w:eastAsia="ru-RU"/>
        </w:rPr>
      </w:pPr>
      <w:r w:rsidRPr="00D32461">
        <w:rPr>
          <w:rFonts w:ascii="Times New Roman" w:hAnsi="Times New Roman" w:cs="Times New Roman"/>
          <w:color w:val="000000" w:themeColor="text1"/>
          <w:sz w:val="24"/>
          <w:szCs w:val="24"/>
          <w:lang w:eastAsia="ru-RU"/>
        </w:rPr>
        <w:t> </w:t>
      </w:r>
    </w:p>
    <w:p w14:paraId="6E674917" w14:textId="09EC3232" w:rsidR="005F07A6" w:rsidRPr="00D32461" w:rsidRDefault="005F07A6" w:rsidP="00D32461">
      <w:pPr>
        <w:pStyle w:val="a5"/>
        <w:jc w:val="both"/>
        <w:rPr>
          <w:rFonts w:ascii="Times New Roman" w:hAnsi="Times New Roman" w:cs="Times New Roman"/>
          <w:b/>
          <w:color w:val="000000" w:themeColor="text1"/>
          <w:sz w:val="24"/>
          <w:szCs w:val="24"/>
          <w:lang w:val="uk-UA"/>
        </w:rPr>
      </w:pPr>
      <w:r w:rsidRPr="00D32461">
        <w:rPr>
          <w:rFonts w:ascii="Times New Roman" w:hAnsi="Times New Roman" w:cs="Times New Roman"/>
          <w:color w:val="000000" w:themeColor="text1"/>
          <w:sz w:val="24"/>
          <w:szCs w:val="24"/>
          <w:bdr w:val="none" w:sz="0" w:space="0" w:color="auto" w:frame="1"/>
          <w:lang w:eastAsia="ru-RU"/>
        </w:rPr>
        <w:t> </w:t>
      </w:r>
    </w:p>
    <w:p w14:paraId="02F21978" w14:textId="77777777" w:rsidR="00D32461" w:rsidRDefault="00D32461" w:rsidP="00C6323A">
      <w:pPr>
        <w:jc w:val="both"/>
        <w:rPr>
          <w:b/>
          <w:sz w:val="28"/>
          <w:szCs w:val="28"/>
          <w:u w:val="single"/>
        </w:rPr>
      </w:pPr>
    </w:p>
    <w:p w14:paraId="391B1CCC" w14:textId="77777777" w:rsidR="00D32461" w:rsidRDefault="00D32461" w:rsidP="00C6323A">
      <w:pPr>
        <w:jc w:val="both"/>
        <w:rPr>
          <w:b/>
          <w:sz w:val="28"/>
          <w:szCs w:val="28"/>
          <w:u w:val="single"/>
        </w:rPr>
      </w:pPr>
    </w:p>
    <w:p w14:paraId="28BD033D" w14:textId="77777777" w:rsidR="00D32461" w:rsidRDefault="00D32461" w:rsidP="00C6323A">
      <w:pPr>
        <w:jc w:val="both"/>
        <w:rPr>
          <w:b/>
          <w:sz w:val="28"/>
          <w:szCs w:val="28"/>
          <w:u w:val="single"/>
        </w:rPr>
      </w:pPr>
    </w:p>
    <w:p w14:paraId="75B94815" w14:textId="77777777" w:rsidR="00D32461" w:rsidRDefault="00D32461" w:rsidP="00C6323A">
      <w:pPr>
        <w:jc w:val="both"/>
        <w:rPr>
          <w:b/>
          <w:sz w:val="28"/>
          <w:szCs w:val="28"/>
          <w:u w:val="single"/>
        </w:rPr>
      </w:pPr>
    </w:p>
    <w:p w14:paraId="427520CE" w14:textId="77777777" w:rsidR="00D32461" w:rsidRDefault="00D32461" w:rsidP="00C6323A">
      <w:pPr>
        <w:jc w:val="both"/>
        <w:rPr>
          <w:b/>
          <w:sz w:val="28"/>
          <w:szCs w:val="28"/>
          <w:u w:val="single"/>
        </w:rPr>
      </w:pPr>
    </w:p>
    <w:p w14:paraId="7BBE2FBC" w14:textId="77777777" w:rsidR="00D32461" w:rsidRDefault="00D32461" w:rsidP="00C6323A">
      <w:pPr>
        <w:jc w:val="both"/>
        <w:rPr>
          <w:b/>
          <w:sz w:val="28"/>
          <w:szCs w:val="28"/>
          <w:u w:val="single"/>
        </w:rPr>
      </w:pPr>
    </w:p>
    <w:p w14:paraId="37440797" w14:textId="77777777" w:rsidR="00D32461" w:rsidRDefault="00D32461" w:rsidP="00C6323A">
      <w:pPr>
        <w:jc w:val="both"/>
        <w:rPr>
          <w:b/>
          <w:sz w:val="28"/>
          <w:szCs w:val="28"/>
          <w:u w:val="single"/>
        </w:rPr>
      </w:pPr>
    </w:p>
    <w:p w14:paraId="1122F631" w14:textId="01E1B108" w:rsidR="00D32461" w:rsidRPr="00D32461" w:rsidRDefault="00D32461" w:rsidP="00D32461">
      <w:pPr>
        <w:jc w:val="center"/>
        <w:rPr>
          <w:b/>
          <w:sz w:val="40"/>
          <w:szCs w:val="40"/>
          <w:u w:val="single"/>
          <w:lang w:val="uk-UA"/>
        </w:rPr>
      </w:pPr>
      <w:r w:rsidRPr="00D32461">
        <w:rPr>
          <w:b/>
          <w:sz w:val="40"/>
          <w:szCs w:val="40"/>
          <w:u w:val="single"/>
          <w:lang w:val="uk-UA"/>
        </w:rPr>
        <w:t>Лекція 10</w:t>
      </w:r>
    </w:p>
    <w:p w14:paraId="3CFDCD55" w14:textId="77777777" w:rsidR="00D32461" w:rsidRDefault="00D32461" w:rsidP="00C6323A">
      <w:pPr>
        <w:jc w:val="both"/>
        <w:rPr>
          <w:b/>
          <w:sz w:val="28"/>
          <w:szCs w:val="28"/>
          <w:u w:val="single"/>
        </w:rPr>
      </w:pPr>
    </w:p>
    <w:p w14:paraId="60E155A3" w14:textId="1ABBC642" w:rsidR="00C6323A" w:rsidRPr="00D32461" w:rsidRDefault="00C6323A" w:rsidP="00D32461">
      <w:pPr>
        <w:jc w:val="both"/>
        <w:rPr>
          <w:lang w:val="uk-UA" w:eastAsia="en-US"/>
        </w:rPr>
      </w:pPr>
      <w:r w:rsidRPr="00D32461">
        <w:rPr>
          <w:b/>
          <w:u w:val="single"/>
        </w:rPr>
        <w:t>Тема</w:t>
      </w:r>
      <w:r w:rsidRPr="00D32461">
        <w:rPr>
          <w:u w:val="single"/>
        </w:rPr>
        <w:t>.</w:t>
      </w:r>
      <w:r w:rsidR="00D32461" w:rsidRPr="00D32461">
        <w:rPr>
          <w:lang w:val="uk-UA"/>
        </w:rPr>
        <w:t xml:space="preserve"> Концепція сталого розвитку та її значення. Природокористування в контексті сталого розвитку. Поняття про екологічне мислення. Необхідність міжнародної взаємодії у справі охорони довкілля.</w:t>
      </w:r>
    </w:p>
    <w:p w14:paraId="40D4CA22" w14:textId="77777777" w:rsidR="00C6323A" w:rsidRPr="00D32461" w:rsidRDefault="00C6323A" w:rsidP="00D32461">
      <w:pPr>
        <w:jc w:val="both"/>
        <w:rPr>
          <w:b/>
          <w:u w:val="single"/>
        </w:rPr>
      </w:pPr>
      <w:r w:rsidRPr="00D32461">
        <w:rPr>
          <w:b/>
          <w:u w:val="single"/>
        </w:rPr>
        <w:t>Мета.</w:t>
      </w:r>
    </w:p>
    <w:p w14:paraId="3E5B44FB" w14:textId="77777777" w:rsidR="00C6323A" w:rsidRPr="00D32461" w:rsidRDefault="00C6323A" w:rsidP="00D32461">
      <w:pPr>
        <w:jc w:val="both"/>
      </w:pPr>
      <w:r w:rsidRPr="00D32461">
        <w:rPr>
          <w:b/>
          <w:i/>
        </w:rPr>
        <w:t>Знаннєвий компонент:</w:t>
      </w:r>
      <w:r w:rsidRPr="00D32461">
        <w:t xml:space="preserve"> сформувати поняття сталий розвиток природи, раціональне природокористування, пояснити необхідність правильної утилізації побутових та промислових відходів, необхідність раціонального використання природних ресурсів.</w:t>
      </w:r>
    </w:p>
    <w:p w14:paraId="4E7227BA" w14:textId="77777777" w:rsidR="00C6323A" w:rsidRPr="00D32461" w:rsidRDefault="00C6323A" w:rsidP="00D32461">
      <w:pPr>
        <w:jc w:val="both"/>
      </w:pPr>
      <w:r w:rsidRPr="00D32461">
        <w:rPr>
          <w:b/>
          <w:i/>
        </w:rPr>
        <w:t>Діяльнісний компонент:</w:t>
      </w:r>
      <w:r w:rsidRPr="00D32461">
        <w:t xml:space="preserve"> застосовувати екологічні знання в повсякденній діяльності, дотримується правил охорони навколишнього середовища, оцінює вплив діяльності людини на стан навколишнього середовища.</w:t>
      </w:r>
    </w:p>
    <w:p w14:paraId="0C6ADC8C" w14:textId="77777777" w:rsidR="00C6323A" w:rsidRPr="00D32461" w:rsidRDefault="00C6323A" w:rsidP="00D32461">
      <w:pPr>
        <w:jc w:val="both"/>
      </w:pPr>
      <w:r w:rsidRPr="00D32461">
        <w:rPr>
          <w:b/>
          <w:i/>
        </w:rPr>
        <w:t xml:space="preserve">Ціннісний компонент: </w:t>
      </w:r>
      <w:r w:rsidRPr="00D32461">
        <w:t>виховує гуманне ставлення та любов до природи.</w:t>
      </w:r>
    </w:p>
    <w:p w14:paraId="7A9B8F64" w14:textId="77777777" w:rsidR="00C6323A" w:rsidRPr="00D32461" w:rsidRDefault="00C6323A" w:rsidP="00D32461">
      <w:pPr>
        <w:jc w:val="both"/>
      </w:pPr>
      <w:r w:rsidRPr="00D32461">
        <w:rPr>
          <w:b/>
          <w:u w:val="single"/>
        </w:rPr>
        <w:t>Підручник:</w:t>
      </w:r>
      <w:r w:rsidRPr="00D32461">
        <w:t xml:space="preserve"> Біологія і екологія (рівень стандарту): підручник для 11 кл. закл. загал. серед. освіти/ Задорожний К. М. – Харків: Вид-во «Ранок», </w:t>
      </w:r>
      <w:proofErr w:type="gramStart"/>
      <w:r w:rsidRPr="00D32461">
        <w:t>2019.-</w:t>
      </w:r>
      <w:proofErr w:type="gramEnd"/>
      <w:r w:rsidRPr="00D32461">
        <w:t>208с.:іл.</w:t>
      </w:r>
    </w:p>
    <w:p w14:paraId="3CD8F9CC" w14:textId="77777777" w:rsidR="00C6323A" w:rsidRPr="00D32461" w:rsidRDefault="00C6323A" w:rsidP="00D32461">
      <w:pPr>
        <w:jc w:val="both"/>
        <w:rPr>
          <w:b/>
        </w:rPr>
      </w:pPr>
      <w:r w:rsidRPr="00D32461">
        <w:rPr>
          <w:b/>
        </w:rPr>
        <w:t>Хід заняття</w:t>
      </w:r>
    </w:p>
    <w:p w14:paraId="6AF3D45C" w14:textId="77777777" w:rsidR="00C6323A" w:rsidRPr="00D32461" w:rsidRDefault="00C6323A" w:rsidP="00D32461">
      <w:pPr>
        <w:jc w:val="both"/>
        <w:rPr>
          <w:b/>
        </w:rPr>
      </w:pPr>
      <w:r w:rsidRPr="00D32461">
        <w:rPr>
          <w:b/>
        </w:rPr>
        <w:t>І. Актуалізація опорних знань</w:t>
      </w:r>
    </w:p>
    <w:p w14:paraId="2726B1AE" w14:textId="77777777" w:rsidR="00C6323A" w:rsidRPr="00D32461" w:rsidRDefault="00C6323A" w:rsidP="00D32461">
      <w:pPr>
        <w:jc w:val="both"/>
        <w:rPr>
          <w:b/>
        </w:rPr>
      </w:pPr>
      <w:r w:rsidRPr="00D32461">
        <w:rPr>
          <w:b/>
        </w:rPr>
        <w:t>Подумайте.</w:t>
      </w:r>
    </w:p>
    <w:p w14:paraId="127B1530" w14:textId="77777777" w:rsidR="00C6323A" w:rsidRPr="00D32461" w:rsidRDefault="00C6323A" w:rsidP="00D32461">
      <w:pPr>
        <w:ind w:firstLine="851"/>
        <w:jc w:val="both"/>
      </w:pPr>
      <w:r w:rsidRPr="00D32461">
        <w:t>1. Чому глобальною проблемою людства, яка у ХХІ ст.. посіла перше місце, є проблема взаємин людини і природи?</w:t>
      </w:r>
    </w:p>
    <w:p w14:paraId="16E89607" w14:textId="77777777" w:rsidR="00C6323A" w:rsidRPr="00D32461" w:rsidRDefault="00C6323A" w:rsidP="00D32461">
      <w:pPr>
        <w:ind w:firstLine="851"/>
        <w:jc w:val="both"/>
      </w:pPr>
      <w:r w:rsidRPr="00D32461">
        <w:t>2. Чому без пізнання правил і законів життя природи дальше існування цивілізації просто неможливе?</w:t>
      </w:r>
    </w:p>
    <w:p w14:paraId="73D037DF" w14:textId="77777777" w:rsidR="00C6323A" w:rsidRPr="00D32461" w:rsidRDefault="00C6323A" w:rsidP="00D32461">
      <w:pPr>
        <w:jc w:val="both"/>
        <w:rPr>
          <w:b/>
        </w:rPr>
      </w:pPr>
    </w:p>
    <w:p w14:paraId="15FC6219" w14:textId="77777777" w:rsidR="00C6323A" w:rsidRPr="00D32461" w:rsidRDefault="00C6323A" w:rsidP="00D32461">
      <w:pPr>
        <w:jc w:val="both"/>
        <w:rPr>
          <w:b/>
        </w:rPr>
      </w:pPr>
      <w:r w:rsidRPr="00D32461">
        <w:rPr>
          <w:b/>
        </w:rPr>
        <w:t>ІІ. Мотивація навчально-пізнавальної діяльності</w:t>
      </w:r>
    </w:p>
    <w:p w14:paraId="0E4C04C5" w14:textId="77777777" w:rsidR="00C6323A" w:rsidRPr="00D32461" w:rsidRDefault="00C6323A" w:rsidP="00D32461">
      <w:pPr>
        <w:jc w:val="both"/>
        <w:rPr>
          <w:b/>
        </w:rPr>
      </w:pPr>
      <w:r w:rsidRPr="00D32461">
        <w:rPr>
          <w:highlight w:val="white"/>
        </w:rPr>
        <w:tab/>
        <w:t>Сьогодні населення Землі складає більше 7 мільярдів. Якби кожна людина у світі підтримувала той же спосіб життя і рівень споживання як мешканці України, нам були б потрібні ще дві такі планети. Якщо ми продовжимо експлуатувати Землю тими ж темпами, як зараз, наше майбутнє виявиться під загрозою. Та все ж ми віримо, що у нас є вибір і ми можемо змінити ситуацію.</w:t>
      </w:r>
    </w:p>
    <w:p w14:paraId="155FA913" w14:textId="77777777" w:rsidR="00C6323A" w:rsidRPr="00D32461" w:rsidRDefault="00C6323A" w:rsidP="00D32461">
      <w:pPr>
        <w:jc w:val="both"/>
      </w:pPr>
      <w:r w:rsidRPr="00D32461">
        <w:rPr>
          <w:b/>
        </w:rPr>
        <w:lastRenderedPageBreak/>
        <w:t>ІІІ. Вивчення нового матеріалу</w:t>
      </w:r>
    </w:p>
    <w:p w14:paraId="11E5F786" w14:textId="77777777" w:rsidR="00C6323A" w:rsidRPr="00D32461" w:rsidRDefault="00C6323A" w:rsidP="00D32461">
      <w:pPr>
        <w:jc w:val="both"/>
      </w:pPr>
      <w:r w:rsidRPr="00D32461">
        <w:rPr>
          <w:b/>
          <w:i/>
        </w:rPr>
        <w:t>Опорні терміни та поняття теми:</w:t>
      </w:r>
      <w:r w:rsidRPr="00D32461">
        <w:t xml:space="preserve"> сталий розвиток природи, сталий розвиток суспільства, зелена революція, урбанізація, штучний фотосинтез, біопаливо.</w:t>
      </w:r>
    </w:p>
    <w:p w14:paraId="3E559D4E" w14:textId="77777777" w:rsidR="00C6323A" w:rsidRPr="00D32461" w:rsidRDefault="00C6323A" w:rsidP="00D32461">
      <w:pPr>
        <w:ind w:firstLine="567"/>
        <w:jc w:val="both"/>
      </w:pPr>
      <w:r w:rsidRPr="00D32461">
        <w:rPr>
          <w:b/>
          <w:i/>
        </w:rPr>
        <w:t>Сталий розвиток</w:t>
      </w:r>
      <w:r w:rsidRPr="00D32461">
        <w:t xml:space="preserve"> — це такий розвиток суспільства, який задовольняє потреби нинішніх поколінь і не ставить під загрозу можливості наступних поколінь задовольняти свої потреби. </w:t>
      </w:r>
    </w:p>
    <w:p w14:paraId="75809A11" w14:textId="77777777" w:rsidR="00C6323A" w:rsidRPr="00D32461" w:rsidRDefault="00C6323A" w:rsidP="00D32461">
      <w:pPr>
        <w:ind w:firstLine="567"/>
        <w:jc w:val="both"/>
      </w:pPr>
      <w:r w:rsidRPr="00D32461">
        <w:t>Концепцію сталого розвитку було сформульовано в рішеннях Конференції ООН із навколишнього середовища та розвитку (1992р.). На цій конференції голови 179 держав ухвалили план дій щодо сталого розвитку, який отримав назву «Порядок денний на ХХІ століття».</w:t>
      </w:r>
    </w:p>
    <w:p w14:paraId="61A36B1F" w14:textId="77777777" w:rsidR="00C6323A" w:rsidRPr="00D32461" w:rsidRDefault="00C6323A" w:rsidP="00D32461">
      <w:pPr>
        <w:ind w:firstLine="567"/>
        <w:jc w:val="both"/>
      </w:pPr>
      <w:r w:rsidRPr="00D32461">
        <w:t xml:space="preserve">Концепція сталого розвитку передбачає позитивний синтез і системне вирішення екологічних, економічних, соціальних і культурних проблем сучасності. </w:t>
      </w:r>
    </w:p>
    <w:p w14:paraId="5551624C" w14:textId="77777777" w:rsidR="00C6323A" w:rsidRPr="00D32461" w:rsidRDefault="00C6323A" w:rsidP="00D32461">
      <w:pPr>
        <w:ind w:firstLine="567"/>
        <w:jc w:val="both"/>
        <w:rPr>
          <w:i/>
          <w:u w:val="single"/>
        </w:rPr>
      </w:pPr>
      <w:r w:rsidRPr="00D32461">
        <w:rPr>
          <w:i/>
          <w:u w:val="single"/>
        </w:rPr>
        <w:t>Ключові завдання сталого розвитку: </w:t>
      </w:r>
    </w:p>
    <w:p w14:paraId="2E34D5E0" w14:textId="77777777" w:rsidR="00C6323A" w:rsidRPr="00D32461" w:rsidRDefault="00C6323A" w:rsidP="00D32461">
      <w:pPr>
        <w:ind w:firstLine="567"/>
        <w:jc w:val="both"/>
        <w:rPr>
          <w:i/>
        </w:rPr>
      </w:pPr>
      <w:r w:rsidRPr="00D32461">
        <w:rPr>
          <w:i/>
        </w:rPr>
        <w:t>• забезпечення випереджального розв’язання проблем соціального та духовного розвитку; </w:t>
      </w:r>
    </w:p>
    <w:p w14:paraId="3BFDCB2A" w14:textId="77777777" w:rsidR="00C6323A" w:rsidRPr="00D32461" w:rsidRDefault="00C6323A" w:rsidP="00D32461">
      <w:pPr>
        <w:ind w:firstLine="567"/>
        <w:jc w:val="both"/>
        <w:rPr>
          <w:i/>
        </w:rPr>
      </w:pPr>
      <w:r w:rsidRPr="00D32461">
        <w:rPr>
          <w:i/>
        </w:rPr>
        <w:t>• узгодження темпів економічного розвитку з господарською ємкістю екосистем; </w:t>
      </w:r>
    </w:p>
    <w:p w14:paraId="1267ED77" w14:textId="77777777" w:rsidR="00C6323A" w:rsidRPr="00D32461" w:rsidRDefault="00C6323A" w:rsidP="00D32461">
      <w:pPr>
        <w:ind w:firstLine="567"/>
        <w:jc w:val="both"/>
        <w:rPr>
          <w:i/>
        </w:rPr>
      </w:pPr>
      <w:r w:rsidRPr="00D32461">
        <w:rPr>
          <w:i/>
        </w:rPr>
        <w:t>• збереження і відновлення природних екосистем та їх здатності до самовідтворення; </w:t>
      </w:r>
    </w:p>
    <w:p w14:paraId="380DB497" w14:textId="77777777" w:rsidR="00C6323A" w:rsidRPr="00D32461" w:rsidRDefault="00C6323A" w:rsidP="00D32461">
      <w:pPr>
        <w:ind w:firstLine="567"/>
        <w:jc w:val="both"/>
        <w:rPr>
          <w:i/>
        </w:rPr>
      </w:pPr>
      <w:r w:rsidRPr="00D32461">
        <w:rPr>
          <w:i/>
        </w:rPr>
        <w:t>• це розвиток, що до мінімуму зменшує негативний вплив на навколишнє середовище. </w:t>
      </w:r>
    </w:p>
    <w:p w14:paraId="00D5CDD7" w14:textId="77777777" w:rsidR="00C6323A" w:rsidRPr="00D32461" w:rsidRDefault="00C6323A" w:rsidP="00D32461">
      <w:pPr>
        <w:ind w:firstLine="851"/>
        <w:jc w:val="both"/>
      </w:pPr>
      <w:r w:rsidRPr="00D32461">
        <w:t>Сьогодні ми поговоримо про те, яким насправді буде життя завтра, через 3, 5, 10 років чи через століття. Чи можемо ми з посмішкою та чистим сумлінням дивитись у очі нашому майбутньому.</w:t>
      </w:r>
      <w:r w:rsidRPr="00D32461">
        <w:rPr>
          <w:b/>
        </w:rPr>
        <w:t xml:space="preserve"> </w:t>
      </w:r>
      <w:r w:rsidRPr="00D32461">
        <w:t xml:space="preserve">Ви вже знаєте про Концепцію сталого розвитку, яку складали розвинені країни, міжнародні організації: ООН, ЮНЕП, «Римський клуб», Всесвітня спілка збереження природи, вчені різних університетів світу. </w:t>
      </w:r>
    </w:p>
    <w:p w14:paraId="25466170" w14:textId="77777777" w:rsidR="00C6323A" w:rsidRPr="00D32461" w:rsidRDefault="00C6323A" w:rsidP="00D32461">
      <w:pPr>
        <w:ind w:firstLine="851"/>
        <w:jc w:val="both"/>
        <w:rPr>
          <w:b/>
          <w:i/>
        </w:rPr>
      </w:pPr>
      <w:proofErr w:type="gramStart"/>
      <w:r w:rsidRPr="00D32461">
        <w:rPr>
          <w:b/>
          <w:i/>
        </w:rPr>
        <w:t>Заповнити  другий</w:t>
      </w:r>
      <w:proofErr w:type="gramEnd"/>
      <w:r w:rsidRPr="00D32461">
        <w:rPr>
          <w:b/>
          <w:i/>
        </w:rPr>
        <w:t xml:space="preserve"> стовпчик таблиці відповідними прикладами. </w:t>
      </w:r>
    </w:p>
    <w:p w14:paraId="1814BF3D" w14:textId="77777777" w:rsidR="00C6323A" w:rsidRPr="00D32461" w:rsidRDefault="00C6323A" w:rsidP="00D32461">
      <w:pPr>
        <w:ind w:firstLine="851"/>
        <w:jc w:val="both"/>
        <w:rPr>
          <w:b/>
        </w:rPr>
      </w:pPr>
      <w:r w:rsidRPr="00D32461">
        <w:rPr>
          <w:b/>
        </w:rPr>
        <w:t>Значення біології для існування людства</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C6323A" w:rsidRPr="00D32461" w14:paraId="3F398819" w14:textId="77777777" w:rsidTr="00C6323A">
        <w:tc>
          <w:tcPr>
            <w:tcW w:w="4785" w:type="dxa"/>
            <w:tcBorders>
              <w:top w:val="single" w:sz="4" w:space="0" w:color="000000"/>
              <w:left w:val="single" w:sz="4" w:space="0" w:color="000000"/>
              <w:bottom w:val="single" w:sz="4" w:space="0" w:color="000000"/>
              <w:right w:val="single" w:sz="4" w:space="0" w:color="000000"/>
            </w:tcBorders>
            <w:hideMark/>
          </w:tcPr>
          <w:p w14:paraId="6EF932F4" w14:textId="77777777" w:rsidR="00C6323A" w:rsidRPr="00D32461" w:rsidRDefault="00C6323A" w:rsidP="00D32461">
            <w:pPr>
              <w:ind w:firstLine="851"/>
              <w:jc w:val="both"/>
              <w:rPr>
                <w:i/>
              </w:rPr>
            </w:pPr>
            <w:r w:rsidRPr="00D32461">
              <w:rPr>
                <w:i/>
              </w:rPr>
              <w:t>Біологія –наукова база для сільського господарства</w:t>
            </w:r>
          </w:p>
        </w:tc>
        <w:tc>
          <w:tcPr>
            <w:tcW w:w="4786" w:type="dxa"/>
            <w:tcBorders>
              <w:top w:val="single" w:sz="4" w:space="0" w:color="000000"/>
              <w:left w:val="single" w:sz="4" w:space="0" w:color="000000"/>
              <w:bottom w:val="single" w:sz="4" w:space="0" w:color="000000"/>
              <w:right w:val="single" w:sz="4" w:space="0" w:color="000000"/>
            </w:tcBorders>
          </w:tcPr>
          <w:p w14:paraId="6924AE24" w14:textId="77777777" w:rsidR="00C6323A" w:rsidRPr="00D32461" w:rsidRDefault="00C6323A" w:rsidP="00D32461">
            <w:pPr>
              <w:ind w:firstLine="851"/>
              <w:jc w:val="both"/>
              <w:rPr>
                <w:i/>
              </w:rPr>
            </w:pPr>
          </w:p>
        </w:tc>
      </w:tr>
      <w:tr w:rsidR="00C6323A" w:rsidRPr="00D32461" w14:paraId="23A5501A" w14:textId="77777777" w:rsidTr="00C6323A">
        <w:tc>
          <w:tcPr>
            <w:tcW w:w="4785" w:type="dxa"/>
            <w:tcBorders>
              <w:top w:val="single" w:sz="4" w:space="0" w:color="000000"/>
              <w:left w:val="single" w:sz="4" w:space="0" w:color="000000"/>
              <w:bottom w:val="single" w:sz="4" w:space="0" w:color="000000"/>
              <w:right w:val="single" w:sz="4" w:space="0" w:color="000000"/>
            </w:tcBorders>
            <w:hideMark/>
          </w:tcPr>
          <w:p w14:paraId="1D270BF0" w14:textId="77777777" w:rsidR="00C6323A" w:rsidRPr="00D32461" w:rsidRDefault="00C6323A" w:rsidP="00D32461">
            <w:pPr>
              <w:ind w:firstLine="851"/>
              <w:jc w:val="both"/>
              <w:rPr>
                <w:i/>
              </w:rPr>
            </w:pPr>
            <w:r w:rsidRPr="00D32461">
              <w:rPr>
                <w:i/>
              </w:rPr>
              <w:t>Біологія –основа медицини –науки, що дбає про здоров̓ я людини</w:t>
            </w:r>
          </w:p>
        </w:tc>
        <w:tc>
          <w:tcPr>
            <w:tcW w:w="4786" w:type="dxa"/>
            <w:tcBorders>
              <w:top w:val="single" w:sz="4" w:space="0" w:color="000000"/>
              <w:left w:val="single" w:sz="4" w:space="0" w:color="000000"/>
              <w:bottom w:val="single" w:sz="4" w:space="0" w:color="000000"/>
              <w:right w:val="single" w:sz="4" w:space="0" w:color="000000"/>
            </w:tcBorders>
          </w:tcPr>
          <w:p w14:paraId="7E01BC64" w14:textId="77777777" w:rsidR="00C6323A" w:rsidRPr="00D32461" w:rsidRDefault="00C6323A" w:rsidP="00D32461">
            <w:pPr>
              <w:ind w:firstLine="851"/>
              <w:jc w:val="both"/>
              <w:rPr>
                <w:i/>
              </w:rPr>
            </w:pPr>
          </w:p>
        </w:tc>
      </w:tr>
      <w:tr w:rsidR="00C6323A" w:rsidRPr="00D32461" w14:paraId="1E458ABD" w14:textId="77777777" w:rsidTr="00C6323A">
        <w:tc>
          <w:tcPr>
            <w:tcW w:w="4785" w:type="dxa"/>
            <w:tcBorders>
              <w:top w:val="single" w:sz="4" w:space="0" w:color="000000"/>
              <w:left w:val="single" w:sz="4" w:space="0" w:color="000000"/>
              <w:bottom w:val="single" w:sz="4" w:space="0" w:color="000000"/>
              <w:right w:val="single" w:sz="4" w:space="0" w:color="000000"/>
            </w:tcBorders>
            <w:hideMark/>
          </w:tcPr>
          <w:p w14:paraId="17FEAE05" w14:textId="77777777" w:rsidR="00C6323A" w:rsidRPr="00D32461" w:rsidRDefault="00C6323A" w:rsidP="00D32461">
            <w:pPr>
              <w:ind w:firstLine="851"/>
              <w:jc w:val="both"/>
              <w:rPr>
                <w:i/>
              </w:rPr>
            </w:pPr>
            <w:r w:rsidRPr="00D32461">
              <w:rPr>
                <w:i/>
              </w:rPr>
              <w:t>Біологія на шляху подолання енергетичної кризи</w:t>
            </w:r>
          </w:p>
        </w:tc>
        <w:tc>
          <w:tcPr>
            <w:tcW w:w="4786" w:type="dxa"/>
            <w:tcBorders>
              <w:top w:val="single" w:sz="4" w:space="0" w:color="000000"/>
              <w:left w:val="single" w:sz="4" w:space="0" w:color="000000"/>
              <w:bottom w:val="single" w:sz="4" w:space="0" w:color="000000"/>
              <w:right w:val="single" w:sz="4" w:space="0" w:color="000000"/>
            </w:tcBorders>
          </w:tcPr>
          <w:p w14:paraId="2066AE9D" w14:textId="77777777" w:rsidR="00C6323A" w:rsidRPr="00D32461" w:rsidRDefault="00C6323A" w:rsidP="00D32461">
            <w:pPr>
              <w:ind w:firstLine="851"/>
              <w:jc w:val="both"/>
              <w:rPr>
                <w:i/>
              </w:rPr>
            </w:pPr>
          </w:p>
        </w:tc>
      </w:tr>
      <w:tr w:rsidR="00C6323A" w:rsidRPr="00D32461" w14:paraId="0FBD6D35" w14:textId="77777777" w:rsidTr="00C6323A">
        <w:tc>
          <w:tcPr>
            <w:tcW w:w="4785" w:type="dxa"/>
            <w:tcBorders>
              <w:top w:val="single" w:sz="4" w:space="0" w:color="000000"/>
              <w:left w:val="single" w:sz="4" w:space="0" w:color="000000"/>
              <w:bottom w:val="single" w:sz="4" w:space="0" w:color="000000"/>
              <w:right w:val="single" w:sz="4" w:space="0" w:color="000000"/>
            </w:tcBorders>
            <w:hideMark/>
          </w:tcPr>
          <w:p w14:paraId="6CE835FF" w14:textId="77777777" w:rsidR="00C6323A" w:rsidRPr="00D32461" w:rsidRDefault="00C6323A" w:rsidP="00D32461">
            <w:pPr>
              <w:ind w:firstLine="851"/>
              <w:jc w:val="both"/>
              <w:rPr>
                <w:i/>
              </w:rPr>
            </w:pPr>
            <w:r w:rsidRPr="00D32461">
              <w:rPr>
                <w:i/>
              </w:rPr>
              <w:t>Біологія –підвалина сучасних біотехнологій (генна і клітинна інженерія)</w:t>
            </w:r>
          </w:p>
        </w:tc>
        <w:tc>
          <w:tcPr>
            <w:tcW w:w="4786" w:type="dxa"/>
            <w:tcBorders>
              <w:top w:val="single" w:sz="4" w:space="0" w:color="000000"/>
              <w:left w:val="single" w:sz="4" w:space="0" w:color="000000"/>
              <w:bottom w:val="single" w:sz="4" w:space="0" w:color="000000"/>
              <w:right w:val="single" w:sz="4" w:space="0" w:color="000000"/>
            </w:tcBorders>
          </w:tcPr>
          <w:p w14:paraId="236C6077" w14:textId="77777777" w:rsidR="00C6323A" w:rsidRPr="00D32461" w:rsidRDefault="00C6323A" w:rsidP="00D32461">
            <w:pPr>
              <w:ind w:firstLine="851"/>
              <w:jc w:val="both"/>
              <w:rPr>
                <w:i/>
              </w:rPr>
            </w:pPr>
          </w:p>
        </w:tc>
      </w:tr>
    </w:tbl>
    <w:p w14:paraId="711331AA" w14:textId="77777777" w:rsidR="00C6323A" w:rsidRPr="00D32461" w:rsidRDefault="00C6323A" w:rsidP="00D32461">
      <w:pPr>
        <w:spacing w:line="360" w:lineRule="auto"/>
        <w:ind w:firstLine="851"/>
        <w:jc w:val="both"/>
        <w:rPr>
          <w:b/>
          <w:lang w:eastAsia="en-US"/>
        </w:rPr>
      </w:pPr>
    </w:p>
    <w:p w14:paraId="0865356E" w14:textId="77777777" w:rsidR="00C6323A" w:rsidRPr="00D32461" w:rsidRDefault="00C6323A" w:rsidP="00D32461">
      <w:pPr>
        <w:spacing w:line="360" w:lineRule="auto"/>
        <w:ind w:firstLine="851"/>
        <w:jc w:val="both"/>
        <w:rPr>
          <w:b/>
        </w:rPr>
      </w:pPr>
      <w:proofErr w:type="gramStart"/>
      <w:r w:rsidRPr="00D32461">
        <w:rPr>
          <w:b/>
        </w:rPr>
        <w:t>Постулати  сталого</w:t>
      </w:r>
      <w:proofErr w:type="gramEnd"/>
      <w:r w:rsidRPr="00D32461">
        <w:rPr>
          <w:b/>
        </w:rPr>
        <w:t xml:space="preserve"> розвитку природи і суспільства</w:t>
      </w:r>
    </w:p>
    <w:p w14:paraId="2DBF7B61" w14:textId="33C367F5" w:rsidR="00C6323A" w:rsidRPr="00D32461" w:rsidRDefault="00C6323A" w:rsidP="00D32461">
      <w:pPr>
        <w:spacing w:line="360" w:lineRule="auto"/>
        <w:ind w:firstLine="851"/>
        <w:jc w:val="both"/>
        <w:rPr>
          <w:b/>
        </w:rPr>
      </w:pPr>
      <w:r w:rsidRPr="00D32461">
        <w:rPr>
          <w:rFonts w:eastAsia="Calibri"/>
          <w:noProof/>
        </w:rPr>
        <mc:AlternateContent>
          <mc:Choice Requires="wps">
            <w:drawing>
              <wp:anchor distT="0" distB="0" distL="114300" distR="114300" simplePos="0" relativeHeight="251668480" behindDoc="0" locked="0" layoutInCell="1" allowOverlap="1" wp14:anchorId="739470BE" wp14:editId="754A058A">
                <wp:simplePos x="0" y="0"/>
                <wp:positionH relativeFrom="column">
                  <wp:posOffset>990600</wp:posOffset>
                </wp:positionH>
                <wp:positionV relativeFrom="paragraph">
                  <wp:posOffset>63500</wp:posOffset>
                </wp:positionV>
                <wp:extent cx="631190" cy="578485"/>
                <wp:effectExtent l="0" t="0" r="16510" b="12065"/>
                <wp:wrapNone/>
                <wp:docPr id="20" name="Стрелка: влево 20"/>
                <wp:cNvGraphicFramePr/>
                <a:graphic xmlns:a="http://schemas.openxmlformats.org/drawingml/2006/main">
                  <a:graphicData uri="http://schemas.microsoft.com/office/word/2010/wordprocessingShape">
                    <wps:wsp>
                      <wps:cNvSpPr/>
                      <wps:spPr>
                        <a:xfrm>
                          <a:off x="0" y="0"/>
                          <a:ext cx="631190" cy="57785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04280C8D" w14:textId="77777777" w:rsidR="00C6323A" w:rsidRDefault="00C6323A" w:rsidP="00C6323A"/>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9470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 o:spid="_x0000_s1026" type="#_x0000_t66" style="position:absolute;left:0;text-align:left;margin-left:78pt;margin-top:5pt;width:49.7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" adj="9887" fillcolor="#4472c4 [3204]" strokecolor="#395e89" strokeweight="2pt">
                <v:stroke startarrowwidth="narrow" startarrowlength="short" endarrowwidth="narrow" endarrowlength="short" joinstyle="round"/>
                <v:textbox inset="2.53958mm,2.53958mm,2.53958mm,2.53958mm">
                  <w:txbxContent>
                    <w:p w14:paraId="04280C8D" w14:textId="77777777" w:rsidR="00C6323A" w:rsidRDefault="00C6323A" w:rsidP="00C6323A"/>
                  </w:txbxContent>
                </v:textbox>
              </v:shape>
            </w:pict>
          </mc:Fallback>
        </mc:AlternateContent>
      </w:r>
      <w:r w:rsidRPr="00D32461">
        <w:rPr>
          <w:rFonts w:eastAsia="Calibri"/>
          <w:noProof/>
        </w:rPr>
        <mc:AlternateContent>
          <mc:Choice Requires="wps">
            <w:drawing>
              <wp:anchor distT="0" distB="0" distL="114300" distR="114300" simplePos="0" relativeHeight="251669504" behindDoc="0" locked="0" layoutInCell="1" allowOverlap="1" wp14:anchorId="20B613F3" wp14:editId="7C5381DD">
                <wp:simplePos x="0" y="0"/>
                <wp:positionH relativeFrom="column">
                  <wp:posOffset>3733800</wp:posOffset>
                </wp:positionH>
                <wp:positionV relativeFrom="paragraph">
                  <wp:posOffset>63500</wp:posOffset>
                </wp:positionV>
                <wp:extent cx="727075" cy="631190"/>
                <wp:effectExtent l="0" t="19050" r="34925" b="35560"/>
                <wp:wrapNone/>
                <wp:docPr id="19" name="Стрелка: вправо 19"/>
                <wp:cNvGraphicFramePr/>
                <a:graphic xmlns:a="http://schemas.openxmlformats.org/drawingml/2006/main">
                  <a:graphicData uri="http://schemas.microsoft.com/office/word/2010/wordprocessingShape">
                    <wps:wsp>
                      <wps:cNvSpPr/>
                      <wps:spPr>
                        <a:xfrm>
                          <a:off x="0" y="0"/>
                          <a:ext cx="727075" cy="63119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425CCA0A" w14:textId="77777777" w:rsidR="00C6323A" w:rsidRDefault="00C6323A" w:rsidP="00C6323A"/>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B613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27" type="#_x0000_t13" style="position:absolute;left:0;text-align:left;margin-left:294pt;margin-top:5pt;width:57.25pt;height:4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" adj="12224" fillcolor="#4472c4 [3204]" strokecolor="#395e89" strokeweight="2pt">
                <v:stroke startarrowwidth="narrow" startarrowlength="short" endarrowwidth="narrow" endarrowlength="short" joinstyle="round"/>
                <v:textbox inset="2.53958mm,2.53958mm,2.53958mm,2.53958mm">
                  <w:txbxContent>
                    <w:p w14:paraId="425CCA0A" w14:textId="77777777" w:rsidR="00C6323A" w:rsidRDefault="00C6323A" w:rsidP="00C6323A"/>
                  </w:txbxContent>
                </v:textbox>
              </v:shape>
            </w:pict>
          </mc:Fallback>
        </mc:AlternateContent>
      </w:r>
    </w:p>
    <w:p w14:paraId="25ECF77B" w14:textId="77777777" w:rsidR="00C6323A" w:rsidRPr="00D32461" w:rsidRDefault="00C6323A" w:rsidP="00D32461">
      <w:pPr>
        <w:spacing w:line="360" w:lineRule="auto"/>
        <w:ind w:firstLine="851"/>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C6323A" w:rsidRPr="00D32461" w14:paraId="0D96FE03" w14:textId="77777777" w:rsidTr="00C6323A">
        <w:tc>
          <w:tcPr>
            <w:tcW w:w="4785" w:type="dxa"/>
            <w:tcBorders>
              <w:top w:val="single" w:sz="4" w:space="0" w:color="000000"/>
              <w:left w:val="single" w:sz="4" w:space="0" w:color="000000"/>
              <w:bottom w:val="single" w:sz="4" w:space="0" w:color="000000"/>
              <w:right w:val="single" w:sz="4" w:space="0" w:color="000000"/>
            </w:tcBorders>
            <w:hideMark/>
          </w:tcPr>
          <w:p w14:paraId="0EDEE8DA" w14:textId="77777777" w:rsidR="00C6323A" w:rsidRPr="00D32461" w:rsidRDefault="00C6323A" w:rsidP="00D32461">
            <w:pPr>
              <w:spacing w:line="360" w:lineRule="auto"/>
              <w:ind w:firstLine="851"/>
              <w:jc w:val="both"/>
              <w:rPr>
                <w:i/>
              </w:rPr>
            </w:pPr>
            <w:r w:rsidRPr="00D32461">
              <w:rPr>
                <w:i/>
              </w:rPr>
              <w:t>Баланс між реальним об’ємом природних ресурсів, які можна без шкоди вилучати з природи, і потребами людства</w:t>
            </w:r>
          </w:p>
        </w:tc>
        <w:tc>
          <w:tcPr>
            <w:tcW w:w="4786" w:type="dxa"/>
            <w:tcBorders>
              <w:top w:val="single" w:sz="4" w:space="0" w:color="000000"/>
              <w:left w:val="single" w:sz="4" w:space="0" w:color="000000"/>
              <w:bottom w:val="single" w:sz="4" w:space="0" w:color="000000"/>
              <w:right w:val="single" w:sz="4" w:space="0" w:color="000000"/>
            </w:tcBorders>
            <w:hideMark/>
          </w:tcPr>
          <w:p w14:paraId="1897AB65" w14:textId="77777777" w:rsidR="00C6323A" w:rsidRPr="00D32461" w:rsidRDefault="00C6323A" w:rsidP="00D32461">
            <w:pPr>
              <w:spacing w:line="360" w:lineRule="auto"/>
              <w:ind w:firstLine="851"/>
              <w:jc w:val="both"/>
              <w:rPr>
                <w:i/>
              </w:rPr>
            </w:pPr>
            <w:r w:rsidRPr="00D32461">
              <w:rPr>
                <w:i/>
              </w:rPr>
              <w:t>Баланс між можливостями задовольнити потреби сучасного покоління, не ставлячи під загрозу можливість майбутніх поколінь задовольнити свої потреби</w:t>
            </w:r>
          </w:p>
        </w:tc>
      </w:tr>
    </w:tbl>
    <w:p w14:paraId="749B7508" w14:textId="77777777" w:rsidR="00C6323A" w:rsidRPr="00D32461" w:rsidRDefault="00C6323A" w:rsidP="00D32461">
      <w:pPr>
        <w:spacing w:line="360" w:lineRule="auto"/>
        <w:ind w:firstLine="851"/>
        <w:jc w:val="both"/>
        <w:rPr>
          <w:lang w:eastAsia="en-US"/>
        </w:rPr>
      </w:pPr>
    </w:p>
    <w:p w14:paraId="0AE599BD" w14:textId="77777777" w:rsidR="00C6323A" w:rsidRPr="00D32461" w:rsidRDefault="00C6323A" w:rsidP="00D32461">
      <w:pPr>
        <w:ind w:firstLine="851"/>
        <w:jc w:val="both"/>
        <w:rPr>
          <w:b/>
        </w:rPr>
      </w:pPr>
      <w:r w:rsidRPr="00D32461">
        <w:rPr>
          <w:b/>
        </w:rPr>
        <w:t>Символічна ідея сталого розвитку:</w:t>
      </w:r>
    </w:p>
    <w:p w14:paraId="25479571" w14:textId="77777777" w:rsidR="00C6323A" w:rsidRPr="00D32461" w:rsidRDefault="00C6323A" w:rsidP="00D32461">
      <w:pPr>
        <w:numPr>
          <w:ilvl w:val="0"/>
          <w:numId w:val="41"/>
        </w:numPr>
        <w:spacing w:line="276" w:lineRule="auto"/>
        <w:ind w:firstLine="851"/>
        <w:jc w:val="both"/>
        <w:rPr>
          <w:rFonts w:eastAsia="Calibri"/>
          <w:i/>
          <w:color w:val="000000"/>
        </w:rPr>
      </w:pPr>
      <w:r w:rsidRPr="00D32461">
        <w:rPr>
          <w:i/>
          <w:color w:val="000000"/>
        </w:rPr>
        <w:t>Рівновага між трьома складовими: здоровим середовищем, економічним зростанням, соціальними гарантіями</w:t>
      </w:r>
    </w:p>
    <w:p w14:paraId="463CE937" w14:textId="77777777" w:rsidR="00C6323A" w:rsidRPr="00D32461" w:rsidRDefault="00C6323A" w:rsidP="00D32461">
      <w:pPr>
        <w:ind w:firstLine="851"/>
        <w:jc w:val="both"/>
      </w:pPr>
      <w:r w:rsidRPr="00D32461">
        <w:t xml:space="preserve"> Зараз розглядаємо два підходи досягнення сталого розвитку. </w:t>
      </w:r>
    </w:p>
    <w:p w14:paraId="29CBC2AA" w14:textId="77777777" w:rsidR="00C6323A" w:rsidRPr="00D32461" w:rsidRDefault="00C6323A" w:rsidP="00D32461">
      <w:pPr>
        <w:ind w:firstLine="851"/>
        <w:jc w:val="both"/>
      </w:pPr>
      <w:r w:rsidRPr="00D32461">
        <w:rPr>
          <w:i/>
        </w:rPr>
        <w:lastRenderedPageBreak/>
        <w:t>Перший підхід</w:t>
      </w:r>
      <w:r w:rsidRPr="00D32461">
        <w:t xml:space="preserve"> пов’язує сталий розвиток людства з екологічно чистою енергетикою, безвідходними технологіями, замкненими циклами виробництва. Цей підхід ураховує те, що зміни в навколишньому середовищі є наслідком неправильного ведення господарства і можуть бути усуненні шляхом такої його перебудови, що не буде пригнічувати навколишнє середовище. Однак створення абсолютно замкненого технологічного циклу є дуже дорогим, а подеколи і неможливим. Для регулювання розвитку господарства вони пропонують використовувати різні економічні інструменти, наприклад великі штрафи за забруднення, пов’язують свої надії зі зміною споживчого поводження населення Землі. </w:t>
      </w:r>
    </w:p>
    <w:p w14:paraId="08F7CBE1" w14:textId="77777777" w:rsidR="00C6323A" w:rsidRPr="00D32461" w:rsidRDefault="00C6323A" w:rsidP="00D32461">
      <w:pPr>
        <w:ind w:firstLine="851"/>
        <w:jc w:val="both"/>
      </w:pPr>
      <w:r w:rsidRPr="00D32461">
        <w:rPr>
          <w:i/>
        </w:rPr>
        <w:t>Другий підхід</w:t>
      </w:r>
      <w:r w:rsidRPr="00D32461">
        <w:t xml:space="preserve"> ґрунтується на тому, що людство споживає багато природних ресурсів, що спричиняє їх виснаження й деградацію навколишнього середовища. Тому необхідно знизити рівень використання природних ресурсів. Прихильники цього підходу пропонують зменшити масштаби розвитку економіки, віддають пріоритет прямому регулюванню цього процесу, наполягають на обмеженні споживання. </w:t>
      </w:r>
    </w:p>
    <w:p w14:paraId="25551B3B" w14:textId="77777777" w:rsidR="00C6323A" w:rsidRPr="00D32461" w:rsidRDefault="00C6323A" w:rsidP="00D32461">
      <w:pPr>
        <w:ind w:firstLine="851"/>
        <w:jc w:val="both"/>
        <w:rPr>
          <w:b/>
        </w:rPr>
      </w:pPr>
      <w:r w:rsidRPr="00D32461">
        <w:rPr>
          <w:b/>
        </w:rPr>
        <w:t>Державні стандарти.</w:t>
      </w:r>
    </w:p>
    <w:p w14:paraId="4D026B84" w14:textId="77777777" w:rsidR="00C6323A" w:rsidRPr="00D32461" w:rsidRDefault="00C6323A" w:rsidP="00D32461">
      <w:pPr>
        <w:ind w:firstLine="851"/>
        <w:jc w:val="both"/>
      </w:pPr>
      <w:r w:rsidRPr="00D32461">
        <w:t>Сучасним прикладом утілення Концепції сталого розвитку на державному рівні може бути питання прийняття екологічних стандартів, які регулюють вміст шкідливих речовин у вихлопних газах. Такі стандарти діють у країнах Європи з 1988 року.</w:t>
      </w:r>
    </w:p>
    <w:p w14:paraId="70E392EC" w14:textId="77777777" w:rsidR="00C6323A" w:rsidRPr="00D32461" w:rsidRDefault="00C6323A" w:rsidP="00D32461">
      <w:pPr>
        <w:jc w:val="both"/>
        <w:rPr>
          <w:b/>
        </w:rPr>
      </w:pPr>
      <w:r w:rsidRPr="00D32461">
        <w:rPr>
          <w:b/>
        </w:rPr>
        <w:t>ІV. Узагальнення, систематизація знань і вмінь</w:t>
      </w:r>
    </w:p>
    <w:p w14:paraId="65885E1E" w14:textId="77777777" w:rsidR="00C6323A" w:rsidRPr="00D32461" w:rsidRDefault="00C6323A" w:rsidP="00D32461">
      <w:pPr>
        <w:ind w:firstLine="851"/>
        <w:jc w:val="both"/>
      </w:pPr>
      <w:r w:rsidRPr="00D32461">
        <w:rPr>
          <w:b/>
        </w:rPr>
        <w:t>Вправа «Так, ні»</w:t>
      </w:r>
      <w:r w:rsidRPr="00D32461">
        <w:t xml:space="preserve"> </w:t>
      </w:r>
      <w:r w:rsidRPr="00D32461">
        <w:rPr>
          <w:i/>
        </w:rPr>
        <w:t>(якщо твердження правильне поставте біля нього «+», якщо ні – «-»).</w:t>
      </w:r>
    </w:p>
    <w:p w14:paraId="3B8FA4CD" w14:textId="77777777" w:rsidR="00C6323A" w:rsidRPr="00D32461" w:rsidRDefault="00C6323A" w:rsidP="00D32461">
      <w:pPr>
        <w:jc w:val="both"/>
      </w:pPr>
      <w:r w:rsidRPr="00D32461">
        <w:t xml:space="preserve">1.У центрі сталого розвитку — людина, яка має право на здорове життя в гармонії з природою. </w:t>
      </w:r>
    </w:p>
    <w:p w14:paraId="10B228A3" w14:textId="77777777" w:rsidR="00C6323A" w:rsidRPr="00D32461" w:rsidRDefault="00C6323A" w:rsidP="00D32461">
      <w:pPr>
        <w:jc w:val="both"/>
      </w:pPr>
      <w:r w:rsidRPr="00D32461">
        <w:t>2.Чи можлива в сучасних умовах реалізація стратегії сталого розвитку?</w:t>
      </w:r>
    </w:p>
    <w:p w14:paraId="1DCDB8BA" w14:textId="77777777" w:rsidR="00C6323A" w:rsidRPr="00D32461" w:rsidRDefault="00C6323A" w:rsidP="00D32461">
      <w:pPr>
        <w:jc w:val="both"/>
      </w:pPr>
      <w:r w:rsidRPr="00D32461">
        <w:t xml:space="preserve">3.Для досягнення сталого розвитку держави всі питання вирішують одноосібно. </w:t>
      </w:r>
    </w:p>
    <w:p w14:paraId="7834844B" w14:textId="77777777" w:rsidR="00C6323A" w:rsidRPr="00D32461" w:rsidRDefault="00C6323A" w:rsidP="00D32461">
      <w:pPr>
        <w:jc w:val="both"/>
      </w:pPr>
      <w:r w:rsidRPr="00D32461">
        <w:t xml:space="preserve">4.Людина — цар і володар природи. </w:t>
      </w:r>
    </w:p>
    <w:p w14:paraId="11C43174" w14:textId="77777777" w:rsidR="00C6323A" w:rsidRPr="00D32461" w:rsidRDefault="00C6323A" w:rsidP="00D32461">
      <w:pPr>
        <w:jc w:val="both"/>
      </w:pPr>
      <w:r w:rsidRPr="00D32461">
        <w:t xml:space="preserve">5.Потрібно створити виробництва, які ґрунтуються на екологічних засадах. </w:t>
      </w:r>
    </w:p>
    <w:p w14:paraId="2EA9DA87" w14:textId="77777777" w:rsidR="00C6323A" w:rsidRPr="00D32461" w:rsidRDefault="00C6323A" w:rsidP="00D32461">
      <w:pPr>
        <w:jc w:val="both"/>
      </w:pPr>
      <w:r w:rsidRPr="00D32461">
        <w:t xml:space="preserve">6.Більшість природних ресурсів планети відновлювана і невичерпна. • Захист довкілля має стати невід’ємною складовою розвитку будь-якої держави. </w:t>
      </w:r>
    </w:p>
    <w:p w14:paraId="4531270A" w14:textId="77777777" w:rsidR="00C6323A" w:rsidRPr="00D32461" w:rsidRDefault="00C6323A" w:rsidP="00D32461">
      <w:pPr>
        <w:jc w:val="both"/>
      </w:pPr>
      <w:r w:rsidRPr="00D32461">
        <w:t xml:space="preserve">7.Проблеми захисту довкілля можуть бути успішно розв’язані за умови участі всіх зацікавлених громадян. </w:t>
      </w:r>
    </w:p>
    <w:p w14:paraId="09B374BE" w14:textId="77777777" w:rsidR="00C6323A" w:rsidRPr="00D32461" w:rsidRDefault="00C6323A" w:rsidP="00D32461">
      <w:pPr>
        <w:jc w:val="both"/>
      </w:pPr>
      <w:r w:rsidRPr="00D32461">
        <w:t xml:space="preserve">8.Кожен громадянин повинен мати доступ до інформації про довкілля, якою володіють місцеві органи влади. </w:t>
      </w:r>
    </w:p>
    <w:p w14:paraId="449242CA" w14:textId="77777777" w:rsidR="00C6323A" w:rsidRPr="00D32461" w:rsidRDefault="00C6323A" w:rsidP="00D32461">
      <w:pPr>
        <w:jc w:val="both"/>
      </w:pPr>
      <w:r w:rsidRPr="00D32461">
        <w:t>9.Людина раціонально використовує природні ресурси.</w:t>
      </w:r>
    </w:p>
    <w:p w14:paraId="3A1907D7" w14:textId="77777777" w:rsidR="00C6323A" w:rsidRPr="00D32461" w:rsidRDefault="00C6323A" w:rsidP="00D32461">
      <w:pPr>
        <w:jc w:val="both"/>
        <w:rPr>
          <w:b/>
        </w:rPr>
      </w:pPr>
      <w:r w:rsidRPr="00D32461">
        <w:rPr>
          <w:b/>
        </w:rPr>
        <w:t>V. Домашнє завдання</w:t>
      </w:r>
    </w:p>
    <w:p w14:paraId="6D4E8F61" w14:textId="77777777" w:rsidR="00C6323A" w:rsidRPr="00D32461" w:rsidRDefault="00C6323A" w:rsidP="00D32461">
      <w:pPr>
        <w:jc w:val="both"/>
        <w:rPr>
          <w:b/>
        </w:rPr>
      </w:pPr>
      <w:r w:rsidRPr="00D32461">
        <w:rPr>
          <w:b/>
        </w:rPr>
        <w:t xml:space="preserve">- </w:t>
      </w:r>
      <w:r w:rsidRPr="00D32461">
        <w:rPr>
          <w:i/>
        </w:rPr>
        <w:t>Опрацювати п. 42 підручника</w:t>
      </w:r>
    </w:p>
    <w:p w14:paraId="79DF78FE" w14:textId="77777777" w:rsidR="00C6323A" w:rsidRPr="00D32461" w:rsidRDefault="00C6323A" w:rsidP="00D32461">
      <w:pPr>
        <w:jc w:val="both"/>
        <w:rPr>
          <w:b/>
          <w:color w:val="000000"/>
        </w:rPr>
      </w:pPr>
      <w:r w:rsidRPr="00D32461">
        <w:rPr>
          <w:b/>
          <w:color w:val="000000"/>
        </w:rPr>
        <w:t>Використані джерела</w:t>
      </w:r>
    </w:p>
    <w:p w14:paraId="0D3192C0" w14:textId="77777777" w:rsidR="00C6323A" w:rsidRPr="00D32461" w:rsidRDefault="00C6323A" w:rsidP="00D32461">
      <w:pPr>
        <w:jc w:val="both"/>
      </w:pPr>
      <w:r w:rsidRPr="00D32461">
        <w:rPr>
          <w:color w:val="000000"/>
        </w:rPr>
        <w:t xml:space="preserve">1. </w:t>
      </w:r>
      <w:r w:rsidRPr="00D32461">
        <w:t xml:space="preserve">Біологія і екологія (рівень стандарту): підручник для 11 кл. закл. загал. серед. освіти/ Задорожний К. М. – Харків: Вид-во «Ранок», </w:t>
      </w:r>
      <w:proofErr w:type="gramStart"/>
      <w:r w:rsidRPr="00D32461">
        <w:t>2019.-</w:t>
      </w:r>
      <w:proofErr w:type="gramEnd"/>
      <w:r w:rsidRPr="00D32461">
        <w:t>208с.:іл.</w:t>
      </w:r>
    </w:p>
    <w:p w14:paraId="41D78792" w14:textId="77777777" w:rsidR="00C6323A" w:rsidRPr="00D32461" w:rsidRDefault="00C6323A" w:rsidP="00D32461">
      <w:pPr>
        <w:jc w:val="both"/>
      </w:pPr>
      <w:r w:rsidRPr="00D32461">
        <w:t xml:space="preserve">2. </w:t>
      </w:r>
      <w:hyperlink r:id="rId35" w:history="1">
        <w:r w:rsidRPr="00D32461">
          <w:rPr>
            <w:rStyle w:val="a3"/>
          </w:rPr>
          <w:t>https://vseosvita.ua/library/strategia-stalogo-rozvitku-prirodi-i-suspilstva-67130.html</w:t>
        </w:r>
      </w:hyperlink>
    </w:p>
    <w:p w14:paraId="67716FEF" w14:textId="11FD15BA" w:rsidR="005F07A6" w:rsidRDefault="00C6323A" w:rsidP="00D32461">
      <w:pPr>
        <w:jc w:val="both"/>
        <w:rPr>
          <w:rStyle w:val="a3"/>
        </w:rPr>
      </w:pPr>
      <w:r w:rsidRPr="00D32461">
        <w:t xml:space="preserve">3. </w:t>
      </w:r>
      <w:hyperlink r:id="rId36" w:history="1">
        <w:r w:rsidRPr="00D32461">
          <w:rPr>
            <w:rStyle w:val="a3"/>
          </w:rPr>
          <w:t>http://www.zhiva-planeta.org.ua/diyalnist/staluy-rozvutok.html</w:t>
        </w:r>
      </w:hyperlink>
    </w:p>
    <w:p w14:paraId="35373FE3" w14:textId="239AAD9A" w:rsidR="00A60CB7" w:rsidRPr="00A60CB7" w:rsidRDefault="00A60CB7" w:rsidP="00A60CB7">
      <w:pPr>
        <w:rPr>
          <w:lang w:val="uk-UA"/>
        </w:rPr>
      </w:pPr>
    </w:p>
    <w:p w14:paraId="0002A106" w14:textId="7FE81FDE" w:rsidR="00A60CB7" w:rsidRPr="00A60CB7" w:rsidRDefault="00A60CB7" w:rsidP="00A60CB7">
      <w:pPr>
        <w:rPr>
          <w:lang w:val="uk-UA"/>
        </w:rPr>
      </w:pPr>
    </w:p>
    <w:p w14:paraId="071B8CCD" w14:textId="46F54D31" w:rsidR="00A60CB7" w:rsidRPr="00A60CB7" w:rsidRDefault="00A60CB7" w:rsidP="00A60CB7">
      <w:pPr>
        <w:rPr>
          <w:lang w:val="uk-UA"/>
        </w:rPr>
      </w:pPr>
    </w:p>
    <w:p w14:paraId="4B9F3DE5" w14:textId="37166604" w:rsidR="00A60CB7" w:rsidRPr="00A60CB7" w:rsidRDefault="00A60CB7" w:rsidP="00A60CB7">
      <w:pPr>
        <w:rPr>
          <w:lang w:val="uk-UA"/>
        </w:rPr>
      </w:pPr>
    </w:p>
    <w:p w14:paraId="7154698A" w14:textId="4E61B4EA" w:rsidR="00A60CB7" w:rsidRPr="00A60CB7" w:rsidRDefault="00A60CB7" w:rsidP="00A60CB7">
      <w:pPr>
        <w:rPr>
          <w:lang w:val="uk-UA"/>
        </w:rPr>
      </w:pPr>
    </w:p>
    <w:p w14:paraId="15665080" w14:textId="112AE9A9" w:rsidR="00A60CB7" w:rsidRPr="00A60CB7" w:rsidRDefault="00A60CB7" w:rsidP="00A60CB7">
      <w:pPr>
        <w:rPr>
          <w:lang w:val="uk-UA"/>
        </w:rPr>
      </w:pPr>
    </w:p>
    <w:p w14:paraId="3652C3D9" w14:textId="2030324D" w:rsidR="00A60CB7" w:rsidRPr="00A60CB7" w:rsidRDefault="00A60CB7" w:rsidP="00A60CB7">
      <w:pPr>
        <w:rPr>
          <w:lang w:val="uk-UA"/>
        </w:rPr>
      </w:pPr>
    </w:p>
    <w:p w14:paraId="74067EF9" w14:textId="38420FD7" w:rsidR="00A60CB7" w:rsidRPr="00A60CB7" w:rsidRDefault="00A60CB7" w:rsidP="00A60CB7">
      <w:pPr>
        <w:rPr>
          <w:lang w:val="uk-UA"/>
        </w:rPr>
      </w:pPr>
    </w:p>
    <w:p w14:paraId="59668ED5" w14:textId="4E827884" w:rsidR="00A60CB7" w:rsidRPr="00A60CB7" w:rsidRDefault="00A60CB7" w:rsidP="00A60CB7">
      <w:pPr>
        <w:rPr>
          <w:lang w:val="uk-UA"/>
        </w:rPr>
      </w:pPr>
    </w:p>
    <w:p w14:paraId="7E563272" w14:textId="4BDA3F17" w:rsidR="00A60CB7" w:rsidRPr="00A60CB7" w:rsidRDefault="00A60CB7" w:rsidP="00A60CB7">
      <w:pPr>
        <w:rPr>
          <w:lang w:val="uk-UA"/>
        </w:rPr>
      </w:pPr>
    </w:p>
    <w:p w14:paraId="0EB342FB" w14:textId="0E1D40B2" w:rsidR="00A60CB7" w:rsidRPr="00A60CB7" w:rsidRDefault="00A60CB7" w:rsidP="00A60CB7">
      <w:pPr>
        <w:rPr>
          <w:lang w:val="uk-UA"/>
        </w:rPr>
      </w:pPr>
    </w:p>
    <w:p w14:paraId="1347B845" w14:textId="4174ED1B" w:rsidR="00A60CB7" w:rsidRPr="00A60CB7" w:rsidRDefault="00A60CB7" w:rsidP="00A60CB7">
      <w:pPr>
        <w:rPr>
          <w:lang w:val="uk-UA"/>
        </w:rPr>
      </w:pPr>
    </w:p>
    <w:p w14:paraId="3DB90DEF" w14:textId="7F585D97" w:rsidR="00A60CB7" w:rsidRPr="00A60CB7" w:rsidRDefault="00A60CB7" w:rsidP="00A60CB7">
      <w:pPr>
        <w:rPr>
          <w:lang w:val="uk-UA"/>
        </w:rPr>
      </w:pPr>
    </w:p>
    <w:p w14:paraId="7C0B6CE7" w14:textId="5D5DCE48" w:rsidR="00A60CB7" w:rsidRDefault="00A60CB7" w:rsidP="00A60CB7">
      <w:pPr>
        <w:rPr>
          <w:rStyle w:val="a3"/>
        </w:rPr>
      </w:pPr>
    </w:p>
    <w:p w14:paraId="72BF7D70" w14:textId="373C375C" w:rsidR="00A60CB7" w:rsidRDefault="00A60CB7" w:rsidP="00A60CB7">
      <w:pPr>
        <w:rPr>
          <w:rStyle w:val="a3"/>
        </w:rPr>
      </w:pPr>
    </w:p>
    <w:p w14:paraId="1C24A010" w14:textId="310333DB" w:rsidR="00A60CB7" w:rsidRDefault="00A60CB7" w:rsidP="00A60CB7">
      <w:pPr>
        <w:tabs>
          <w:tab w:val="left" w:pos="2570"/>
        </w:tabs>
        <w:rPr>
          <w:lang w:val="uk-UA"/>
        </w:rPr>
      </w:pPr>
      <w:r>
        <w:rPr>
          <w:lang w:val="uk-UA"/>
        </w:rPr>
        <w:lastRenderedPageBreak/>
        <w:tab/>
      </w:r>
    </w:p>
    <w:p w14:paraId="62E92FC6" w14:textId="26DAA941" w:rsidR="00A60CB7" w:rsidRDefault="00A60CB7" w:rsidP="00A60CB7">
      <w:pPr>
        <w:tabs>
          <w:tab w:val="left" w:pos="2570"/>
        </w:tabs>
        <w:rPr>
          <w:lang w:val="uk-UA"/>
        </w:rPr>
      </w:pPr>
    </w:p>
    <w:p w14:paraId="2C015D20" w14:textId="1DFC232B" w:rsidR="00A60CB7" w:rsidRDefault="00A60CB7" w:rsidP="00A60CB7">
      <w:pPr>
        <w:tabs>
          <w:tab w:val="left" w:pos="2570"/>
        </w:tabs>
        <w:jc w:val="center"/>
        <w:rPr>
          <w:b/>
          <w:bCs/>
          <w:lang w:val="uk-UA"/>
        </w:rPr>
      </w:pPr>
      <w:r w:rsidRPr="00A60CB7">
        <w:rPr>
          <w:b/>
          <w:bCs/>
          <w:lang w:val="uk-UA"/>
        </w:rPr>
        <w:t>Література</w:t>
      </w:r>
    </w:p>
    <w:p w14:paraId="6CDDD7E6" w14:textId="369B11CB" w:rsidR="00A60CB7" w:rsidRDefault="00A60CB7" w:rsidP="00A60CB7">
      <w:pPr>
        <w:tabs>
          <w:tab w:val="left" w:pos="2570"/>
        </w:tabs>
        <w:jc w:val="center"/>
        <w:rPr>
          <w:b/>
          <w:bCs/>
          <w:lang w:val="uk-UA"/>
        </w:rPr>
      </w:pPr>
    </w:p>
    <w:p w14:paraId="76067CC6" w14:textId="71EDA493" w:rsidR="00A60CB7" w:rsidRDefault="00A60CB7" w:rsidP="00A60CB7">
      <w:pPr>
        <w:rPr>
          <w:b/>
          <w:bCs/>
          <w:lang w:val="uk-UA"/>
        </w:rPr>
      </w:pPr>
    </w:p>
    <w:p w14:paraId="680503EC" w14:textId="77777777" w:rsidR="00A60CB7" w:rsidRPr="008E52DD" w:rsidRDefault="00A60CB7" w:rsidP="001024EE">
      <w:pPr>
        <w:spacing w:line="360" w:lineRule="auto"/>
        <w:jc w:val="both"/>
      </w:pPr>
      <w:r w:rsidRPr="00D32461">
        <w:rPr>
          <w:color w:val="000000"/>
        </w:rPr>
        <w:t xml:space="preserve">1. </w:t>
      </w:r>
      <w:r w:rsidRPr="008E52DD">
        <w:t xml:space="preserve">Біологія і екологія (рівень стандарту): підручник для 11 кл. закл. загал. серед. освіти/ Задорожний К. М. – Харків: Вид-во «Ранок», </w:t>
      </w:r>
      <w:proofErr w:type="gramStart"/>
      <w:r w:rsidRPr="008E52DD">
        <w:t>2019.-</w:t>
      </w:r>
      <w:proofErr w:type="gramEnd"/>
      <w:r w:rsidRPr="008E52DD">
        <w:t>208с.:іл.</w:t>
      </w:r>
    </w:p>
    <w:p w14:paraId="237452FF" w14:textId="77777777" w:rsidR="00A60CB7" w:rsidRPr="008E52DD" w:rsidRDefault="00A60CB7" w:rsidP="001024EE">
      <w:pPr>
        <w:spacing w:line="360" w:lineRule="auto"/>
        <w:jc w:val="both"/>
      </w:pPr>
      <w:r w:rsidRPr="008E52DD">
        <w:t xml:space="preserve">2. </w:t>
      </w:r>
      <w:hyperlink r:id="rId37" w:history="1">
        <w:r w:rsidRPr="008E52DD">
          <w:rPr>
            <w:rStyle w:val="a3"/>
          </w:rPr>
          <w:t>https://vseosvita.ua/library/strategia-stalogo-rozvitku-prirodi-i-suspilstva-67130.html</w:t>
        </w:r>
      </w:hyperlink>
    </w:p>
    <w:p w14:paraId="40A0C772" w14:textId="77777777" w:rsidR="00A60CB7" w:rsidRPr="008E52DD" w:rsidRDefault="00A60CB7" w:rsidP="001024EE">
      <w:pPr>
        <w:spacing w:line="360" w:lineRule="auto"/>
        <w:jc w:val="both"/>
        <w:rPr>
          <w:rStyle w:val="a3"/>
        </w:rPr>
      </w:pPr>
      <w:r w:rsidRPr="008E52DD">
        <w:t xml:space="preserve">3. </w:t>
      </w:r>
      <w:hyperlink r:id="rId38" w:history="1">
        <w:r w:rsidRPr="008E52DD">
          <w:rPr>
            <w:rStyle w:val="a3"/>
          </w:rPr>
          <w:t>http://www.zhiva-planeta.org.ua/diyalnist/staluy-rozvutok.html</w:t>
        </w:r>
      </w:hyperlink>
    </w:p>
    <w:p w14:paraId="73102CD7" w14:textId="77777777" w:rsidR="00A60CB7" w:rsidRPr="008E52DD" w:rsidRDefault="00A60CB7" w:rsidP="001024EE">
      <w:pPr>
        <w:spacing w:line="360" w:lineRule="auto"/>
        <w:jc w:val="both"/>
        <w:rPr>
          <w:lang w:val="uk-UA"/>
        </w:rPr>
      </w:pPr>
    </w:p>
    <w:p w14:paraId="48D73C8E" w14:textId="682905DD" w:rsidR="00A60CB7" w:rsidRPr="008E52DD" w:rsidRDefault="00A60CB7" w:rsidP="001024EE">
      <w:pPr>
        <w:spacing w:after="160" w:line="360" w:lineRule="auto"/>
        <w:jc w:val="both"/>
        <w:rPr>
          <w:lang w:val="uk-UA"/>
        </w:rPr>
      </w:pPr>
      <w:r w:rsidRPr="008E52DD">
        <w:rPr>
          <w:lang w:val="uk-UA"/>
        </w:rPr>
        <w:t>4.Біологія і екологія (рівень стандарту): підруч. для 11 кл.закл. заг. серед. освіти / В. І. Соболь. – Кам’янець-Подільський: Абетка,    2019. – 256 с. : іл.)</w:t>
      </w:r>
    </w:p>
    <w:p w14:paraId="7015AFEE" w14:textId="130DA147" w:rsidR="008E52DD" w:rsidRPr="008E52DD" w:rsidRDefault="008E52DD" w:rsidP="001024EE">
      <w:pPr>
        <w:pStyle w:val="a4"/>
        <w:shd w:val="clear" w:color="auto" w:fill="FFFFFF"/>
        <w:spacing w:before="225" w:beforeAutospacing="0" w:line="288" w:lineRule="atLeast"/>
        <w:ind w:left="225" w:right="600"/>
        <w:jc w:val="both"/>
        <w:rPr>
          <w:color w:val="000000"/>
          <w:lang w:val="uk-UA" w:eastAsia="uk-UA"/>
        </w:rPr>
      </w:pPr>
      <w:r w:rsidRPr="008E52DD">
        <w:rPr>
          <w:color w:val="000000"/>
          <w:lang w:val="uk-UA"/>
        </w:rPr>
        <w:t xml:space="preserve">5.Білявський Г.О., Падун М.М., Фурдуй Р.С. Основи загальної екології.- </w:t>
      </w:r>
      <w:r w:rsidRPr="008E52DD">
        <w:rPr>
          <w:color w:val="000000"/>
        </w:rPr>
        <w:t xml:space="preserve">К.; </w:t>
      </w:r>
      <w:proofErr w:type="gramStart"/>
      <w:r w:rsidRPr="008E52DD">
        <w:rPr>
          <w:color w:val="000000"/>
        </w:rPr>
        <w:t>1995.-</w:t>
      </w:r>
      <w:proofErr w:type="gramEnd"/>
      <w:r w:rsidRPr="008E52DD">
        <w:rPr>
          <w:color w:val="000000"/>
        </w:rPr>
        <w:t xml:space="preserve"> 286 с.</w:t>
      </w:r>
    </w:p>
    <w:p w14:paraId="0B0B3F77" w14:textId="0E14CC5B"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lang w:val="uk-UA"/>
        </w:rPr>
        <w:t>6</w:t>
      </w:r>
      <w:r w:rsidRPr="008E52DD">
        <w:rPr>
          <w:color w:val="000000"/>
        </w:rPr>
        <w:t>. Біологія / За ред. В.О.Мотузного. – К.: Вища школа, 1991 – 607 с.</w:t>
      </w:r>
    </w:p>
    <w:p w14:paraId="498E7167" w14:textId="777B398E"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lang w:val="uk-UA"/>
        </w:rPr>
        <w:t>7</w:t>
      </w:r>
      <w:r w:rsidRPr="008E52DD">
        <w:rPr>
          <w:color w:val="000000"/>
        </w:rPr>
        <w:t>. Загальна біологія: Підруч. Для 10 кл. загальноосвітн. навч. закладів / М.Є. Кучеренко, Ю.Г. Вервес, П.Г. Балан. 2-ге вид. доопр. – К.: Генеза, 2004. – 160 с.</w:t>
      </w:r>
    </w:p>
    <w:p w14:paraId="78A14698" w14:textId="594BEDC0"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lang w:val="uk-UA"/>
        </w:rPr>
        <w:t>8</w:t>
      </w:r>
      <w:r w:rsidRPr="008E52DD">
        <w:rPr>
          <w:color w:val="000000"/>
        </w:rPr>
        <w:t>. Загальна біологія: Підруч. Для 11 кл. загальноосвітн. навч. закладів / М.Є. Кучеренко, Ю.Г. Вервес, П.Г. Балан. 2-ге вид. доопр. – К.: Генеза, 2001. – 272 с.</w:t>
      </w:r>
    </w:p>
    <w:p w14:paraId="5E1E2EAD" w14:textId="286EBC9E"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lang w:val="uk-UA"/>
        </w:rPr>
        <w:t>9</w:t>
      </w:r>
      <w:r w:rsidRPr="008E52DD">
        <w:rPr>
          <w:color w:val="000000"/>
        </w:rPr>
        <w:t>. Злобін Ю.А. Основи екології. – К.: Видавництво «Лібра», ТОВ, 1998. – 284 с.</w:t>
      </w:r>
    </w:p>
    <w:p w14:paraId="46F18D9F" w14:textId="27466AF8"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lang w:val="uk-UA"/>
        </w:rPr>
        <w:t>10</w:t>
      </w:r>
      <w:r w:rsidRPr="008E52DD">
        <w:rPr>
          <w:color w:val="000000"/>
        </w:rPr>
        <w:t>. Котик Т.С., Тагліна О.В. Біологія (рівні стандарт і академічний). 10 клас. Робочий зошит / Т.С. Котик, О.В. Тагліна. – Х.: Вид-во «Ранок», 2010. – 96 с.</w:t>
      </w:r>
    </w:p>
    <w:p w14:paraId="23F6DE5A" w14:textId="63A40F2C" w:rsidR="008E52DD" w:rsidRPr="008E52DD" w:rsidRDefault="001024EE" w:rsidP="001024EE">
      <w:pPr>
        <w:pStyle w:val="a4"/>
        <w:shd w:val="clear" w:color="auto" w:fill="FFFFFF"/>
        <w:spacing w:before="225" w:beforeAutospacing="0" w:line="288" w:lineRule="atLeast"/>
        <w:ind w:left="225" w:right="600"/>
        <w:jc w:val="both"/>
        <w:rPr>
          <w:color w:val="000000"/>
        </w:rPr>
      </w:pPr>
      <w:r>
        <w:rPr>
          <w:color w:val="000000"/>
          <w:lang w:val="uk-UA"/>
        </w:rPr>
        <w:t>11</w:t>
      </w:r>
      <w:r w:rsidR="008E52DD" w:rsidRPr="008E52DD">
        <w:rPr>
          <w:color w:val="000000"/>
        </w:rPr>
        <w:t xml:space="preserve">. Медична біологія / За ред. В.П.Пішака, Ю.І.Мажори. – Вінниця: Нова книга, </w:t>
      </w:r>
      <w:proofErr w:type="gramStart"/>
      <w:r w:rsidR="008E52DD" w:rsidRPr="008E52DD">
        <w:rPr>
          <w:color w:val="000000"/>
        </w:rPr>
        <w:t>2004.-</w:t>
      </w:r>
      <w:proofErr w:type="gramEnd"/>
      <w:r w:rsidR="008E52DD" w:rsidRPr="008E52DD">
        <w:rPr>
          <w:color w:val="000000"/>
        </w:rPr>
        <w:t>656 с.</w:t>
      </w:r>
    </w:p>
    <w:p w14:paraId="50BCF8DD" w14:textId="5DFBD1D4"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rPr>
        <w:t>1</w:t>
      </w:r>
      <w:r w:rsidR="001024EE">
        <w:rPr>
          <w:color w:val="000000"/>
          <w:lang w:val="uk-UA"/>
        </w:rPr>
        <w:t>2</w:t>
      </w:r>
      <w:r w:rsidRPr="008E52DD">
        <w:rPr>
          <w:color w:val="000000"/>
        </w:rPr>
        <w:t>. Овчинніков С.О. Збірник задач та вправ із загальної біології. – К.: Генеза, 2000. – 150 с.</w:t>
      </w:r>
    </w:p>
    <w:p w14:paraId="7CA40BC6" w14:textId="6E1AB709" w:rsidR="008E52DD" w:rsidRPr="008E52DD" w:rsidRDefault="008E52DD" w:rsidP="001024EE">
      <w:pPr>
        <w:pStyle w:val="a4"/>
        <w:shd w:val="clear" w:color="auto" w:fill="FFFFFF"/>
        <w:spacing w:before="225" w:beforeAutospacing="0" w:line="288" w:lineRule="atLeast"/>
        <w:ind w:left="225" w:right="600"/>
        <w:jc w:val="both"/>
        <w:rPr>
          <w:color w:val="000000"/>
        </w:rPr>
      </w:pPr>
      <w:r w:rsidRPr="008E52DD">
        <w:rPr>
          <w:color w:val="000000"/>
        </w:rPr>
        <w:t>1</w:t>
      </w:r>
      <w:r w:rsidR="001024EE">
        <w:rPr>
          <w:color w:val="000000"/>
          <w:lang w:val="uk-UA"/>
        </w:rPr>
        <w:t>3</w:t>
      </w:r>
      <w:r w:rsidRPr="008E52DD">
        <w:rPr>
          <w:color w:val="000000"/>
        </w:rPr>
        <w:t>. Основи екології та охорона навколишнього середовища (Екологія та охорона природи). Навчальний посібник. – Вид. 2-ге, доп. – Львів, Афіша, 2000 – 225 с.</w:t>
      </w:r>
    </w:p>
    <w:p w14:paraId="44CF83ED" w14:textId="0C098320" w:rsidR="00A60CB7" w:rsidRPr="008E52DD" w:rsidRDefault="00A60CB7" w:rsidP="008E52DD">
      <w:pPr>
        <w:jc w:val="both"/>
      </w:pPr>
    </w:p>
    <w:p w14:paraId="3D3D6B60" w14:textId="77777777" w:rsidR="000B504C" w:rsidRDefault="000B504C" w:rsidP="000B504C">
      <w:pPr>
        <w:tabs>
          <w:tab w:val="left" w:pos="9180"/>
        </w:tabs>
        <w:jc w:val="both"/>
        <w:rPr>
          <w:sz w:val="28"/>
          <w:szCs w:val="28"/>
          <w:lang w:val="uk-UA"/>
        </w:rPr>
      </w:pPr>
    </w:p>
    <w:p w14:paraId="3FCB7D0F" w14:textId="77777777" w:rsidR="000B504C" w:rsidRDefault="000B504C" w:rsidP="000B504C">
      <w:pPr>
        <w:tabs>
          <w:tab w:val="left" w:pos="9180"/>
        </w:tabs>
        <w:jc w:val="both"/>
        <w:rPr>
          <w:sz w:val="28"/>
          <w:szCs w:val="28"/>
          <w:lang w:val="uk-UA"/>
        </w:rPr>
      </w:pPr>
    </w:p>
    <w:p w14:paraId="4383151B" w14:textId="77777777" w:rsidR="000B504C" w:rsidRDefault="000B504C" w:rsidP="000B504C">
      <w:pPr>
        <w:tabs>
          <w:tab w:val="left" w:pos="9180"/>
        </w:tabs>
        <w:jc w:val="both"/>
        <w:rPr>
          <w:sz w:val="28"/>
          <w:szCs w:val="28"/>
          <w:lang w:val="uk-UA"/>
        </w:rPr>
      </w:pPr>
    </w:p>
    <w:p w14:paraId="64AAEBDF" w14:textId="77777777" w:rsidR="000B504C" w:rsidRDefault="000B504C" w:rsidP="000B504C">
      <w:pPr>
        <w:tabs>
          <w:tab w:val="left" w:pos="9180"/>
        </w:tabs>
        <w:jc w:val="both"/>
        <w:rPr>
          <w:sz w:val="28"/>
          <w:szCs w:val="28"/>
          <w:lang w:val="uk-UA"/>
        </w:rPr>
      </w:pPr>
    </w:p>
    <w:p w14:paraId="6CC7BA2F" w14:textId="77777777" w:rsidR="000B504C" w:rsidRDefault="000B504C" w:rsidP="000B504C">
      <w:pPr>
        <w:tabs>
          <w:tab w:val="left" w:pos="9180"/>
        </w:tabs>
        <w:jc w:val="both"/>
        <w:rPr>
          <w:sz w:val="28"/>
          <w:szCs w:val="28"/>
          <w:lang w:val="uk-UA"/>
        </w:rPr>
      </w:pPr>
    </w:p>
    <w:p w14:paraId="027D38F7" w14:textId="77777777" w:rsidR="001024EE" w:rsidRDefault="001024EE" w:rsidP="000B504C">
      <w:pPr>
        <w:tabs>
          <w:tab w:val="left" w:pos="9180"/>
        </w:tabs>
        <w:jc w:val="both"/>
        <w:rPr>
          <w:sz w:val="28"/>
          <w:szCs w:val="28"/>
          <w:lang w:val="uk-UA"/>
        </w:rPr>
      </w:pPr>
    </w:p>
    <w:p w14:paraId="0318E62A" w14:textId="77777777" w:rsidR="001024EE" w:rsidRDefault="001024EE" w:rsidP="000B504C">
      <w:pPr>
        <w:tabs>
          <w:tab w:val="left" w:pos="9180"/>
        </w:tabs>
        <w:jc w:val="both"/>
        <w:rPr>
          <w:sz w:val="28"/>
          <w:szCs w:val="28"/>
          <w:lang w:val="uk-UA"/>
        </w:rPr>
      </w:pPr>
    </w:p>
    <w:p w14:paraId="2F46330A" w14:textId="36F228ED" w:rsidR="000B504C" w:rsidRDefault="000B504C" w:rsidP="000B504C">
      <w:pPr>
        <w:tabs>
          <w:tab w:val="left" w:pos="9180"/>
        </w:tabs>
        <w:jc w:val="both"/>
        <w:rPr>
          <w:sz w:val="28"/>
          <w:szCs w:val="28"/>
          <w:lang w:val="uk-UA"/>
        </w:rPr>
      </w:pPr>
      <w:bookmarkStart w:id="4" w:name="_GoBack"/>
      <w:bookmarkEnd w:id="4"/>
      <w:r>
        <w:rPr>
          <w:sz w:val="28"/>
          <w:szCs w:val="28"/>
          <w:lang w:val="uk-UA"/>
        </w:rPr>
        <w:lastRenderedPageBreak/>
        <w:t>Основи екології</w:t>
      </w:r>
      <w:r w:rsidRPr="00A60CB7">
        <w:rPr>
          <w:sz w:val="28"/>
          <w:szCs w:val="28"/>
          <w:lang w:val="uk-UA"/>
        </w:rPr>
        <w:t xml:space="preserve"> [</w:t>
      </w:r>
      <w:r>
        <w:rPr>
          <w:sz w:val="28"/>
          <w:szCs w:val="28"/>
          <w:lang w:val="uk-UA"/>
        </w:rPr>
        <w:t>Текст</w:t>
      </w:r>
      <w:r w:rsidRPr="00A60CB7">
        <w:rPr>
          <w:sz w:val="28"/>
          <w:szCs w:val="28"/>
          <w:lang w:val="uk-UA"/>
        </w:rPr>
        <w:t xml:space="preserve">]: </w:t>
      </w:r>
      <w:r>
        <w:rPr>
          <w:sz w:val="28"/>
          <w:szCs w:val="28"/>
          <w:lang w:val="uk-UA"/>
        </w:rPr>
        <w:t xml:space="preserve">конспект лекцій для здобувачів освітньо-    кваліфікаційного ступеня фаховий молодший бакалавр спеціальності                        </w:t>
      </w:r>
    </w:p>
    <w:p w14:paraId="3320D948" w14:textId="59515727" w:rsidR="000B504C" w:rsidRDefault="000B504C" w:rsidP="000B504C">
      <w:pPr>
        <w:tabs>
          <w:tab w:val="left" w:pos="9180"/>
        </w:tabs>
        <w:jc w:val="both"/>
        <w:rPr>
          <w:sz w:val="28"/>
          <w:szCs w:val="28"/>
          <w:lang w:val="uk-UA"/>
        </w:rPr>
      </w:pPr>
      <w:r>
        <w:rPr>
          <w:sz w:val="28"/>
          <w:szCs w:val="28"/>
          <w:lang w:val="uk-UA"/>
        </w:rPr>
        <w:t xml:space="preserve">192 Будівництво та цивільна інженерія денної форми навчання/уклад. А.В.Остимчук – Любешів: ВСП «Любешівський ТФК Луцького НТУ», 2022. – </w:t>
      </w:r>
    </w:p>
    <w:p w14:paraId="63F826E2" w14:textId="41F89826" w:rsidR="00A60CB7" w:rsidRPr="008E52DD" w:rsidRDefault="00A60CB7" w:rsidP="008E52DD">
      <w:pPr>
        <w:jc w:val="both"/>
        <w:rPr>
          <w:lang w:val="uk-UA"/>
        </w:rPr>
      </w:pPr>
    </w:p>
    <w:p w14:paraId="78F1C0CB" w14:textId="6D7E2786" w:rsidR="00A60CB7" w:rsidRPr="008E52DD" w:rsidRDefault="00A60CB7" w:rsidP="008E52DD">
      <w:pPr>
        <w:jc w:val="both"/>
        <w:rPr>
          <w:lang w:val="uk-UA"/>
        </w:rPr>
      </w:pPr>
    </w:p>
    <w:p w14:paraId="1BBF4295" w14:textId="136A0E32" w:rsidR="00A60CB7" w:rsidRPr="008E52DD" w:rsidRDefault="00A60CB7" w:rsidP="008E52DD">
      <w:pPr>
        <w:jc w:val="both"/>
        <w:rPr>
          <w:lang w:val="uk-UA"/>
        </w:rPr>
      </w:pPr>
    </w:p>
    <w:p w14:paraId="66AF5340" w14:textId="6F19BC34" w:rsidR="00A60CB7" w:rsidRDefault="00A60CB7" w:rsidP="00A60CB7">
      <w:pPr>
        <w:rPr>
          <w:lang w:val="uk-UA"/>
        </w:rPr>
      </w:pPr>
    </w:p>
    <w:p w14:paraId="5C1404CA" w14:textId="77777777" w:rsidR="000B504C" w:rsidRDefault="000B504C" w:rsidP="00A60CB7">
      <w:pPr>
        <w:tabs>
          <w:tab w:val="left" w:pos="9180"/>
        </w:tabs>
        <w:jc w:val="both"/>
        <w:rPr>
          <w:sz w:val="28"/>
          <w:szCs w:val="28"/>
          <w:lang w:val="uk-UA"/>
        </w:rPr>
      </w:pPr>
    </w:p>
    <w:p w14:paraId="73CC5909" w14:textId="0180AEED" w:rsidR="00A60CB7" w:rsidRDefault="00A60CB7" w:rsidP="00A60CB7">
      <w:pPr>
        <w:rPr>
          <w:lang w:val="uk-UA"/>
        </w:rPr>
      </w:pPr>
    </w:p>
    <w:p w14:paraId="40C368EE" w14:textId="239D3A18" w:rsidR="00A60CB7" w:rsidRDefault="00A60CB7" w:rsidP="00A60CB7">
      <w:pPr>
        <w:rPr>
          <w:lang w:val="uk-UA"/>
        </w:rPr>
      </w:pPr>
    </w:p>
    <w:p w14:paraId="61CA8288" w14:textId="31F8091B" w:rsidR="00A60CB7" w:rsidRDefault="00A60CB7" w:rsidP="00A60CB7">
      <w:pPr>
        <w:rPr>
          <w:lang w:val="uk-UA"/>
        </w:rPr>
      </w:pPr>
    </w:p>
    <w:p w14:paraId="138214EC" w14:textId="0069597C" w:rsidR="00A60CB7" w:rsidRPr="00A60CB7" w:rsidRDefault="00A60CB7" w:rsidP="00A60CB7">
      <w:pPr>
        <w:rPr>
          <w:lang w:val="uk-UA"/>
        </w:rPr>
      </w:pPr>
    </w:p>
    <w:p w14:paraId="649AA2EA" w14:textId="1B68E60B" w:rsidR="00A60CB7" w:rsidRPr="00A60CB7" w:rsidRDefault="00A60CB7" w:rsidP="00A60CB7">
      <w:pPr>
        <w:rPr>
          <w:lang w:val="uk-UA"/>
        </w:rPr>
      </w:pPr>
    </w:p>
    <w:p w14:paraId="224DFF9A" w14:textId="255374FD" w:rsidR="00A60CB7" w:rsidRPr="00A60CB7" w:rsidRDefault="00A60CB7" w:rsidP="00A60CB7">
      <w:pPr>
        <w:rPr>
          <w:lang w:val="uk-UA"/>
        </w:rPr>
      </w:pPr>
    </w:p>
    <w:p w14:paraId="0DBBD0AD" w14:textId="79412A40" w:rsidR="00A60CB7" w:rsidRPr="00A60CB7" w:rsidRDefault="00A60CB7" w:rsidP="00A60CB7">
      <w:pPr>
        <w:rPr>
          <w:lang w:val="uk-UA"/>
        </w:rPr>
      </w:pPr>
    </w:p>
    <w:p w14:paraId="53FEDC4C" w14:textId="735643F8" w:rsidR="00A60CB7" w:rsidRPr="00A60CB7" w:rsidRDefault="00A60CB7" w:rsidP="00A60CB7">
      <w:pPr>
        <w:rPr>
          <w:lang w:val="uk-UA"/>
        </w:rPr>
      </w:pPr>
    </w:p>
    <w:p w14:paraId="4F7A84AB" w14:textId="2A406C77" w:rsidR="00A60CB7" w:rsidRDefault="00A60CB7" w:rsidP="00A60CB7">
      <w:pPr>
        <w:rPr>
          <w:lang w:val="uk-UA"/>
        </w:rPr>
      </w:pPr>
    </w:p>
    <w:p w14:paraId="048DCAA1" w14:textId="322A64EE" w:rsidR="00A60CB7" w:rsidRDefault="00A60CB7" w:rsidP="00877EB7">
      <w:pPr>
        <w:tabs>
          <w:tab w:val="left" w:pos="3920"/>
        </w:tabs>
        <w:jc w:val="center"/>
        <w:rPr>
          <w:lang w:val="uk-UA"/>
        </w:rPr>
      </w:pPr>
      <w:r>
        <w:rPr>
          <w:lang w:val="uk-UA"/>
        </w:rPr>
        <w:t xml:space="preserve">Підп. до  друку_____2022 р. </w:t>
      </w:r>
      <w:r w:rsidR="00877EB7">
        <w:rPr>
          <w:lang w:val="uk-UA"/>
        </w:rPr>
        <w:t>Формат А4.</w:t>
      </w:r>
    </w:p>
    <w:p w14:paraId="44ADEB5F" w14:textId="5F2B7280" w:rsidR="00877EB7" w:rsidRDefault="00877EB7" w:rsidP="00877EB7">
      <w:pPr>
        <w:jc w:val="center"/>
        <w:rPr>
          <w:lang w:val="uk-UA"/>
        </w:rPr>
      </w:pPr>
    </w:p>
    <w:p w14:paraId="20D49449" w14:textId="0A541039" w:rsidR="00877EB7" w:rsidRDefault="00877EB7" w:rsidP="00877EB7">
      <w:pPr>
        <w:tabs>
          <w:tab w:val="left" w:pos="4040"/>
        </w:tabs>
        <w:jc w:val="center"/>
        <w:rPr>
          <w:lang w:val="uk-UA"/>
        </w:rPr>
      </w:pPr>
      <w:r>
        <w:rPr>
          <w:lang w:val="uk-UA"/>
        </w:rPr>
        <w:t>Папір офіс. Гарн. Таймс. Умов. Друк. Арк. 3,5</w:t>
      </w:r>
    </w:p>
    <w:p w14:paraId="5FD0BDDE" w14:textId="6610E528" w:rsidR="00877EB7" w:rsidRDefault="00877EB7" w:rsidP="00877EB7">
      <w:pPr>
        <w:rPr>
          <w:lang w:val="uk-UA"/>
        </w:rPr>
      </w:pPr>
    </w:p>
    <w:p w14:paraId="313424DF" w14:textId="34B8F3C8" w:rsidR="00877EB7" w:rsidRDefault="00877EB7" w:rsidP="00877EB7">
      <w:pPr>
        <w:tabs>
          <w:tab w:val="left" w:pos="3080"/>
        </w:tabs>
        <w:rPr>
          <w:lang w:val="uk-UA"/>
        </w:rPr>
      </w:pPr>
      <w:r>
        <w:rPr>
          <w:lang w:val="uk-UA"/>
        </w:rPr>
        <w:tab/>
        <w:t>Обл. вид. арк. 3,4. Тираж 15 прим.</w:t>
      </w:r>
    </w:p>
    <w:p w14:paraId="0ADF4DF1" w14:textId="33BDD378" w:rsidR="00877EB7" w:rsidRPr="00877EB7" w:rsidRDefault="00877EB7" w:rsidP="00877EB7">
      <w:pPr>
        <w:rPr>
          <w:lang w:val="uk-UA"/>
        </w:rPr>
      </w:pPr>
    </w:p>
    <w:p w14:paraId="14666FEC" w14:textId="38E07598" w:rsidR="00877EB7" w:rsidRPr="00877EB7" w:rsidRDefault="00877EB7" w:rsidP="00877EB7">
      <w:pPr>
        <w:rPr>
          <w:lang w:val="uk-UA"/>
        </w:rPr>
      </w:pPr>
    </w:p>
    <w:p w14:paraId="160C1F4A" w14:textId="6A190FE7" w:rsidR="00877EB7" w:rsidRPr="00877EB7" w:rsidRDefault="00877EB7" w:rsidP="00877EB7">
      <w:pPr>
        <w:rPr>
          <w:lang w:val="uk-UA"/>
        </w:rPr>
      </w:pPr>
    </w:p>
    <w:p w14:paraId="5E840FB2" w14:textId="0B5B0665" w:rsidR="00877EB7" w:rsidRPr="00877EB7" w:rsidRDefault="00877EB7" w:rsidP="00877EB7">
      <w:pPr>
        <w:rPr>
          <w:lang w:val="uk-UA"/>
        </w:rPr>
      </w:pPr>
    </w:p>
    <w:p w14:paraId="3E11054B" w14:textId="2E04D55B" w:rsidR="00877EB7" w:rsidRPr="00877EB7" w:rsidRDefault="00877EB7" w:rsidP="00877EB7">
      <w:pPr>
        <w:rPr>
          <w:lang w:val="uk-UA"/>
        </w:rPr>
      </w:pPr>
    </w:p>
    <w:p w14:paraId="0A79C600" w14:textId="7CAD9B7A" w:rsidR="00877EB7" w:rsidRPr="00877EB7" w:rsidRDefault="00877EB7" w:rsidP="00877EB7">
      <w:pPr>
        <w:rPr>
          <w:lang w:val="uk-UA"/>
        </w:rPr>
      </w:pPr>
    </w:p>
    <w:p w14:paraId="2B32A157" w14:textId="5064508F" w:rsidR="00877EB7" w:rsidRDefault="00877EB7" w:rsidP="00877EB7">
      <w:pPr>
        <w:rPr>
          <w:lang w:val="uk-UA"/>
        </w:rPr>
      </w:pPr>
    </w:p>
    <w:p w14:paraId="33736281" w14:textId="6C96BF8F" w:rsidR="00877EB7" w:rsidRDefault="00877EB7" w:rsidP="00877EB7">
      <w:pPr>
        <w:rPr>
          <w:lang w:val="uk-UA"/>
        </w:rPr>
      </w:pPr>
    </w:p>
    <w:p w14:paraId="4EDD14D6" w14:textId="77777777" w:rsidR="00877EB7" w:rsidRDefault="00877EB7" w:rsidP="00877EB7">
      <w:pPr>
        <w:tabs>
          <w:tab w:val="left" w:pos="3700"/>
        </w:tabs>
        <w:jc w:val="center"/>
        <w:rPr>
          <w:lang w:val="uk-UA"/>
        </w:rPr>
      </w:pPr>
    </w:p>
    <w:p w14:paraId="33B2442F" w14:textId="77777777" w:rsidR="00877EB7" w:rsidRDefault="00877EB7" w:rsidP="00877EB7">
      <w:pPr>
        <w:tabs>
          <w:tab w:val="left" w:pos="3700"/>
        </w:tabs>
        <w:jc w:val="center"/>
        <w:rPr>
          <w:lang w:val="uk-UA"/>
        </w:rPr>
      </w:pPr>
    </w:p>
    <w:p w14:paraId="5136FFAB" w14:textId="77777777" w:rsidR="00877EB7" w:rsidRDefault="00877EB7" w:rsidP="00877EB7">
      <w:pPr>
        <w:tabs>
          <w:tab w:val="left" w:pos="3700"/>
        </w:tabs>
        <w:jc w:val="center"/>
        <w:rPr>
          <w:lang w:val="uk-UA"/>
        </w:rPr>
      </w:pPr>
    </w:p>
    <w:p w14:paraId="4BE96E2E" w14:textId="77777777" w:rsidR="00877EB7" w:rsidRDefault="00877EB7" w:rsidP="00877EB7">
      <w:pPr>
        <w:tabs>
          <w:tab w:val="left" w:pos="3700"/>
        </w:tabs>
        <w:jc w:val="center"/>
        <w:rPr>
          <w:lang w:val="uk-UA"/>
        </w:rPr>
      </w:pPr>
    </w:p>
    <w:p w14:paraId="61589E65" w14:textId="77777777" w:rsidR="00877EB7" w:rsidRDefault="00877EB7" w:rsidP="00877EB7">
      <w:pPr>
        <w:tabs>
          <w:tab w:val="left" w:pos="3700"/>
        </w:tabs>
        <w:jc w:val="center"/>
        <w:rPr>
          <w:lang w:val="uk-UA"/>
        </w:rPr>
      </w:pPr>
    </w:p>
    <w:p w14:paraId="5A2FBE98" w14:textId="77777777" w:rsidR="00877EB7" w:rsidRDefault="00877EB7" w:rsidP="00877EB7">
      <w:pPr>
        <w:tabs>
          <w:tab w:val="left" w:pos="3700"/>
        </w:tabs>
        <w:jc w:val="center"/>
        <w:rPr>
          <w:lang w:val="uk-UA"/>
        </w:rPr>
      </w:pPr>
    </w:p>
    <w:p w14:paraId="11697EF8" w14:textId="77777777" w:rsidR="00877EB7" w:rsidRDefault="00877EB7" w:rsidP="00877EB7">
      <w:pPr>
        <w:tabs>
          <w:tab w:val="left" w:pos="3700"/>
        </w:tabs>
        <w:jc w:val="center"/>
        <w:rPr>
          <w:lang w:val="uk-UA"/>
        </w:rPr>
      </w:pPr>
    </w:p>
    <w:p w14:paraId="74ED526E" w14:textId="77777777" w:rsidR="00877EB7" w:rsidRDefault="00877EB7" w:rsidP="00877EB7">
      <w:pPr>
        <w:tabs>
          <w:tab w:val="left" w:pos="3700"/>
        </w:tabs>
        <w:jc w:val="center"/>
        <w:rPr>
          <w:lang w:val="uk-UA"/>
        </w:rPr>
      </w:pPr>
    </w:p>
    <w:p w14:paraId="0510E207" w14:textId="77777777" w:rsidR="00877EB7" w:rsidRDefault="00877EB7" w:rsidP="00877EB7">
      <w:pPr>
        <w:tabs>
          <w:tab w:val="left" w:pos="3700"/>
        </w:tabs>
        <w:jc w:val="center"/>
        <w:rPr>
          <w:lang w:val="uk-UA"/>
        </w:rPr>
      </w:pPr>
    </w:p>
    <w:p w14:paraId="6E3FC2D6" w14:textId="4F8038D3" w:rsidR="00877EB7" w:rsidRDefault="00877EB7" w:rsidP="00877EB7">
      <w:pPr>
        <w:tabs>
          <w:tab w:val="left" w:pos="3700"/>
        </w:tabs>
        <w:jc w:val="center"/>
        <w:rPr>
          <w:lang w:val="uk-UA"/>
        </w:rPr>
      </w:pPr>
      <w:r>
        <w:rPr>
          <w:lang w:val="uk-UA"/>
        </w:rPr>
        <w:t>Інформаційно-видавничий відділ</w:t>
      </w:r>
    </w:p>
    <w:p w14:paraId="5FE4AEF5" w14:textId="7C249F4C" w:rsidR="00877EB7" w:rsidRDefault="00877EB7" w:rsidP="00877EB7">
      <w:pPr>
        <w:tabs>
          <w:tab w:val="left" w:pos="3700"/>
        </w:tabs>
        <w:jc w:val="center"/>
        <w:rPr>
          <w:lang w:val="uk-UA"/>
        </w:rPr>
      </w:pPr>
      <w:r>
        <w:rPr>
          <w:lang w:val="uk-UA"/>
        </w:rPr>
        <w:t>Луцького національного технічного університету</w:t>
      </w:r>
    </w:p>
    <w:p w14:paraId="24001056" w14:textId="1031E3E1" w:rsidR="00877EB7" w:rsidRDefault="00877EB7" w:rsidP="00877EB7">
      <w:pPr>
        <w:tabs>
          <w:tab w:val="left" w:pos="3700"/>
        </w:tabs>
        <w:jc w:val="center"/>
        <w:rPr>
          <w:lang w:val="uk-UA"/>
        </w:rPr>
      </w:pPr>
      <w:r>
        <w:rPr>
          <w:lang w:val="uk-UA"/>
        </w:rPr>
        <w:t>43018, м. Луцьк, вул. Львівська, 75</w:t>
      </w:r>
    </w:p>
    <w:p w14:paraId="64FFE283" w14:textId="34877BB7" w:rsidR="00877EB7" w:rsidRPr="00877EB7" w:rsidRDefault="00877EB7" w:rsidP="00877EB7">
      <w:pPr>
        <w:tabs>
          <w:tab w:val="left" w:pos="3700"/>
        </w:tabs>
        <w:jc w:val="center"/>
        <w:rPr>
          <w:lang w:val="uk-UA"/>
        </w:rPr>
      </w:pPr>
      <w:r>
        <w:rPr>
          <w:lang w:val="uk-UA"/>
        </w:rPr>
        <w:t>Друк – ІВВ Луцького НТУ</w:t>
      </w:r>
    </w:p>
    <w:sectPr w:rsidR="00877EB7" w:rsidRPr="00877EB7" w:rsidSect="009E0772">
      <w:footerReference w:type="default" r:id="rId39"/>
      <w:pgSz w:w="11906" w:h="16838"/>
      <w:pgMar w:top="851" w:right="851" w:bottom="851" w:left="1418" w:header="709" w:footer="709" w:gutter="0"/>
      <w:pgNumType w:start="2"/>
      <w:cols w:space="708"/>
      <w:vAlign w:val="bottom"/>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41594" w14:textId="77777777" w:rsidR="004F4C91" w:rsidRDefault="004F4C91" w:rsidP="009E0772">
      <w:r>
        <w:separator/>
      </w:r>
    </w:p>
  </w:endnote>
  <w:endnote w:type="continuationSeparator" w:id="0">
    <w:p w14:paraId="4410CDB3" w14:textId="77777777" w:rsidR="004F4C91" w:rsidRDefault="004F4C91" w:rsidP="009E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SchoolBook_Alx">
    <w:altName w:val="Times New Roman"/>
    <w:panose1 w:val="00000000000000000000"/>
    <w:charset w:val="00"/>
    <w:family w:val="roman"/>
    <w:notTrueType/>
    <w:pitch w:val="default"/>
  </w:font>
  <w:font w:name="SchoolBook_Alx-BoldItalic">
    <w:altName w:val="Times New Roman"/>
    <w:panose1 w:val="00000000000000000000"/>
    <w:charset w:val="00"/>
    <w:family w:val="roman"/>
    <w:notTrueType/>
    <w:pitch w:val="default"/>
  </w:font>
  <w:font w:name="SchoolBook_Alx-Itali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639683"/>
      <w:docPartObj>
        <w:docPartGallery w:val="Page Numbers (Bottom of Page)"/>
        <w:docPartUnique/>
      </w:docPartObj>
    </w:sdtPr>
    <w:sdtEndPr/>
    <w:sdtContent>
      <w:p w14:paraId="6BB3A379" w14:textId="30ADF176" w:rsidR="000B504C" w:rsidRDefault="000B504C">
        <w:pPr>
          <w:pStyle w:val="ad"/>
          <w:jc w:val="right"/>
        </w:pPr>
        <w:r>
          <w:fldChar w:fldCharType="begin"/>
        </w:r>
        <w:r>
          <w:instrText>PAGE   \* MERGEFORMAT</w:instrText>
        </w:r>
        <w:r>
          <w:fldChar w:fldCharType="separate"/>
        </w:r>
        <w:r w:rsidR="001024EE">
          <w:rPr>
            <w:noProof/>
          </w:rPr>
          <w:t>57</w:t>
        </w:r>
        <w:r>
          <w:fldChar w:fldCharType="end"/>
        </w:r>
      </w:p>
    </w:sdtContent>
  </w:sdt>
  <w:p w14:paraId="6C6BF2B9" w14:textId="77777777" w:rsidR="009E0772" w:rsidRDefault="009E077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A3130" w14:textId="77777777" w:rsidR="004F4C91" w:rsidRDefault="004F4C91" w:rsidP="009E0772">
      <w:r>
        <w:separator/>
      </w:r>
    </w:p>
  </w:footnote>
  <w:footnote w:type="continuationSeparator" w:id="0">
    <w:p w14:paraId="6B67A808" w14:textId="77777777" w:rsidR="004F4C91" w:rsidRDefault="004F4C91" w:rsidP="009E07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72D3"/>
    <w:multiLevelType w:val="hybridMultilevel"/>
    <w:tmpl w:val="E9261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E1B57EB"/>
    <w:multiLevelType w:val="hybridMultilevel"/>
    <w:tmpl w:val="F8487F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107626D"/>
    <w:multiLevelType w:val="hybridMultilevel"/>
    <w:tmpl w:val="DE90BD34"/>
    <w:lvl w:ilvl="0" w:tplc="2F44AE1C">
      <w:start w:val="1"/>
      <w:numFmt w:val="decimal"/>
      <w:lvlText w:val="%1."/>
      <w:lvlJc w:val="left"/>
      <w:pPr>
        <w:ind w:left="644" w:hanging="360"/>
      </w:pPr>
      <w:rPr>
        <w:rFonts w:ascii="Times New Roman" w:hAnsi="Times New Roman" w:cs="Times New Roman" w:hint="default"/>
        <w:b/>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46115"/>
    <w:multiLevelType w:val="hybridMultilevel"/>
    <w:tmpl w:val="7FC8AD80"/>
    <w:lvl w:ilvl="0" w:tplc="0422000B">
      <w:start w:val="1"/>
      <w:numFmt w:val="bullet"/>
      <w:lvlText w:val=""/>
      <w:lvlJc w:val="left"/>
      <w:pPr>
        <w:ind w:left="795" w:hanging="360"/>
      </w:pPr>
      <w:rPr>
        <w:rFonts w:ascii="Wingdings" w:hAnsi="Wingdings"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abstractNum w:abstractNumId="4" w15:restartNumberingAfterBreak="0">
    <w:nsid w:val="12322E03"/>
    <w:multiLevelType w:val="hybridMultilevel"/>
    <w:tmpl w:val="A91AEC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81488"/>
    <w:multiLevelType w:val="multilevel"/>
    <w:tmpl w:val="CB285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E6731"/>
    <w:multiLevelType w:val="hybridMultilevel"/>
    <w:tmpl w:val="64465EB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182A4270"/>
    <w:multiLevelType w:val="hybridMultilevel"/>
    <w:tmpl w:val="03B8FD3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18D42799"/>
    <w:multiLevelType w:val="hybridMultilevel"/>
    <w:tmpl w:val="C9B47502"/>
    <w:lvl w:ilvl="0" w:tplc="0422000B">
      <w:start w:val="1"/>
      <w:numFmt w:val="bullet"/>
      <w:lvlText w:val=""/>
      <w:lvlJc w:val="left"/>
      <w:pPr>
        <w:ind w:left="795" w:hanging="360"/>
      </w:pPr>
      <w:rPr>
        <w:rFonts w:ascii="Wingdings" w:hAnsi="Wingdings"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abstractNum w:abstractNumId="9" w15:restartNumberingAfterBreak="0">
    <w:nsid w:val="1DA456E1"/>
    <w:multiLevelType w:val="multilevel"/>
    <w:tmpl w:val="7566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04B55"/>
    <w:multiLevelType w:val="hybridMultilevel"/>
    <w:tmpl w:val="A46AF6E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170724E"/>
    <w:multiLevelType w:val="hybridMultilevel"/>
    <w:tmpl w:val="79FA00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9A684D"/>
    <w:multiLevelType w:val="multilevel"/>
    <w:tmpl w:val="2DA0D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60FC5"/>
    <w:multiLevelType w:val="hybridMultilevel"/>
    <w:tmpl w:val="7B9EE5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402660"/>
    <w:multiLevelType w:val="hybridMultilevel"/>
    <w:tmpl w:val="6A407852"/>
    <w:lvl w:ilvl="0" w:tplc="665668D6">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7C0C3B"/>
    <w:multiLevelType w:val="hybridMultilevel"/>
    <w:tmpl w:val="E940EE1A"/>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2EF2450D"/>
    <w:multiLevelType w:val="multilevel"/>
    <w:tmpl w:val="6706E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64771"/>
    <w:multiLevelType w:val="multilevel"/>
    <w:tmpl w:val="0F989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F1A4F"/>
    <w:multiLevelType w:val="hybridMultilevel"/>
    <w:tmpl w:val="CC8CD1A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5A9416C"/>
    <w:multiLevelType w:val="hybridMultilevel"/>
    <w:tmpl w:val="2AF41C3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37BF61FF"/>
    <w:multiLevelType w:val="hybridMultilevel"/>
    <w:tmpl w:val="7F72D650"/>
    <w:lvl w:ilvl="0" w:tplc="0422000B">
      <w:start w:val="1"/>
      <w:numFmt w:val="bullet"/>
      <w:lvlText w:val=""/>
      <w:lvlJc w:val="left"/>
      <w:pPr>
        <w:ind w:left="788" w:hanging="360"/>
      </w:pPr>
      <w:rPr>
        <w:rFonts w:ascii="Wingdings" w:hAnsi="Wingdings" w:hint="default"/>
      </w:rPr>
    </w:lvl>
    <w:lvl w:ilvl="1" w:tplc="04220003" w:tentative="1">
      <w:start w:val="1"/>
      <w:numFmt w:val="bullet"/>
      <w:lvlText w:val="o"/>
      <w:lvlJc w:val="left"/>
      <w:pPr>
        <w:ind w:left="1508" w:hanging="360"/>
      </w:pPr>
      <w:rPr>
        <w:rFonts w:ascii="Courier New" w:hAnsi="Courier New" w:cs="Courier New" w:hint="default"/>
      </w:rPr>
    </w:lvl>
    <w:lvl w:ilvl="2" w:tplc="04220005" w:tentative="1">
      <w:start w:val="1"/>
      <w:numFmt w:val="bullet"/>
      <w:lvlText w:val=""/>
      <w:lvlJc w:val="left"/>
      <w:pPr>
        <w:ind w:left="2228" w:hanging="360"/>
      </w:pPr>
      <w:rPr>
        <w:rFonts w:ascii="Wingdings" w:hAnsi="Wingdings" w:hint="default"/>
      </w:rPr>
    </w:lvl>
    <w:lvl w:ilvl="3" w:tplc="04220001" w:tentative="1">
      <w:start w:val="1"/>
      <w:numFmt w:val="bullet"/>
      <w:lvlText w:val=""/>
      <w:lvlJc w:val="left"/>
      <w:pPr>
        <w:ind w:left="2948" w:hanging="360"/>
      </w:pPr>
      <w:rPr>
        <w:rFonts w:ascii="Symbol" w:hAnsi="Symbol" w:hint="default"/>
      </w:rPr>
    </w:lvl>
    <w:lvl w:ilvl="4" w:tplc="04220003" w:tentative="1">
      <w:start w:val="1"/>
      <w:numFmt w:val="bullet"/>
      <w:lvlText w:val="o"/>
      <w:lvlJc w:val="left"/>
      <w:pPr>
        <w:ind w:left="3668" w:hanging="360"/>
      </w:pPr>
      <w:rPr>
        <w:rFonts w:ascii="Courier New" w:hAnsi="Courier New" w:cs="Courier New" w:hint="default"/>
      </w:rPr>
    </w:lvl>
    <w:lvl w:ilvl="5" w:tplc="04220005" w:tentative="1">
      <w:start w:val="1"/>
      <w:numFmt w:val="bullet"/>
      <w:lvlText w:val=""/>
      <w:lvlJc w:val="left"/>
      <w:pPr>
        <w:ind w:left="4388" w:hanging="360"/>
      </w:pPr>
      <w:rPr>
        <w:rFonts w:ascii="Wingdings" w:hAnsi="Wingdings" w:hint="default"/>
      </w:rPr>
    </w:lvl>
    <w:lvl w:ilvl="6" w:tplc="04220001" w:tentative="1">
      <w:start w:val="1"/>
      <w:numFmt w:val="bullet"/>
      <w:lvlText w:val=""/>
      <w:lvlJc w:val="left"/>
      <w:pPr>
        <w:ind w:left="5108" w:hanging="360"/>
      </w:pPr>
      <w:rPr>
        <w:rFonts w:ascii="Symbol" w:hAnsi="Symbol" w:hint="default"/>
      </w:rPr>
    </w:lvl>
    <w:lvl w:ilvl="7" w:tplc="04220003" w:tentative="1">
      <w:start w:val="1"/>
      <w:numFmt w:val="bullet"/>
      <w:lvlText w:val="o"/>
      <w:lvlJc w:val="left"/>
      <w:pPr>
        <w:ind w:left="5828" w:hanging="360"/>
      </w:pPr>
      <w:rPr>
        <w:rFonts w:ascii="Courier New" w:hAnsi="Courier New" w:cs="Courier New" w:hint="default"/>
      </w:rPr>
    </w:lvl>
    <w:lvl w:ilvl="8" w:tplc="04220005" w:tentative="1">
      <w:start w:val="1"/>
      <w:numFmt w:val="bullet"/>
      <w:lvlText w:val=""/>
      <w:lvlJc w:val="left"/>
      <w:pPr>
        <w:ind w:left="6548" w:hanging="360"/>
      </w:pPr>
      <w:rPr>
        <w:rFonts w:ascii="Wingdings" w:hAnsi="Wingdings" w:hint="default"/>
      </w:rPr>
    </w:lvl>
  </w:abstractNum>
  <w:abstractNum w:abstractNumId="21" w15:restartNumberingAfterBreak="0">
    <w:nsid w:val="43DB74D1"/>
    <w:multiLevelType w:val="multilevel"/>
    <w:tmpl w:val="83D05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B4DA1"/>
    <w:multiLevelType w:val="multilevel"/>
    <w:tmpl w:val="D760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DE3546"/>
    <w:multiLevelType w:val="hybridMultilevel"/>
    <w:tmpl w:val="F388677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15:restartNumberingAfterBreak="0">
    <w:nsid w:val="48E700F2"/>
    <w:multiLevelType w:val="multilevel"/>
    <w:tmpl w:val="FEA0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92CFE"/>
    <w:multiLevelType w:val="hybridMultilevel"/>
    <w:tmpl w:val="A4F2631A"/>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15:restartNumberingAfterBreak="0">
    <w:nsid w:val="4A503582"/>
    <w:multiLevelType w:val="hybridMultilevel"/>
    <w:tmpl w:val="E188E12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15:restartNumberingAfterBreak="0">
    <w:nsid w:val="527B7D32"/>
    <w:multiLevelType w:val="hybridMultilevel"/>
    <w:tmpl w:val="5602F1A4"/>
    <w:lvl w:ilvl="0" w:tplc="D03E8C1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3360DA8"/>
    <w:multiLevelType w:val="hybridMultilevel"/>
    <w:tmpl w:val="5C56D8C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3E54A72"/>
    <w:multiLevelType w:val="hybridMultilevel"/>
    <w:tmpl w:val="351611F8"/>
    <w:lvl w:ilvl="0" w:tplc="AAC607AA">
      <w:start w:val="1"/>
      <w:numFmt w:val="decimal"/>
      <w:lvlText w:val="%1."/>
      <w:lvlJc w:val="left"/>
      <w:pPr>
        <w:ind w:left="1495" w:hanging="360"/>
      </w:pPr>
      <w:rPr>
        <w:rFonts w:ascii="Times New Roman" w:eastAsiaTheme="minorHAnsi" w:hAnsi="Times New Roman" w:cs="Times New Roman" w:hint="default"/>
        <w:color w:val="auto"/>
        <w:sz w:val="28"/>
        <w:szCs w:val="28"/>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30" w15:restartNumberingAfterBreak="0">
    <w:nsid w:val="541C0721"/>
    <w:multiLevelType w:val="hybridMultilevel"/>
    <w:tmpl w:val="4802EB32"/>
    <w:lvl w:ilvl="0" w:tplc="0422000B">
      <w:start w:val="1"/>
      <w:numFmt w:val="bullet"/>
      <w:lvlText w:val=""/>
      <w:lvlJc w:val="left"/>
      <w:pPr>
        <w:ind w:left="795" w:hanging="360"/>
      </w:pPr>
      <w:rPr>
        <w:rFonts w:ascii="Wingdings" w:hAnsi="Wingdings"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abstractNum w:abstractNumId="31" w15:restartNumberingAfterBreak="0">
    <w:nsid w:val="544D63AF"/>
    <w:multiLevelType w:val="hybridMultilevel"/>
    <w:tmpl w:val="D85E4A9A"/>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54C13F94"/>
    <w:multiLevelType w:val="hybridMultilevel"/>
    <w:tmpl w:val="3370ADB2"/>
    <w:lvl w:ilvl="0" w:tplc="C2F26CD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7C74CD"/>
    <w:multiLevelType w:val="hybridMultilevel"/>
    <w:tmpl w:val="713C640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8C36B8D"/>
    <w:multiLevelType w:val="hybridMultilevel"/>
    <w:tmpl w:val="0762B348"/>
    <w:lvl w:ilvl="0" w:tplc="6C2EC302">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D206CCE"/>
    <w:multiLevelType w:val="hybridMultilevel"/>
    <w:tmpl w:val="5AFE544E"/>
    <w:lvl w:ilvl="0" w:tplc="573C1F9E">
      <w:start w:val="1"/>
      <w:numFmt w:val="decimal"/>
      <w:lvlText w:val="%1."/>
      <w:lvlJc w:val="left"/>
      <w:pPr>
        <w:ind w:left="1515" w:hanging="360"/>
      </w:pPr>
    </w:lvl>
    <w:lvl w:ilvl="1" w:tplc="04190019">
      <w:start w:val="1"/>
      <w:numFmt w:val="lowerLetter"/>
      <w:lvlText w:val="%2."/>
      <w:lvlJc w:val="left"/>
      <w:pPr>
        <w:ind w:left="2235" w:hanging="360"/>
      </w:pPr>
    </w:lvl>
    <w:lvl w:ilvl="2" w:tplc="0419001B">
      <w:start w:val="1"/>
      <w:numFmt w:val="lowerRoman"/>
      <w:lvlText w:val="%3."/>
      <w:lvlJc w:val="right"/>
      <w:pPr>
        <w:ind w:left="2955" w:hanging="180"/>
      </w:pPr>
    </w:lvl>
    <w:lvl w:ilvl="3" w:tplc="0419000F">
      <w:start w:val="1"/>
      <w:numFmt w:val="decimal"/>
      <w:lvlText w:val="%4."/>
      <w:lvlJc w:val="left"/>
      <w:pPr>
        <w:ind w:left="3675" w:hanging="360"/>
      </w:pPr>
    </w:lvl>
    <w:lvl w:ilvl="4" w:tplc="04190019">
      <w:start w:val="1"/>
      <w:numFmt w:val="lowerLetter"/>
      <w:lvlText w:val="%5."/>
      <w:lvlJc w:val="left"/>
      <w:pPr>
        <w:ind w:left="4395" w:hanging="360"/>
      </w:pPr>
    </w:lvl>
    <w:lvl w:ilvl="5" w:tplc="0419001B">
      <w:start w:val="1"/>
      <w:numFmt w:val="lowerRoman"/>
      <w:lvlText w:val="%6."/>
      <w:lvlJc w:val="right"/>
      <w:pPr>
        <w:ind w:left="5115" w:hanging="180"/>
      </w:pPr>
    </w:lvl>
    <w:lvl w:ilvl="6" w:tplc="0419000F">
      <w:start w:val="1"/>
      <w:numFmt w:val="decimal"/>
      <w:lvlText w:val="%7."/>
      <w:lvlJc w:val="left"/>
      <w:pPr>
        <w:ind w:left="5835" w:hanging="360"/>
      </w:pPr>
    </w:lvl>
    <w:lvl w:ilvl="7" w:tplc="04190019">
      <w:start w:val="1"/>
      <w:numFmt w:val="lowerLetter"/>
      <w:lvlText w:val="%8."/>
      <w:lvlJc w:val="left"/>
      <w:pPr>
        <w:ind w:left="6555" w:hanging="360"/>
      </w:pPr>
    </w:lvl>
    <w:lvl w:ilvl="8" w:tplc="0419001B">
      <w:start w:val="1"/>
      <w:numFmt w:val="lowerRoman"/>
      <w:lvlText w:val="%9."/>
      <w:lvlJc w:val="right"/>
      <w:pPr>
        <w:ind w:left="7275" w:hanging="180"/>
      </w:pPr>
    </w:lvl>
  </w:abstractNum>
  <w:abstractNum w:abstractNumId="36" w15:restartNumberingAfterBreak="0">
    <w:nsid w:val="617877DC"/>
    <w:multiLevelType w:val="hybridMultilevel"/>
    <w:tmpl w:val="F29267A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5F06AEF"/>
    <w:multiLevelType w:val="hybridMultilevel"/>
    <w:tmpl w:val="47A044FE"/>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8" w15:restartNumberingAfterBreak="0">
    <w:nsid w:val="670B663A"/>
    <w:multiLevelType w:val="hybridMultilevel"/>
    <w:tmpl w:val="E6F4AF04"/>
    <w:lvl w:ilvl="0" w:tplc="4864BCA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A337E95"/>
    <w:multiLevelType w:val="hybridMultilevel"/>
    <w:tmpl w:val="BE009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DDF631A"/>
    <w:multiLevelType w:val="hybridMultilevel"/>
    <w:tmpl w:val="7A74418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F321D24"/>
    <w:multiLevelType w:val="hybridMultilevel"/>
    <w:tmpl w:val="2A8A378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22E204C"/>
    <w:multiLevelType w:val="hybridMultilevel"/>
    <w:tmpl w:val="66D8CD68"/>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3" w15:restartNumberingAfterBreak="0">
    <w:nsid w:val="75D826DD"/>
    <w:multiLevelType w:val="hybridMultilevel"/>
    <w:tmpl w:val="4044C372"/>
    <w:lvl w:ilvl="0" w:tplc="0422000B">
      <w:start w:val="1"/>
      <w:numFmt w:val="bullet"/>
      <w:lvlText w:val=""/>
      <w:lvlJc w:val="left"/>
      <w:pPr>
        <w:ind w:left="795" w:hanging="360"/>
      </w:pPr>
      <w:rPr>
        <w:rFonts w:ascii="Wingdings" w:hAnsi="Wingdings"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abstractNum w:abstractNumId="44" w15:restartNumberingAfterBreak="0">
    <w:nsid w:val="762825D3"/>
    <w:multiLevelType w:val="hybridMultilevel"/>
    <w:tmpl w:val="AC26AD06"/>
    <w:lvl w:ilvl="0" w:tplc="5C26A708">
      <w:start w:val="1"/>
      <w:numFmt w:val="decimal"/>
      <w:lvlText w:val="%1."/>
      <w:lvlJc w:val="left"/>
      <w:pPr>
        <w:ind w:left="720" w:hanging="360"/>
      </w:pPr>
      <w:rPr>
        <w:b/>
        <w:bCs/>
        <w:i/>
        <w:iCs/>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5" w15:restartNumberingAfterBreak="0">
    <w:nsid w:val="77AF3F0E"/>
    <w:multiLevelType w:val="hybridMultilevel"/>
    <w:tmpl w:val="58AC2E1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9120935"/>
    <w:multiLevelType w:val="hybridMultilevel"/>
    <w:tmpl w:val="7BFCE068"/>
    <w:lvl w:ilvl="0" w:tplc="31BE9EEE">
      <w:start w:val="1"/>
      <w:numFmt w:val="decimal"/>
      <w:lvlText w:val="%1."/>
      <w:lvlJc w:val="left"/>
      <w:pPr>
        <w:ind w:left="1155" w:hanging="360"/>
      </w:p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47" w15:restartNumberingAfterBreak="0">
    <w:nsid w:val="791C77D1"/>
    <w:multiLevelType w:val="hybridMultilevel"/>
    <w:tmpl w:val="E370E064"/>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8" w15:restartNumberingAfterBreak="0">
    <w:nsid w:val="79950CA6"/>
    <w:multiLevelType w:val="hybridMultilevel"/>
    <w:tmpl w:val="F642C326"/>
    <w:lvl w:ilvl="0" w:tplc="D366A1B2">
      <w:start w:val="1"/>
      <w:numFmt w:val="bullet"/>
      <w:lvlText w:val="-"/>
      <w:lvlJc w:val="left"/>
      <w:pPr>
        <w:ind w:left="1855" w:hanging="360"/>
      </w:pPr>
      <w:rPr>
        <w:rFonts w:ascii="Times New Roman" w:eastAsiaTheme="minorHAnsi" w:hAnsi="Times New Roman"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start w:val="1"/>
      <w:numFmt w:val="bullet"/>
      <w:lvlText w:val=""/>
      <w:lvlJc w:val="left"/>
      <w:pPr>
        <w:ind w:left="3295" w:hanging="360"/>
      </w:pPr>
      <w:rPr>
        <w:rFonts w:ascii="Wingdings" w:hAnsi="Wingdings" w:hint="default"/>
      </w:rPr>
    </w:lvl>
    <w:lvl w:ilvl="3" w:tplc="04190001">
      <w:start w:val="1"/>
      <w:numFmt w:val="bullet"/>
      <w:lvlText w:val=""/>
      <w:lvlJc w:val="left"/>
      <w:pPr>
        <w:ind w:left="4015" w:hanging="360"/>
      </w:pPr>
      <w:rPr>
        <w:rFonts w:ascii="Symbol" w:hAnsi="Symbol" w:hint="default"/>
      </w:rPr>
    </w:lvl>
    <w:lvl w:ilvl="4" w:tplc="04190003">
      <w:start w:val="1"/>
      <w:numFmt w:val="bullet"/>
      <w:lvlText w:val="o"/>
      <w:lvlJc w:val="left"/>
      <w:pPr>
        <w:ind w:left="4735" w:hanging="360"/>
      </w:pPr>
      <w:rPr>
        <w:rFonts w:ascii="Courier New" w:hAnsi="Courier New" w:cs="Courier New" w:hint="default"/>
      </w:rPr>
    </w:lvl>
    <w:lvl w:ilvl="5" w:tplc="04190005">
      <w:start w:val="1"/>
      <w:numFmt w:val="bullet"/>
      <w:lvlText w:val=""/>
      <w:lvlJc w:val="left"/>
      <w:pPr>
        <w:ind w:left="5455" w:hanging="360"/>
      </w:pPr>
      <w:rPr>
        <w:rFonts w:ascii="Wingdings" w:hAnsi="Wingdings" w:hint="default"/>
      </w:rPr>
    </w:lvl>
    <w:lvl w:ilvl="6" w:tplc="04190001">
      <w:start w:val="1"/>
      <w:numFmt w:val="bullet"/>
      <w:lvlText w:val=""/>
      <w:lvlJc w:val="left"/>
      <w:pPr>
        <w:ind w:left="6175" w:hanging="360"/>
      </w:pPr>
      <w:rPr>
        <w:rFonts w:ascii="Symbol" w:hAnsi="Symbol" w:hint="default"/>
      </w:rPr>
    </w:lvl>
    <w:lvl w:ilvl="7" w:tplc="04190003">
      <w:start w:val="1"/>
      <w:numFmt w:val="bullet"/>
      <w:lvlText w:val="o"/>
      <w:lvlJc w:val="left"/>
      <w:pPr>
        <w:ind w:left="6895" w:hanging="360"/>
      </w:pPr>
      <w:rPr>
        <w:rFonts w:ascii="Courier New" w:hAnsi="Courier New" w:cs="Courier New" w:hint="default"/>
      </w:rPr>
    </w:lvl>
    <w:lvl w:ilvl="8" w:tplc="04190005">
      <w:start w:val="1"/>
      <w:numFmt w:val="bullet"/>
      <w:lvlText w:val=""/>
      <w:lvlJc w:val="left"/>
      <w:pPr>
        <w:ind w:left="7615" w:hanging="360"/>
      </w:pPr>
      <w:rPr>
        <w:rFonts w:ascii="Wingdings" w:hAnsi="Wingdings" w:hint="default"/>
      </w:rPr>
    </w:lvl>
  </w:abstractNum>
  <w:abstractNum w:abstractNumId="49" w15:restartNumberingAfterBreak="0">
    <w:nsid w:val="7B39180A"/>
    <w:multiLevelType w:val="hybridMultilevel"/>
    <w:tmpl w:val="F4807EB6"/>
    <w:lvl w:ilvl="0" w:tplc="0422000B">
      <w:start w:val="1"/>
      <w:numFmt w:val="bullet"/>
      <w:lvlText w:val=""/>
      <w:lvlJc w:val="left"/>
      <w:pPr>
        <w:ind w:left="795" w:hanging="360"/>
      </w:pPr>
      <w:rPr>
        <w:rFonts w:ascii="Wingdings" w:hAnsi="Wingdings"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abstractNum w:abstractNumId="50" w15:restartNumberingAfterBreak="0">
    <w:nsid w:val="7C687E77"/>
    <w:multiLevelType w:val="multilevel"/>
    <w:tmpl w:val="F83A6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DE21E46"/>
    <w:multiLevelType w:val="hybridMultilevel"/>
    <w:tmpl w:val="4F6409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F1C3278"/>
    <w:multiLevelType w:val="hybridMultilevel"/>
    <w:tmpl w:val="BBE0345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5"/>
  </w:num>
  <w:num w:numId="4">
    <w:abstractNumId w:val="12"/>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25"/>
  </w:num>
  <w:num w:numId="11">
    <w:abstractNumId w:val="37"/>
  </w:num>
  <w:num w:numId="12">
    <w:abstractNumId w:val="43"/>
  </w:num>
  <w:num w:numId="13">
    <w:abstractNumId w:val="3"/>
  </w:num>
  <w:num w:numId="14">
    <w:abstractNumId w:val="49"/>
  </w:num>
  <w:num w:numId="15">
    <w:abstractNumId w:val="47"/>
  </w:num>
  <w:num w:numId="16">
    <w:abstractNumId w:val="23"/>
  </w:num>
  <w:num w:numId="17">
    <w:abstractNumId w:val="7"/>
  </w:num>
  <w:num w:numId="18">
    <w:abstractNumId w:val="8"/>
  </w:num>
  <w:num w:numId="19">
    <w:abstractNumId w:val="31"/>
  </w:num>
  <w:num w:numId="20">
    <w:abstractNumId w:val="42"/>
  </w:num>
  <w:num w:numId="21">
    <w:abstractNumId w:val="30"/>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num>
  <w:num w:numId="27">
    <w:abstractNumId w:val="36"/>
  </w:num>
  <w:num w:numId="28">
    <w:abstractNumId w:val="10"/>
  </w:num>
  <w:num w:numId="29">
    <w:abstractNumId w:val="40"/>
  </w:num>
  <w:num w:numId="30">
    <w:abstractNumId w:val="41"/>
  </w:num>
  <w:num w:numId="31">
    <w:abstractNumId w:val="18"/>
  </w:num>
  <w:num w:numId="32">
    <w:abstractNumId w:val="28"/>
  </w:num>
  <w:num w:numId="33">
    <w:abstractNumId w:val="20"/>
  </w:num>
  <w:num w:numId="34">
    <w:abstractNumId w:val="52"/>
  </w:num>
  <w:num w:numId="35">
    <w:abstractNumId w:val="33"/>
  </w:num>
  <w:num w:numId="36">
    <w:abstractNumId w:val="45"/>
  </w:num>
  <w:num w:numId="37">
    <w:abstractNumId w:val="11"/>
  </w:num>
  <w:num w:numId="38">
    <w:abstractNumId w:val="4"/>
  </w:num>
  <w:num w:numId="39">
    <w:abstractNumId w:val="51"/>
  </w:num>
  <w:num w:numId="40">
    <w:abstractNumId w:val="13"/>
  </w:num>
  <w:num w:numId="41">
    <w:abstractNumId w:val="50"/>
  </w:num>
  <w:num w:numId="42">
    <w:abstractNumId w:val="9"/>
  </w:num>
  <w:num w:numId="43">
    <w:abstractNumId w:val="24"/>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17"/>
  </w:num>
  <w:num w:numId="53">
    <w:abstractNumId w:val="32"/>
  </w:num>
  <w:num w:numId="54">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B9"/>
    <w:rsid w:val="00036C54"/>
    <w:rsid w:val="000B3148"/>
    <w:rsid w:val="000B504C"/>
    <w:rsid w:val="000C331B"/>
    <w:rsid w:val="000E51FC"/>
    <w:rsid w:val="001024EE"/>
    <w:rsid w:val="001176DB"/>
    <w:rsid w:val="00145F18"/>
    <w:rsid w:val="001702FD"/>
    <w:rsid w:val="00207F79"/>
    <w:rsid w:val="00215C9D"/>
    <w:rsid w:val="00236434"/>
    <w:rsid w:val="0026237B"/>
    <w:rsid w:val="002E3D8A"/>
    <w:rsid w:val="003448C8"/>
    <w:rsid w:val="00344EC6"/>
    <w:rsid w:val="0038718B"/>
    <w:rsid w:val="003D3DD1"/>
    <w:rsid w:val="003D5098"/>
    <w:rsid w:val="004F4C91"/>
    <w:rsid w:val="005B7FF4"/>
    <w:rsid w:val="005F07A6"/>
    <w:rsid w:val="005F66EB"/>
    <w:rsid w:val="00652842"/>
    <w:rsid w:val="00666483"/>
    <w:rsid w:val="006E77CB"/>
    <w:rsid w:val="007309B0"/>
    <w:rsid w:val="007E3E8F"/>
    <w:rsid w:val="0082682E"/>
    <w:rsid w:val="00877EB7"/>
    <w:rsid w:val="008C68A8"/>
    <w:rsid w:val="008E52DD"/>
    <w:rsid w:val="0097310B"/>
    <w:rsid w:val="009D544A"/>
    <w:rsid w:val="009E0772"/>
    <w:rsid w:val="00A60CB7"/>
    <w:rsid w:val="00AE21AC"/>
    <w:rsid w:val="00B46BE7"/>
    <w:rsid w:val="00B47158"/>
    <w:rsid w:val="00B70F60"/>
    <w:rsid w:val="00BC72B6"/>
    <w:rsid w:val="00BD7FE3"/>
    <w:rsid w:val="00C42791"/>
    <w:rsid w:val="00C6323A"/>
    <w:rsid w:val="00C964FD"/>
    <w:rsid w:val="00D00F59"/>
    <w:rsid w:val="00D268D9"/>
    <w:rsid w:val="00D32461"/>
    <w:rsid w:val="00D651B9"/>
    <w:rsid w:val="00DB549D"/>
    <w:rsid w:val="00DF6AD8"/>
    <w:rsid w:val="00E548F9"/>
    <w:rsid w:val="00EB3D29"/>
    <w:rsid w:val="00EC4CA6"/>
    <w:rsid w:val="00F22097"/>
    <w:rsid w:val="00FF02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BFE166"/>
  <w15:chartTrackingRefBased/>
  <w15:docId w15:val="{5A57E208-38FF-4FAE-A954-FAA8363C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6AD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uiPriority w:val="9"/>
    <w:qFormat/>
    <w:rsid w:val="00344EC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F6AD8"/>
    <w:rPr>
      <w:color w:val="0000FF"/>
      <w:u w:val="single"/>
    </w:rPr>
  </w:style>
  <w:style w:type="character" w:customStyle="1" w:styleId="10">
    <w:name w:val="Заголовок 1 Знак"/>
    <w:basedOn w:val="a0"/>
    <w:link w:val="1"/>
    <w:uiPriority w:val="9"/>
    <w:rsid w:val="00344EC6"/>
    <w:rPr>
      <w:rFonts w:ascii="Times New Roman" w:eastAsia="Times New Roman" w:hAnsi="Times New Roman" w:cs="Times New Roman"/>
      <w:b/>
      <w:bCs/>
      <w:kern w:val="36"/>
      <w:sz w:val="48"/>
      <w:szCs w:val="48"/>
      <w:lang w:val="ru-RU" w:eastAsia="ru-RU"/>
    </w:rPr>
  </w:style>
  <w:style w:type="paragraph" w:styleId="a4">
    <w:name w:val="Normal (Web)"/>
    <w:basedOn w:val="a"/>
    <w:uiPriority w:val="99"/>
    <w:unhideWhenUsed/>
    <w:rsid w:val="00344EC6"/>
    <w:pPr>
      <w:spacing w:before="100" w:beforeAutospacing="1" w:after="100" w:afterAutospacing="1"/>
    </w:pPr>
  </w:style>
  <w:style w:type="paragraph" w:styleId="a5">
    <w:name w:val="No Spacing"/>
    <w:uiPriority w:val="1"/>
    <w:qFormat/>
    <w:rsid w:val="00344EC6"/>
    <w:pPr>
      <w:spacing w:after="0" w:line="240" w:lineRule="auto"/>
    </w:pPr>
    <w:rPr>
      <w:lang w:val="ru-RU"/>
    </w:rPr>
  </w:style>
  <w:style w:type="paragraph" w:styleId="a6">
    <w:name w:val="List Paragraph"/>
    <w:basedOn w:val="a"/>
    <w:uiPriority w:val="34"/>
    <w:qFormat/>
    <w:rsid w:val="00344EC6"/>
    <w:pPr>
      <w:spacing w:after="200" w:line="276" w:lineRule="auto"/>
      <w:ind w:left="720"/>
      <w:contextualSpacing/>
    </w:pPr>
    <w:rPr>
      <w:rFonts w:asciiTheme="minorHAnsi" w:eastAsiaTheme="minorHAnsi" w:hAnsiTheme="minorHAnsi" w:cstheme="minorBidi"/>
      <w:sz w:val="22"/>
      <w:szCs w:val="22"/>
      <w:lang w:eastAsia="en-US"/>
    </w:rPr>
  </w:style>
  <w:style w:type="character" w:styleId="a7">
    <w:name w:val="Emphasis"/>
    <w:basedOn w:val="a0"/>
    <w:uiPriority w:val="20"/>
    <w:qFormat/>
    <w:rsid w:val="00344EC6"/>
    <w:rPr>
      <w:i/>
      <w:iCs/>
    </w:rPr>
  </w:style>
  <w:style w:type="character" w:styleId="a8">
    <w:name w:val="Strong"/>
    <w:basedOn w:val="a0"/>
    <w:uiPriority w:val="22"/>
    <w:qFormat/>
    <w:rsid w:val="00344EC6"/>
    <w:rPr>
      <w:b/>
      <w:bCs/>
    </w:rPr>
  </w:style>
  <w:style w:type="table" w:styleId="a9">
    <w:name w:val="Table Grid"/>
    <w:basedOn w:val="a1"/>
    <w:uiPriority w:val="39"/>
    <w:rsid w:val="000C33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
    <w:rsid w:val="005F07A6"/>
    <w:pPr>
      <w:spacing w:before="100" w:beforeAutospacing="1" w:after="100" w:afterAutospacing="1"/>
    </w:pPr>
  </w:style>
  <w:style w:type="character" w:customStyle="1" w:styleId="fontstyle01">
    <w:name w:val="fontstyle01"/>
    <w:basedOn w:val="a0"/>
    <w:rsid w:val="00FF02C5"/>
    <w:rPr>
      <w:rFonts w:ascii="SchoolBook_Alx" w:hAnsi="SchoolBook_Alx" w:hint="default"/>
      <w:b w:val="0"/>
      <w:bCs w:val="0"/>
      <w:i w:val="0"/>
      <w:iCs w:val="0"/>
      <w:color w:val="000000"/>
      <w:sz w:val="22"/>
      <w:szCs w:val="22"/>
    </w:rPr>
  </w:style>
  <w:style w:type="character" w:customStyle="1" w:styleId="fontstyle21">
    <w:name w:val="fontstyle21"/>
    <w:basedOn w:val="a0"/>
    <w:rsid w:val="00FF02C5"/>
    <w:rPr>
      <w:rFonts w:ascii="SchoolBook_Alx-BoldItalic" w:hAnsi="SchoolBook_Alx-BoldItalic" w:hint="default"/>
      <w:b/>
      <w:bCs/>
      <w:i/>
      <w:iCs/>
      <w:color w:val="000000"/>
      <w:sz w:val="22"/>
      <w:szCs w:val="22"/>
    </w:rPr>
  </w:style>
  <w:style w:type="character" w:customStyle="1" w:styleId="fontstyle31">
    <w:name w:val="fontstyle31"/>
    <w:basedOn w:val="a0"/>
    <w:rsid w:val="00FF02C5"/>
    <w:rPr>
      <w:rFonts w:ascii="SchoolBook_Alx" w:hAnsi="SchoolBook_Alx" w:hint="default"/>
      <w:b w:val="0"/>
      <w:bCs w:val="0"/>
      <w:i w:val="0"/>
      <w:iCs w:val="0"/>
      <w:color w:val="000000"/>
      <w:sz w:val="22"/>
      <w:szCs w:val="22"/>
    </w:rPr>
  </w:style>
  <w:style w:type="character" w:customStyle="1" w:styleId="fontstyle41">
    <w:name w:val="fontstyle41"/>
    <w:basedOn w:val="a0"/>
    <w:rsid w:val="00FF02C5"/>
    <w:rPr>
      <w:rFonts w:ascii="SchoolBook_Alx-Italic" w:hAnsi="SchoolBook_Alx-Italic" w:hint="default"/>
      <w:b w:val="0"/>
      <w:bCs w:val="0"/>
      <w:i/>
      <w:iCs/>
      <w:color w:val="000000"/>
      <w:sz w:val="22"/>
      <w:szCs w:val="22"/>
    </w:rPr>
  </w:style>
  <w:style w:type="character" w:styleId="aa">
    <w:name w:val="line number"/>
    <w:basedOn w:val="a0"/>
    <w:uiPriority w:val="99"/>
    <w:semiHidden/>
    <w:unhideWhenUsed/>
    <w:rsid w:val="003448C8"/>
  </w:style>
  <w:style w:type="paragraph" w:styleId="ab">
    <w:name w:val="header"/>
    <w:basedOn w:val="a"/>
    <w:link w:val="ac"/>
    <w:uiPriority w:val="99"/>
    <w:unhideWhenUsed/>
    <w:rsid w:val="009E0772"/>
    <w:pPr>
      <w:tabs>
        <w:tab w:val="center" w:pos="4819"/>
        <w:tab w:val="right" w:pos="9639"/>
      </w:tabs>
    </w:pPr>
  </w:style>
  <w:style w:type="character" w:customStyle="1" w:styleId="ac">
    <w:name w:val="Верхний колонтитул Знак"/>
    <w:basedOn w:val="a0"/>
    <w:link w:val="ab"/>
    <w:uiPriority w:val="99"/>
    <w:rsid w:val="009E0772"/>
    <w:rPr>
      <w:rFonts w:ascii="Times New Roman" w:eastAsia="Times New Roman" w:hAnsi="Times New Roman" w:cs="Times New Roman"/>
      <w:sz w:val="24"/>
      <w:szCs w:val="24"/>
      <w:lang w:val="ru-RU" w:eastAsia="ru-RU"/>
    </w:rPr>
  </w:style>
  <w:style w:type="paragraph" w:styleId="ad">
    <w:name w:val="footer"/>
    <w:basedOn w:val="a"/>
    <w:link w:val="ae"/>
    <w:uiPriority w:val="99"/>
    <w:unhideWhenUsed/>
    <w:rsid w:val="009E0772"/>
    <w:pPr>
      <w:tabs>
        <w:tab w:val="center" w:pos="4819"/>
        <w:tab w:val="right" w:pos="9639"/>
      </w:tabs>
    </w:pPr>
  </w:style>
  <w:style w:type="character" w:customStyle="1" w:styleId="ae">
    <w:name w:val="Нижний колонтитул Знак"/>
    <w:basedOn w:val="a0"/>
    <w:link w:val="ad"/>
    <w:uiPriority w:val="99"/>
    <w:rsid w:val="009E0772"/>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424">
      <w:bodyDiv w:val="1"/>
      <w:marLeft w:val="0"/>
      <w:marRight w:val="0"/>
      <w:marTop w:val="0"/>
      <w:marBottom w:val="0"/>
      <w:divBdr>
        <w:top w:val="none" w:sz="0" w:space="0" w:color="auto"/>
        <w:left w:val="none" w:sz="0" w:space="0" w:color="auto"/>
        <w:bottom w:val="none" w:sz="0" w:space="0" w:color="auto"/>
        <w:right w:val="none" w:sz="0" w:space="0" w:color="auto"/>
      </w:divBdr>
    </w:div>
    <w:div w:id="7488357">
      <w:bodyDiv w:val="1"/>
      <w:marLeft w:val="0"/>
      <w:marRight w:val="0"/>
      <w:marTop w:val="0"/>
      <w:marBottom w:val="0"/>
      <w:divBdr>
        <w:top w:val="none" w:sz="0" w:space="0" w:color="auto"/>
        <w:left w:val="none" w:sz="0" w:space="0" w:color="auto"/>
        <w:bottom w:val="none" w:sz="0" w:space="0" w:color="auto"/>
        <w:right w:val="none" w:sz="0" w:space="0" w:color="auto"/>
      </w:divBdr>
    </w:div>
    <w:div w:id="51123579">
      <w:bodyDiv w:val="1"/>
      <w:marLeft w:val="0"/>
      <w:marRight w:val="0"/>
      <w:marTop w:val="0"/>
      <w:marBottom w:val="0"/>
      <w:divBdr>
        <w:top w:val="none" w:sz="0" w:space="0" w:color="auto"/>
        <w:left w:val="none" w:sz="0" w:space="0" w:color="auto"/>
        <w:bottom w:val="none" w:sz="0" w:space="0" w:color="auto"/>
        <w:right w:val="none" w:sz="0" w:space="0" w:color="auto"/>
      </w:divBdr>
    </w:div>
    <w:div w:id="64842628">
      <w:bodyDiv w:val="1"/>
      <w:marLeft w:val="0"/>
      <w:marRight w:val="0"/>
      <w:marTop w:val="0"/>
      <w:marBottom w:val="0"/>
      <w:divBdr>
        <w:top w:val="none" w:sz="0" w:space="0" w:color="auto"/>
        <w:left w:val="none" w:sz="0" w:space="0" w:color="auto"/>
        <w:bottom w:val="none" w:sz="0" w:space="0" w:color="auto"/>
        <w:right w:val="none" w:sz="0" w:space="0" w:color="auto"/>
      </w:divBdr>
    </w:div>
    <w:div w:id="173305891">
      <w:bodyDiv w:val="1"/>
      <w:marLeft w:val="0"/>
      <w:marRight w:val="0"/>
      <w:marTop w:val="0"/>
      <w:marBottom w:val="0"/>
      <w:divBdr>
        <w:top w:val="none" w:sz="0" w:space="0" w:color="auto"/>
        <w:left w:val="none" w:sz="0" w:space="0" w:color="auto"/>
        <w:bottom w:val="none" w:sz="0" w:space="0" w:color="auto"/>
        <w:right w:val="none" w:sz="0" w:space="0" w:color="auto"/>
      </w:divBdr>
    </w:div>
    <w:div w:id="387077253">
      <w:bodyDiv w:val="1"/>
      <w:marLeft w:val="0"/>
      <w:marRight w:val="0"/>
      <w:marTop w:val="0"/>
      <w:marBottom w:val="0"/>
      <w:divBdr>
        <w:top w:val="none" w:sz="0" w:space="0" w:color="auto"/>
        <w:left w:val="none" w:sz="0" w:space="0" w:color="auto"/>
        <w:bottom w:val="none" w:sz="0" w:space="0" w:color="auto"/>
        <w:right w:val="none" w:sz="0" w:space="0" w:color="auto"/>
      </w:divBdr>
    </w:div>
    <w:div w:id="406076295">
      <w:bodyDiv w:val="1"/>
      <w:marLeft w:val="0"/>
      <w:marRight w:val="0"/>
      <w:marTop w:val="0"/>
      <w:marBottom w:val="0"/>
      <w:divBdr>
        <w:top w:val="none" w:sz="0" w:space="0" w:color="auto"/>
        <w:left w:val="none" w:sz="0" w:space="0" w:color="auto"/>
        <w:bottom w:val="none" w:sz="0" w:space="0" w:color="auto"/>
        <w:right w:val="none" w:sz="0" w:space="0" w:color="auto"/>
      </w:divBdr>
    </w:div>
    <w:div w:id="435057246">
      <w:bodyDiv w:val="1"/>
      <w:marLeft w:val="0"/>
      <w:marRight w:val="0"/>
      <w:marTop w:val="0"/>
      <w:marBottom w:val="0"/>
      <w:divBdr>
        <w:top w:val="none" w:sz="0" w:space="0" w:color="auto"/>
        <w:left w:val="none" w:sz="0" w:space="0" w:color="auto"/>
        <w:bottom w:val="none" w:sz="0" w:space="0" w:color="auto"/>
        <w:right w:val="none" w:sz="0" w:space="0" w:color="auto"/>
      </w:divBdr>
    </w:div>
    <w:div w:id="548420539">
      <w:bodyDiv w:val="1"/>
      <w:marLeft w:val="0"/>
      <w:marRight w:val="0"/>
      <w:marTop w:val="0"/>
      <w:marBottom w:val="0"/>
      <w:divBdr>
        <w:top w:val="none" w:sz="0" w:space="0" w:color="auto"/>
        <w:left w:val="none" w:sz="0" w:space="0" w:color="auto"/>
        <w:bottom w:val="none" w:sz="0" w:space="0" w:color="auto"/>
        <w:right w:val="none" w:sz="0" w:space="0" w:color="auto"/>
      </w:divBdr>
    </w:div>
    <w:div w:id="583953844">
      <w:bodyDiv w:val="1"/>
      <w:marLeft w:val="0"/>
      <w:marRight w:val="0"/>
      <w:marTop w:val="0"/>
      <w:marBottom w:val="0"/>
      <w:divBdr>
        <w:top w:val="none" w:sz="0" w:space="0" w:color="auto"/>
        <w:left w:val="none" w:sz="0" w:space="0" w:color="auto"/>
        <w:bottom w:val="none" w:sz="0" w:space="0" w:color="auto"/>
        <w:right w:val="none" w:sz="0" w:space="0" w:color="auto"/>
      </w:divBdr>
    </w:div>
    <w:div w:id="886990989">
      <w:bodyDiv w:val="1"/>
      <w:marLeft w:val="0"/>
      <w:marRight w:val="0"/>
      <w:marTop w:val="0"/>
      <w:marBottom w:val="0"/>
      <w:divBdr>
        <w:top w:val="none" w:sz="0" w:space="0" w:color="auto"/>
        <w:left w:val="none" w:sz="0" w:space="0" w:color="auto"/>
        <w:bottom w:val="none" w:sz="0" w:space="0" w:color="auto"/>
        <w:right w:val="none" w:sz="0" w:space="0" w:color="auto"/>
      </w:divBdr>
    </w:div>
    <w:div w:id="1001010838">
      <w:bodyDiv w:val="1"/>
      <w:marLeft w:val="0"/>
      <w:marRight w:val="0"/>
      <w:marTop w:val="0"/>
      <w:marBottom w:val="0"/>
      <w:divBdr>
        <w:top w:val="none" w:sz="0" w:space="0" w:color="auto"/>
        <w:left w:val="none" w:sz="0" w:space="0" w:color="auto"/>
        <w:bottom w:val="none" w:sz="0" w:space="0" w:color="auto"/>
        <w:right w:val="none" w:sz="0" w:space="0" w:color="auto"/>
      </w:divBdr>
    </w:div>
    <w:div w:id="1050689804">
      <w:bodyDiv w:val="1"/>
      <w:marLeft w:val="0"/>
      <w:marRight w:val="0"/>
      <w:marTop w:val="0"/>
      <w:marBottom w:val="0"/>
      <w:divBdr>
        <w:top w:val="none" w:sz="0" w:space="0" w:color="auto"/>
        <w:left w:val="none" w:sz="0" w:space="0" w:color="auto"/>
        <w:bottom w:val="none" w:sz="0" w:space="0" w:color="auto"/>
        <w:right w:val="none" w:sz="0" w:space="0" w:color="auto"/>
      </w:divBdr>
    </w:div>
    <w:div w:id="1240486069">
      <w:bodyDiv w:val="1"/>
      <w:marLeft w:val="0"/>
      <w:marRight w:val="0"/>
      <w:marTop w:val="0"/>
      <w:marBottom w:val="0"/>
      <w:divBdr>
        <w:top w:val="none" w:sz="0" w:space="0" w:color="auto"/>
        <w:left w:val="none" w:sz="0" w:space="0" w:color="auto"/>
        <w:bottom w:val="none" w:sz="0" w:space="0" w:color="auto"/>
        <w:right w:val="none" w:sz="0" w:space="0" w:color="auto"/>
      </w:divBdr>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
    <w:div w:id="1302540195">
      <w:bodyDiv w:val="1"/>
      <w:marLeft w:val="0"/>
      <w:marRight w:val="0"/>
      <w:marTop w:val="0"/>
      <w:marBottom w:val="0"/>
      <w:divBdr>
        <w:top w:val="none" w:sz="0" w:space="0" w:color="auto"/>
        <w:left w:val="none" w:sz="0" w:space="0" w:color="auto"/>
        <w:bottom w:val="none" w:sz="0" w:space="0" w:color="auto"/>
        <w:right w:val="none" w:sz="0" w:space="0" w:color="auto"/>
      </w:divBdr>
    </w:div>
    <w:div w:id="1455949540">
      <w:bodyDiv w:val="1"/>
      <w:marLeft w:val="0"/>
      <w:marRight w:val="0"/>
      <w:marTop w:val="0"/>
      <w:marBottom w:val="0"/>
      <w:divBdr>
        <w:top w:val="none" w:sz="0" w:space="0" w:color="auto"/>
        <w:left w:val="none" w:sz="0" w:space="0" w:color="auto"/>
        <w:bottom w:val="none" w:sz="0" w:space="0" w:color="auto"/>
        <w:right w:val="none" w:sz="0" w:space="0" w:color="auto"/>
      </w:divBdr>
    </w:div>
    <w:div w:id="1492942427">
      <w:bodyDiv w:val="1"/>
      <w:marLeft w:val="0"/>
      <w:marRight w:val="0"/>
      <w:marTop w:val="0"/>
      <w:marBottom w:val="0"/>
      <w:divBdr>
        <w:top w:val="none" w:sz="0" w:space="0" w:color="auto"/>
        <w:left w:val="none" w:sz="0" w:space="0" w:color="auto"/>
        <w:bottom w:val="none" w:sz="0" w:space="0" w:color="auto"/>
        <w:right w:val="none" w:sz="0" w:space="0" w:color="auto"/>
      </w:divBdr>
    </w:div>
    <w:div w:id="1645046589">
      <w:bodyDiv w:val="1"/>
      <w:marLeft w:val="0"/>
      <w:marRight w:val="0"/>
      <w:marTop w:val="0"/>
      <w:marBottom w:val="0"/>
      <w:divBdr>
        <w:top w:val="none" w:sz="0" w:space="0" w:color="auto"/>
        <w:left w:val="none" w:sz="0" w:space="0" w:color="auto"/>
        <w:bottom w:val="none" w:sz="0" w:space="0" w:color="auto"/>
        <w:right w:val="none" w:sz="0" w:space="0" w:color="auto"/>
      </w:divBdr>
    </w:div>
    <w:div w:id="1825782782">
      <w:bodyDiv w:val="1"/>
      <w:marLeft w:val="0"/>
      <w:marRight w:val="0"/>
      <w:marTop w:val="0"/>
      <w:marBottom w:val="0"/>
      <w:divBdr>
        <w:top w:val="none" w:sz="0" w:space="0" w:color="auto"/>
        <w:left w:val="none" w:sz="0" w:space="0" w:color="auto"/>
        <w:bottom w:val="none" w:sz="0" w:space="0" w:color="auto"/>
        <w:right w:val="none" w:sz="0" w:space="0" w:color="auto"/>
      </w:divBdr>
    </w:div>
    <w:div w:id="1961565036">
      <w:bodyDiv w:val="1"/>
      <w:marLeft w:val="0"/>
      <w:marRight w:val="0"/>
      <w:marTop w:val="0"/>
      <w:marBottom w:val="0"/>
      <w:divBdr>
        <w:top w:val="none" w:sz="0" w:space="0" w:color="auto"/>
        <w:left w:val="none" w:sz="0" w:space="0" w:color="auto"/>
        <w:bottom w:val="none" w:sz="0" w:space="0" w:color="auto"/>
        <w:right w:val="none" w:sz="0" w:space="0" w:color="auto"/>
      </w:divBdr>
    </w:div>
    <w:div w:id="198504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vlada.pp.ua/goto/aHR0cHM6Ly9uYXVyb2suY29tLnVhL3ByZXplbnRhY2l5YS1jaGVydm9uYS1rbmlnYS10YS1jaG9ybmktc3Bpc2tpLXZpZGl2LXR2YXJpbi16ZWxlbmEta25pZ2EtdWtyYS1uaS0xNTk5ODguaHRtbA==/"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vlada.pp.ua/goto/aHR0cHM6Ly92c2Vvc3ZpdGEudWEvbGlicmFyeS9wcmV6ZW50YWNpYS1jZXJ2b25hLWtuaWdhLXRhLWNvcm5pLXNwaXNraS10dmFyaW4temVsZW5hLWtuaWdhLXVrcmFpbmktMjQ1ODMxLmh0bWw=/" TargetMode="External"/><Relationship Id="rId38" Type="http://schemas.openxmlformats.org/officeDocument/2006/relationships/hyperlink" Target="http://www.zhiva-planeta.org.ua/diyalnist/staluy-rozvutok.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youtube.com/watch?v=6VbN4Batur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vlada.pp.ua/goto/aHR0cHM6Ly9uYXVyb2suY29tLnVhL3ByZXplbnRhY2l5YS16LWJpb2xvZ2ktZGx5YS11Y2huaXYtMTEta2xhc3UtY2hlcnZvbmEta25pZ2EtdGEtY2hvcm5peS1zcGlzb2stdmlkaXYtdHZhcmluLXplbGVuYS1rbmlnYS11a3JhLW5pLTE3MjIwMC5odG1s/" TargetMode="External"/><Relationship Id="rId37" Type="http://schemas.openxmlformats.org/officeDocument/2006/relationships/hyperlink" Target="https://vseosvita.ua/library/strategia-stalogo-rozvitku-prirodi-i-suspilstva-67130.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yperlink" Target="http://www.zhiva-planeta.org.ua/diyalnist/staluy-rozvutok.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vlada.pp.ua/goto/aHR0cHM6Ly93d3cueW91dHViZS5jb20vd2F0Y2g/dj1rNnR3eEZndG44c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naurok.com.ua/prezentaciya-ekologichna-politika-ukra-ni-157744.html" TargetMode="External"/><Relationship Id="rId35" Type="http://schemas.openxmlformats.org/officeDocument/2006/relationships/hyperlink" Target="https://vseosvita.ua/library/strategia-stalogo-rozvitku-prirodi-i-suspilstva-6713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965D0-C6EC-4ADC-B570-15B581EFD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57</Pages>
  <Words>18099</Words>
  <Characters>103167</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AdminPC</cp:lastModifiedBy>
  <cp:revision>86</cp:revision>
  <dcterms:created xsi:type="dcterms:W3CDTF">2022-09-29T16:56:00Z</dcterms:created>
  <dcterms:modified xsi:type="dcterms:W3CDTF">2025-02-06T15:11:00Z</dcterms:modified>
</cp:coreProperties>
</file>