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D9" w:rsidRPr="00A924FE" w:rsidRDefault="00831D9C" w:rsidP="00831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831D9C" w:rsidRPr="00A924FE" w:rsidRDefault="00A924FE" w:rsidP="00831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>Відокремлений структурний підрозділ</w:t>
      </w:r>
    </w:p>
    <w:p w:rsidR="00A924FE" w:rsidRPr="00A924FE" w:rsidRDefault="00A924FE" w:rsidP="00831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A924FE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Pr="00A924FE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коледж</w:t>
      </w:r>
    </w:p>
    <w:p w:rsidR="00831D9C" w:rsidRPr="00A924FE" w:rsidRDefault="00A924FE" w:rsidP="00A924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>Луцького національного технічного університету»</w:t>
      </w:r>
    </w:p>
    <w:p w:rsidR="00831D9C" w:rsidRDefault="00B831C6" w:rsidP="00831D9C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729788" cy="2695575"/>
            <wp:effectExtent l="0" t="0" r="0" b="0"/>
            <wp:docPr id="2" name="Рисунок 2" descr="C:\Users\dimka\OneDrive\Робочий стіл\logo_lt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ka\OneDrive\Робочий стіл\logo_ltf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84" cy="269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1C6" w:rsidRPr="00B831C6" w:rsidRDefault="00B831C6" w:rsidP="00831D9C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831D9C" w:rsidRPr="00A924FE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831D9C" w:rsidRPr="00F80F03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0F03">
        <w:rPr>
          <w:rFonts w:ascii="Times New Roman" w:hAnsi="Times New Roman" w:cs="Times New Roman"/>
          <w:b/>
          <w:sz w:val="28"/>
          <w:szCs w:val="28"/>
          <w:lang w:val="uk-UA"/>
        </w:rPr>
        <w:t>АРХІТЕКТУРНИЙ КОЛЬОРОВИЙ ТА</w:t>
      </w:r>
    </w:p>
    <w:p w:rsidR="00831D9C" w:rsidRPr="00F80F03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0F03">
        <w:rPr>
          <w:rFonts w:ascii="Times New Roman" w:hAnsi="Times New Roman" w:cs="Times New Roman"/>
          <w:b/>
          <w:sz w:val="28"/>
          <w:szCs w:val="28"/>
          <w:lang w:val="uk-UA"/>
        </w:rPr>
        <w:t>ПРОСТОРОВИЙ ДИЗАЙН</w:t>
      </w:r>
    </w:p>
    <w:p w:rsidR="00831D9C" w:rsidRPr="00A924FE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31D9C" w:rsidRPr="00F80F03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0F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ВКАЗІВКИ ДО ВИКОНАННЯ </w:t>
      </w:r>
    </w:p>
    <w:p w:rsidR="00831D9C" w:rsidRPr="00F80F03" w:rsidRDefault="00831D9C" w:rsidP="00831D9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0F03">
        <w:rPr>
          <w:rFonts w:ascii="Times New Roman" w:hAnsi="Times New Roman" w:cs="Times New Roman"/>
          <w:b/>
          <w:sz w:val="24"/>
          <w:szCs w:val="24"/>
          <w:lang w:val="uk-UA"/>
        </w:rPr>
        <w:t>САМОСТІЙНОЇ РОБОТИ</w:t>
      </w:r>
    </w:p>
    <w:p w:rsidR="00831D9C" w:rsidRDefault="00831D9C" w:rsidP="00831D9C">
      <w:pPr>
        <w:spacing w:line="240" w:lineRule="atLeast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6E3DCA" w:rsidRDefault="00A924FE" w:rsidP="006E3DCA">
      <w:pPr>
        <w:spacing w:line="240" w:lineRule="atLeast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здобувачів освітньо-професійного ступеня фаховий молодший бакалавр</w:t>
      </w:r>
    </w:p>
    <w:p w:rsidR="00A924FE" w:rsidRDefault="00A924FE" w:rsidP="006E3DCA">
      <w:pPr>
        <w:spacing w:line="240" w:lineRule="atLeast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Опорядження будівель і споруд та будівельний дизайн</w:t>
      </w:r>
    </w:p>
    <w:p w:rsidR="00A924FE" w:rsidRDefault="00A924FE" w:rsidP="006E3DCA">
      <w:pPr>
        <w:spacing w:line="240" w:lineRule="atLeast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галузь знань 19 Архітектура і будівництво</w:t>
      </w:r>
    </w:p>
    <w:p w:rsidR="00A924FE" w:rsidRDefault="00A924FE" w:rsidP="006E3DCA">
      <w:pPr>
        <w:spacing w:line="240" w:lineRule="atLeast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 192 Будівництво та цивільна інженерія</w:t>
      </w:r>
    </w:p>
    <w:p w:rsidR="00A924FE" w:rsidRPr="00A924FE" w:rsidRDefault="00A924FE" w:rsidP="006E3DCA">
      <w:pPr>
        <w:spacing w:line="240" w:lineRule="atLeast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</w:p>
    <w:p w:rsidR="006E3DCA" w:rsidRPr="006E3DCA" w:rsidRDefault="006E3DCA" w:rsidP="006E3DCA">
      <w:pPr>
        <w:spacing w:line="240" w:lineRule="atLeas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831C6" w:rsidRDefault="00B831C6" w:rsidP="00A924FE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24FE" w:rsidRDefault="00A924FE" w:rsidP="00A924FE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24FE" w:rsidRDefault="00A924FE" w:rsidP="00A924FE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6E3DCA" w:rsidRPr="001F350D" w:rsidRDefault="006E3DCA" w:rsidP="006E3DCA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350D">
        <w:rPr>
          <w:rFonts w:ascii="Times New Roman" w:hAnsi="Times New Roman" w:cs="Times New Roman"/>
          <w:sz w:val="24"/>
          <w:szCs w:val="24"/>
          <w:lang w:val="uk-UA"/>
        </w:rPr>
        <w:t>Любешів 2025</w:t>
      </w:r>
    </w:p>
    <w:p w:rsidR="006E3DCA" w:rsidRDefault="006E3DCA" w:rsidP="006E3DCA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E3DCA" w:rsidRPr="00A924FE" w:rsidRDefault="006E3DCA" w:rsidP="00995AAD">
      <w:pPr>
        <w:spacing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УДК</w:t>
      </w:r>
      <w:r w:rsidR="00A924FE" w:rsidRPr="00A924F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624(07)</w:t>
      </w:r>
    </w:p>
    <w:p w:rsidR="00A924FE" w:rsidRPr="00A924FE" w:rsidRDefault="00A924FE" w:rsidP="00995AAD">
      <w:pPr>
        <w:spacing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i/>
          <w:sz w:val="24"/>
          <w:szCs w:val="24"/>
          <w:lang w:val="uk-UA"/>
        </w:rPr>
        <w:t>Ш 71</w:t>
      </w:r>
    </w:p>
    <w:p w:rsidR="00A924FE" w:rsidRDefault="006E3DCA" w:rsidP="00A924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друку </w:t>
      </w:r>
    </w:p>
    <w:p w:rsidR="006E3DCA" w:rsidRDefault="006E3DCA" w:rsidP="00A924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A924FE">
        <w:rPr>
          <w:rFonts w:ascii="Times New Roman" w:hAnsi="Times New Roman" w:cs="Times New Roman"/>
          <w:sz w:val="24"/>
          <w:szCs w:val="24"/>
          <w:lang w:val="uk-UA"/>
        </w:rPr>
        <w:t>методичної ради ВСП «</w:t>
      </w:r>
      <w:proofErr w:type="spellStart"/>
      <w:r w:rsidR="00A924FE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A924FE">
        <w:rPr>
          <w:rFonts w:ascii="Times New Roman" w:hAnsi="Times New Roman" w:cs="Times New Roman"/>
          <w:sz w:val="24"/>
          <w:szCs w:val="24"/>
          <w:lang w:val="uk-UA"/>
        </w:rPr>
        <w:t xml:space="preserve"> ТФК Луцького НТУ»</w:t>
      </w:r>
    </w:p>
    <w:p w:rsidR="006E3DCA" w:rsidRDefault="00D36D0D" w:rsidP="00D36D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Герасимик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-Чернова Т.П.</w:t>
      </w:r>
    </w:p>
    <w:p w:rsidR="00D36D0D" w:rsidRPr="006E3DCA" w:rsidRDefault="00D36D0D" w:rsidP="00D36D0D">
      <w:pPr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E3DCA" w:rsidRDefault="006E3DCA" w:rsidP="00D36D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копія друкованого видання передана для </w:t>
      </w:r>
      <w:r w:rsidR="00D36D0D">
        <w:rPr>
          <w:rFonts w:ascii="Times New Roman" w:hAnsi="Times New Roman" w:cs="Times New Roman"/>
          <w:sz w:val="24"/>
          <w:szCs w:val="24"/>
          <w:lang w:val="uk-UA"/>
        </w:rPr>
        <w:t xml:space="preserve">внесення в </w:t>
      </w:r>
      <w:proofErr w:type="spellStart"/>
      <w:r w:rsidR="00D36D0D"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 w:rsidR="00D36D0D">
        <w:rPr>
          <w:rFonts w:ascii="Times New Roman" w:hAnsi="Times New Roman" w:cs="Times New Roman"/>
          <w:sz w:val="24"/>
          <w:szCs w:val="24"/>
          <w:lang w:val="uk-UA"/>
        </w:rPr>
        <w:t xml:space="preserve"> коледжу Бібліотекар _________________ </w:t>
      </w:r>
      <w:proofErr w:type="spellStart"/>
      <w:r w:rsidR="00D36D0D">
        <w:rPr>
          <w:rFonts w:ascii="Times New Roman" w:hAnsi="Times New Roman" w:cs="Times New Roman"/>
          <w:sz w:val="24"/>
          <w:szCs w:val="24"/>
          <w:lang w:val="uk-UA"/>
        </w:rPr>
        <w:t>Н.М.Корець</w:t>
      </w:r>
      <w:proofErr w:type="spellEnd"/>
    </w:p>
    <w:p w:rsidR="00D36D0D" w:rsidRPr="00D36D0D" w:rsidRDefault="00D36D0D" w:rsidP="00D36D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3DCA" w:rsidRDefault="006E3DCA" w:rsidP="00D36D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навчально-методичною радою </w:t>
      </w:r>
      <w:r w:rsidR="00D36D0D">
        <w:rPr>
          <w:rFonts w:ascii="Times New Roman" w:hAnsi="Times New Roman" w:cs="Times New Roman"/>
          <w:sz w:val="24"/>
          <w:szCs w:val="24"/>
          <w:lang w:val="uk-UA"/>
        </w:rPr>
        <w:t>ВСП «</w:t>
      </w:r>
      <w:proofErr w:type="spellStart"/>
      <w:r w:rsidR="00D36D0D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D36D0D">
        <w:rPr>
          <w:rFonts w:ascii="Times New Roman" w:hAnsi="Times New Roman" w:cs="Times New Roman"/>
          <w:sz w:val="24"/>
          <w:szCs w:val="24"/>
          <w:lang w:val="uk-UA"/>
        </w:rPr>
        <w:t xml:space="preserve"> ТФК Луцького НТУ»</w:t>
      </w:r>
    </w:p>
    <w:p w:rsidR="00F567DF" w:rsidRDefault="00F567DF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 від __________ 2025р.</w:t>
      </w:r>
    </w:p>
    <w:p w:rsidR="00D36D0D" w:rsidRDefault="00D36D0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6D0D" w:rsidRDefault="00F567DF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Рекомендовано </w:t>
      </w:r>
      <w:r w:rsidR="00D36D0D">
        <w:rPr>
          <w:rFonts w:ascii="Times New Roman" w:hAnsi="Times New Roman" w:cs="Times New Roman"/>
          <w:sz w:val="24"/>
          <w:szCs w:val="24"/>
          <w:lang w:val="uk-UA"/>
        </w:rPr>
        <w:t>до видання на засіданні циклової методичної комісії викладачів будівельних дисциплін</w:t>
      </w:r>
    </w:p>
    <w:p w:rsidR="00995AAD" w:rsidRDefault="00995AA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 від __________ 2025р.</w:t>
      </w:r>
    </w:p>
    <w:p w:rsidR="00D36D0D" w:rsidRDefault="00D36D0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циклової методичної комісії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Данилік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С.М.</w:t>
      </w:r>
    </w:p>
    <w:p w:rsidR="00D36D0D" w:rsidRDefault="00D36D0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D0D">
        <w:rPr>
          <w:rFonts w:ascii="Times New Roman" w:hAnsi="Times New Roman" w:cs="Times New Roman"/>
          <w:sz w:val="24"/>
          <w:szCs w:val="24"/>
          <w:lang w:val="uk-UA"/>
        </w:rPr>
        <w:t xml:space="preserve">Укладач: __________ Т.М. </w:t>
      </w:r>
      <w:proofErr w:type="spellStart"/>
      <w:r w:rsidRPr="00D36D0D">
        <w:rPr>
          <w:rFonts w:ascii="Times New Roman" w:hAnsi="Times New Roman" w:cs="Times New Roman"/>
          <w:sz w:val="24"/>
          <w:szCs w:val="24"/>
          <w:lang w:val="uk-UA"/>
        </w:rPr>
        <w:t>Бульда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викладач</w:t>
      </w:r>
    </w:p>
    <w:p w:rsidR="00995AAD" w:rsidRDefault="00D36D0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D0D">
        <w:rPr>
          <w:rFonts w:ascii="Times New Roman" w:hAnsi="Times New Roman" w:cs="Times New Roman"/>
          <w:sz w:val="24"/>
          <w:szCs w:val="24"/>
          <w:lang w:val="uk-UA"/>
        </w:rPr>
        <w:t>Рецензент: __________</w:t>
      </w:r>
    </w:p>
    <w:p w:rsidR="00D36D0D" w:rsidRDefault="00D36D0D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6D0D">
        <w:rPr>
          <w:rFonts w:ascii="Times New Roman" w:hAnsi="Times New Roman" w:cs="Times New Roman"/>
          <w:sz w:val="24"/>
          <w:szCs w:val="24"/>
          <w:lang w:val="uk-UA"/>
        </w:rPr>
        <w:t>Відповідальний за випуск: __________ Т.П. Кузьмич, методист коледжу</w:t>
      </w:r>
    </w:p>
    <w:p w:rsidR="00BC5D74" w:rsidRDefault="00995AAD" w:rsidP="00F80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80F03" w:rsidRDefault="00F80F03" w:rsidP="00F80F0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C5D74" w:rsidRDefault="00BC5D74" w:rsidP="00F80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Архітектурний кольоровий та просторовий дизайн </w:t>
      </w:r>
      <w:r w:rsidRPr="003B7FFC">
        <w:rPr>
          <w:rFonts w:ascii="Times New Roman" w:hAnsi="Times New Roman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Текст</w:t>
      </w:r>
      <w:r w:rsidRPr="003B7FFC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3B7FFC">
        <w:rPr>
          <w:rFonts w:ascii="Times New Roman" w:hAnsi="Times New Roman" w:cs="Times New Roman"/>
          <w:sz w:val="24"/>
          <w:szCs w:val="24"/>
          <w:lang w:val="uk-UA"/>
        </w:rPr>
        <w:t xml:space="preserve">: методичні вказівки для виконання самостійної роботи для </w:t>
      </w:r>
      <w:r w:rsidR="00D36D0D">
        <w:rPr>
          <w:rFonts w:ascii="Times New Roman" w:hAnsi="Times New Roman" w:cs="Times New Roman"/>
          <w:sz w:val="24"/>
          <w:szCs w:val="24"/>
          <w:lang w:val="uk-UA"/>
        </w:rPr>
        <w:t>здобувачів освітньо-професійного ступеня фаховий молодший бакалавр галузь знань 19 Архітектура і будівництво спеціальності 192 Будівництво та цивільна інженерія ОПП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Опорядження будівель і споруд та будівельний дизайн денної форми навчання/</w:t>
      </w:r>
      <w:r w:rsidR="003B7FFC">
        <w:rPr>
          <w:rFonts w:ascii="Times New Roman" w:hAnsi="Times New Roman" w:cs="Times New Roman"/>
          <w:sz w:val="24"/>
          <w:szCs w:val="24"/>
          <w:lang w:val="uk-UA"/>
        </w:rPr>
        <w:t>уклад. Т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.М.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Бульда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– Любешів: ВСП «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Любешівського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ТФК Луцького НТУ»</w:t>
      </w:r>
      <w:r w:rsidR="003B7FFC">
        <w:rPr>
          <w:rFonts w:ascii="Times New Roman" w:hAnsi="Times New Roman" w:cs="Times New Roman"/>
          <w:sz w:val="24"/>
          <w:szCs w:val="24"/>
          <w:lang w:val="uk-UA"/>
        </w:rPr>
        <w:t>, 2025. –</w:t>
      </w:r>
      <w:r w:rsidR="00041319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3B7FFC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:rsidR="003B7FFC" w:rsidRDefault="003B7FFC" w:rsidP="00F80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Видання містить тематичне планування самостійної роботи, перелік рекомендованої літератури, запитання для самоконтролю.</w:t>
      </w:r>
    </w:p>
    <w:p w:rsidR="003B7FFC" w:rsidRDefault="003B7FFC" w:rsidP="00F80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Призначене для студентів напряму підготовки «Будівництво» денної форми навчання.</w:t>
      </w:r>
    </w:p>
    <w:p w:rsidR="003B7FFC" w:rsidRDefault="003B7FFC" w:rsidP="00995AA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4D257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4D257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C1C38" w:rsidRPr="00B103A1" w:rsidRDefault="003B7FFC" w:rsidP="004D257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Бульда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2025</w:t>
      </w:r>
    </w:p>
    <w:p w:rsidR="00AC1C38" w:rsidRDefault="00AC1C38" w:rsidP="00AC1C3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1C3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Вступ</w:t>
      </w:r>
    </w:p>
    <w:p w:rsidR="00AC1C38" w:rsidRDefault="00AC1C38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У підготовці 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фахових молодших бакалаврів «О</w:t>
      </w:r>
      <w:r>
        <w:rPr>
          <w:rFonts w:ascii="Times New Roman" w:hAnsi="Times New Roman" w:cs="Times New Roman"/>
          <w:sz w:val="24"/>
          <w:szCs w:val="24"/>
          <w:lang w:val="uk-UA"/>
        </w:rPr>
        <w:t>порядження будівель і споруд та будівельний дизайн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курс «Архітектурний кольоровий і просторовий дизайн» досить важливий, бо не знаючи властивостей та класифікації кольорів, не можна правильно та естетично вірно спроектувати та гармонійно поєднати кольори у сфері будівництва та дизайну.</w:t>
      </w:r>
    </w:p>
    <w:p w:rsidR="00AC1C38" w:rsidRDefault="00AC1C38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навчання </w:t>
      </w:r>
      <w:r>
        <w:rPr>
          <w:rFonts w:ascii="Times New Roman" w:hAnsi="Times New Roman" w:cs="Times New Roman"/>
          <w:sz w:val="24"/>
          <w:szCs w:val="24"/>
          <w:lang w:val="uk-UA"/>
        </w:rPr>
        <w:t>«Архітектурного кольорового та просторового дизайну» закласти основи професійної підготовки студента-дизайнера, сформувати у нього первинні навики вирішення складного комплексу просторових завдань, що характеризують процес дизайн-проектування.</w:t>
      </w:r>
    </w:p>
    <w:p w:rsidR="002B57E9" w:rsidRDefault="00AC1C38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Ціль практичної частини курсу – шляхом творчої практичної роботи набути навички і специфічні знання, необхідні для тонкого і делікатного розуміння впливу форми, пластики, світла, кольору, текстури і фактури матеріалу. Навчитися в дійсності створювати життєве середовище у конкретному приміщенні і оволодіти</w:t>
      </w:r>
      <w:r w:rsidR="002B57E9">
        <w:rPr>
          <w:rFonts w:ascii="Times New Roman" w:hAnsi="Times New Roman" w:cs="Times New Roman"/>
          <w:sz w:val="24"/>
          <w:szCs w:val="24"/>
          <w:lang w:val="uk-UA"/>
        </w:rPr>
        <w:t xml:space="preserve"> прийомами архітектурного кольорового і просторового дизайну навколишніх поверхонь.</w:t>
      </w:r>
    </w:p>
    <w:p w:rsidR="002B57E9" w:rsidRDefault="002B57E9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Здобувач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повинен навчитися проектувати в єдності із загальною образною цілеспрямованістю рішення – системи освітлення, системи меблювання, системи візуальної інформації і її елементів, застосувати на практиці теоретичні основи архітектурної поліхромії в інтер</w:t>
      </w:r>
      <w:r w:rsidRPr="002B57E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єрах, навчитися давати рекомендації для застосування кольору в архітектурі інтер</w:t>
      </w:r>
      <w:r w:rsidRPr="002B57E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єру.</w:t>
      </w:r>
    </w:p>
    <w:p w:rsidR="00ED118C" w:rsidRDefault="002B57E9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У даному курсі у стислій і доступній формі викладено основні розділи «Архітектурний кольоровий і просторовий дизайн»: проектування інтер</w:t>
      </w:r>
      <w:r w:rsidRPr="002B57E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єрів приміщень громадських будівель та промислових споруд; проектування житлових та громадських будівель і споруд; проектування споруд з промислового та сільськогосподарського призначення; ландшафтне проектування відпочинку курортних територій</w:t>
      </w:r>
      <w:r w:rsidR="00ED118C">
        <w:rPr>
          <w:rFonts w:ascii="Times New Roman" w:hAnsi="Times New Roman" w:cs="Times New Roman"/>
          <w:sz w:val="24"/>
          <w:szCs w:val="24"/>
          <w:lang w:val="uk-UA"/>
        </w:rPr>
        <w:t>, приміських зон, основи художнього проектування, архітектурного проектування.</w:t>
      </w:r>
    </w:p>
    <w:p w:rsidR="00ED118C" w:rsidRDefault="00ED118C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Викладені питання відповідають діючій навчальній програмі з архітектурного кольорового і просторового дизайну для вищих технічних навчальних закладів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ІІ рівнів акредитації.</w:t>
      </w:r>
    </w:p>
    <w:p w:rsidR="00ED118C" w:rsidRDefault="00ED118C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Видання рекомендовано 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здобувачам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та дистанційної форм навчання для самостійного вивчення курсу архітектурний кольоровий і просторовий дизайн. </w:t>
      </w:r>
    </w:p>
    <w:p w:rsidR="00ED118C" w:rsidRDefault="00ED118C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Дизайнерська діяльність пов</w:t>
      </w:r>
      <w:r w:rsidRPr="00ED118C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язана з дослідженням і розробкою інтер</w:t>
      </w:r>
      <w:r w:rsidRPr="00ED118C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єрів, предметів промислового виробництва, що проектуються відповідно до вимог людини, і що враховує сукупність чинників системи «людина – предмет – середовище». При зображенні об</w:t>
      </w:r>
      <w:r w:rsidRPr="00ED118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малювання, людина керується зоровим сприйняттям зовнішнього предметно-просторового середовища. Зрозуміло, що чим вища майстерність дизайнера, тим більш переконливо він може зобразити те, що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виникло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його уявленні.</w:t>
      </w:r>
    </w:p>
    <w:p w:rsidR="00B56115" w:rsidRDefault="00ED118C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Метою викладання дисципліни «Архітектурний кольоровий і просторовий дизайн» є </w:t>
      </w:r>
      <w:r w:rsidR="00133D9D">
        <w:rPr>
          <w:rFonts w:ascii="Times New Roman" w:hAnsi="Times New Roman" w:cs="Times New Roman"/>
          <w:sz w:val="24"/>
          <w:szCs w:val="24"/>
          <w:lang w:val="uk-UA"/>
        </w:rPr>
        <w:t xml:space="preserve">надбання навиків фундаментального професійного спрямування </w:t>
      </w:r>
      <w:r w:rsidR="00B56115">
        <w:rPr>
          <w:rFonts w:ascii="Times New Roman" w:hAnsi="Times New Roman" w:cs="Times New Roman"/>
          <w:sz w:val="24"/>
          <w:szCs w:val="24"/>
          <w:lang w:val="uk-UA"/>
        </w:rPr>
        <w:t>в процесі формування кваліфікаційного рівня умінь студента, які застосовуються при зображенні архітектурного об</w:t>
      </w:r>
      <w:r w:rsidR="00B56115" w:rsidRPr="00B5611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56115">
        <w:rPr>
          <w:rFonts w:ascii="Times New Roman" w:hAnsi="Times New Roman" w:cs="Times New Roman"/>
          <w:sz w:val="24"/>
          <w:szCs w:val="24"/>
          <w:lang w:val="uk-UA"/>
        </w:rPr>
        <w:t>єкта та інтер</w:t>
      </w:r>
      <w:r w:rsidR="00B56115" w:rsidRPr="00B5611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56115">
        <w:rPr>
          <w:rFonts w:ascii="Times New Roman" w:hAnsi="Times New Roman" w:cs="Times New Roman"/>
          <w:sz w:val="24"/>
          <w:szCs w:val="24"/>
          <w:lang w:val="uk-UA"/>
        </w:rPr>
        <w:t>єру, по якому буде здійснюватися будівництво.</w:t>
      </w:r>
    </w:p>
    <w:p w:rsidR="00B56115" w:rsidRDefault="00B56115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Головним завданням дисципліни є становлення індивідуального підходу у виборі графічного зображення архітектурного об</w:t>
      </w:r>
      <w:r w:rsidRPr="00B5611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єкта та оточуючого середовища із застосуванням діючих методів і нормативів моделювання в архітектурі та містобудуванні.</w:t>
      </w:r>
    </w:p>
    <w:p w:rsidR="00A6439E" w:rsidRDefault="00B56115" w:rsidP="00F80F03">
      <w:pPr>
        <w:spacing w:line="240" w:lineRule="atLeast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Після вивчення дисципліни студент повинен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знати: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 зображень будівель та споруд і їх елементи; засоби графічного зображення; прийоми зображення та улаштування обладнання і меблів; матеріали та техніку виконання зображення; види креслень та графічних і кольорових зображень в архітектурно-дизайнерському проектуванні.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Вміти: </w:t>
      </w:r>
      <w:r w:rsidR="004775EA">
        <w:rPr>
          <w:rFonts w:ascii="Times New Roman" w:hAnsi="Times New Roman" w:cs="Times New Roman"/>
          <w:sz w:val="24"/>
          <w:szCs w:val="24"/>
          <w:lang w:val="uk-UA"/>
        </w:rPr>
        <w:t xml:space="preserve">технічно </w:t>
      </w:r>
      <w:proofErr w:type="spellStart"/>
      <w:r w:rsidR="004775EA">
        <w:rPr>
          <w:rFonts w:ascii="Times New Roman" w:hAnsi="Times New Roman" w:cs="Times New Roman"/>
          <w:sz w:val="24"/>
          <w:szCs w:val="24"/>
          <w:lang w:val="uk-UA"/>
        </w:rPr>
        <w:t>грамотно</w:t>
      </w:r>
      <w:proofErr w:type="spellEnd"/>
      <w:r w:rsidR="004775EA">
        <w:rPr>
          <w:rFonts w:ascii="Times New Roman" w:hAnsi="Times New Roman" w:cs="Times New Roman"/>
          <w:sz w:val="24"/>
          <w:szCs w:val="24"/>
          <w:lang w:val="uk-UA"/>
        </w:rPr>
        <w:t xml:space="preserve"> вирішувати практичні завдання, з дотриманням нормативних та естетичних вимог; творчим підходом; володіти прийомами і засобами зображення в різних матеріалах та техніках;</w:t>
      </w:r>
      <w:r w:rsidR="00867430">
        <w:rPr>
          <w:rFonts w:ascii="Times New Roman" w:hAnsi="Times New Roman" w:cs="Times New Roman"/>
          <w:sz w:val="24"/>
          <w:szCs w:val="24"/>
          <w:lang w:val="uk-UA"/>
        </w:rPr>
        <w:t xml:space="preserve"> застосовувати навички з архітектурного кольорового просторового дизайну у процесі різних видів проектування.</w:t>
      </w: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B103A1" w:rsidRDefault="00B103A1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0F03" w:rsidRDefault="00F80F03" w:rsidP="00A6439E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C38" w:rsidRDefault="00A6439E" w:rsidP="00A6439E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39E">
        <w:rPr>
          <w:rFonts w:ascii="Times New Roman" w:hAnsi="Times New Roman" w:cs="Times New Roman"/>
          <w:b/>
          <w:sz w:val="24"/>
          <w:szCs w:val="24"/>
          <w:lang w:val="uk-UA"/>
        </w:rPr>
        <w:t>Тематичне планування самостійної роботи</w:t>
      </w: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Теми самостійної роботи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"/>
        <w:gridCol w:w="5321"/>
        <w:gridCol w:w="6"/>
        <w:gridCol w:w="3355"/>
      </w:tblGrid>
      <w:tr w:rsidR="00A6439E" w:rsidTr="00A6439E">
        <w:tc>
          <w:tcPr>
            <w:tcW w:w="1526" w:type="dxa"/>
          </w:tcPr>
          <w:p w:rsidR="00A6439E" w:rsidRP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 курсу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Вступ.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художнього проектування, архітектурного проектування.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Проектування житлових та громадських будівель.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Проектування споруд з промислового та сільськогосподарського призначення.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16" w:type="dxa"/>
          </w:tcPr>
          <w:p w:rsid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Ландшафтне проектування відпочинку курортних територій, приміських зон. 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A6439E" w:rsidTr="00A6439E">
        <w:tc>
          <w:tcPr>
            <w:tcW w:w="1526" w:type="dxa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16" w:type="dxa"/>
          </w:tcPr>
          <w:p w:rsidR="00A6439E" w:rsidRPr="00A6439E" w:rsidRDefault="00A6439E" w:rsidP="00A64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</w:t>
            </w:r>
            <w:proofErr w:type="spellEnd"/>
            <w:r w:rsidRPr="00A6439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громадських будівель та промислових споруд.</w:t>
            </w:r>
          </w:p>
        </w:tc>
        <w:tc>
          <w:tcPr>
            <w:tcW w:w="3521" w:type="dxa"/>
            <w:gridSpan w:val="2"/>
          </w:tcPr>
          <w:p w:rsid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A6439E" w:rsidTr="00A6439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048" w:type="dxa"/>
            <w:gridSpan w:val="3"/>
          </w:tcPr>
          <w:p w:rsidR="00A6439E" w:rsidRP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515" w:type="dxa"/>
          </w:tcPr>
          <w:p w:rsidR="00A6439E" w:rsidRPr="00A6439E" w:rsidRDefault="00A6439E" w:rsidP="00A643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128</w:t>
            </w:r>
          </w:p>
        </w:tc>
      </w:tr>
    </w:tbl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439E" w:rsidRDefault="00A6439E" w:rsidP="00A6439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03A1" w:rsidRDefault="00B103A1" w:rsidP="004D257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D257D" w:rsidRPr="004D257D" w:rsidRDefault="00A6439E" w:rsidP="004D257D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F80F03" w:rsidRDefault="00F80F03" w:rsidP="00F66732">
      <w:pPr>
        <w:spacing w:line="240" w:lineRule="atLeas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6439E" w:rsidRPr="00820F2B" w:rsidRDefault="00F66732" w:rsidP="00F80F03">
      <w:pPr>
        <w:spacing w:line="240" w:lineRule="atLeast"/>
        <w:ind w:left="142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Тема 1. Вступ.</w:t>
      </w:r>
    </w:p>
    <w:p w:rsidR="00F66732" w:rsidRPr="0030531B" w:rsidRDefault="00F66732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Під час опрацювання цієї теми студент повинен вивчити такі питання, використавши літературні джерела </w:t>
      </w:r>
      <w:r w:rsidR="00B14952">
        <w:rPr>
          <w:rFonts w:ascii="Times New Roman" w:hAnsi="Times New Roman" w:cs="Times New Roman"/>
          <w:sz w:val="24"/>
          <w:szCs w:val="24"/>
        </w:rPr>
        <w:t>[1]</w:t>
      </w:r>
      <w:r w:rsidR="0030531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F66732" w:rsidRDefault="00F66732" w:rsidP="00F80F03">
      <w:pPr>
        <w:spacing w:line="240" w:lineRule="atLeast"/>
        <w:ind w:left="142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Загальна характеристика дисципліни, мета і завдання вивчення. Роль дисципліни у підготовці техніка-дизайнера.</w:t>
      </w:r>
    </w:p>
    <w:p w:rsidR="00F66732" w:rsidRPr="00820F2B" w:rsidRDefault="00F66732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F66732" w:rsidRDefault="00F66732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 У чому полягає завдання архітектурного кольорового і просторового дизайну?</w:t>
      </w:r>
    </w:p>
    <w:p w:rsidR="00F66732" w:rsidRPr="00B103A1" w:rsidRDefault="00F66732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Мета і завдання дисципліни?</w:t>
      </w:r>
    </w:p>
    <w:p w:rsidR="0030531B" w:rsidRPr="0030531B" w:rsidRDefault="0030531B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B103A1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Основні задачі дисципліни?</w:t>
      </w:r>
    </w:p>
    <w:p w:rsidR="00F66732" w:rsidRPr="00820F2B" w:rsidRDefault="00F66732" w:rsidP="00F80F03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2. Основи художнього проектування, архітектурного проектування.</w:t>
      </w:r>
      <w:r w:rsidRPr="00820F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0531B" w:rsidRPr="0030531B" w:rsidRDefault="00F66732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 опрацюванні цієї теми студент повинен вивчити такі питання, використавши літературні джерела </w:t>
      </w:r>
      <w:r w:rsidR="00B14952">
        <w:rPr>
          <w:rFonts w:ascii="Times New Roman" w:hAnsi="Times New Roman" w:cs="Times New Roman"/>
          <w:sz w:val="24"/>
          <w:szCs w:val="24"/>
        </w:rPr>
        <w:t>[</w:t>
      </w:r>
      <w:r w:rsidR="00B1495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0531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C1745">
        <w:rPr>
          <w:rFonts w:ascii="Times New Roman" w:hAnsi="Times New Roman" w:cs="Times New Roman"/>
          <w:i/>
          <w:sz w:val="24"/>
          <w:szCs w:val="24"/>
          <w:lang w:val="uk-UA"/>
        </w:rPr>
        <w:t>Будівлі та їх призначення. Типологія будівель і споруд. Класифікація приміщень.</w:t>
      </w:r>
    </w:p>
    <w:p w:rsidR="00BC1745" w:rsidRPr="00820F2B" w:rsidRDefault="00BC1745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 Які є будівлі?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Призначення різних типів будівель?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3. Які типи будівель і споруд?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 Класифікація приміщень?</w:t>
      </w:r>
    </w:p>
    <w:p w:rsidR="00BC1745" w:rsidRPr="00820F2B" w:rsidRDefault="00BC1745" w:rsidP="00F80F03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ПРАКТИЧНІ ЗАВДАННЯ: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1: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архітектурних деталей.</w:t>
      </w:r>
    </w:p>
    <w:p w:rsidR="00BC1745" w:rsidRDefault="00BC174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2: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архітектурного проектування.</w:t>
      </w:r>
    </w:p>
    <w:p w:rsidR="00BC1745" w:rsidRPr="00820F2B" w:rsidRDefault="00BC1745" w:rsidP="00F80F03">
      <w:pPr>
        <w:spacing w:line="240" w:lineRule="atLeast"/>
        <w:ind w:left="142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3. Проектування житлових та громадських будівель і споруд.</w:t>
      </w:r>
    </w:p>
    <w:p w:rsidR="00633695" w:rsidRDefault="00633695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 опрацюванні цієї теми студент повинен вивчити такі питання, використавши літературні джерела </w:t>
      </w:r>
      <w:r w:rsidR="0030531B">
        <w:rPr>
          <w:rFonts w:ascii="Times New Roman" w:hAnsi="Times New Roman" w:cs="Times New Roman"/>
          <w:sz w:val="24"/>
          <w:szCs w:val="24"/>
        </w:rPr>
        <w:t>[</w:t>
      </w:r>
      <w:r w:rsidR="0030531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33695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531B">
        <w:rPr>
          <w:rFonts w:ascii="Times New Roman" w:hAnsi="Times New Roman" w:cs="Times New Roman"/>
          <w:sz w:val="24"/>
          <w:szCs w:val="24"/>
        </w:rPr>
        <w:t>[</w:t>
      </w:r>
      <w:r w:rsidR="0030531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0531B">
        <w:rPr>
          <w:rFonts w:ascii="Times New Roman" w:hAnsi="Times New Roman" w:cs="Times New Roman"/>
          <w:sz w:val="24"/>
          <w:szCs w:val="24"/>
        </w:rPr>
        <w:t>]</w:t>
      </w:r>
    </w:p>
    <w:p w:rsidR="00BE715F" w:rsidRDefault="00633695" w:rsidP="00F80F03">
      <w:pPr>
        <w:spacing w:line="240" w:lineRule="atLeast"/>
        <w:ind w:left="142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3695">
        <w:rPr>
          <w:rFonts w:ascii="Times New Roman" w:hAnsi="Times New Roman" w:cs="Times New Roman"/>
          <w:i/>
          <w:sz w:val="24"/>
          <w:szCs w:val="24"/>
          <w:lang w:val="uk-UA"/>
        </w:rPr>
        <w:t>Основи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проектування житлових будинків. Класифікація житла. Основні типи житлових будинків. Квартира та її елементи. Багатоповерхові житлові будинки і вимоги до них. Основи проектування громадських будівель і споруд. Містобудівні та архітектурно-</w:t>
      </w:r>
      <w:r w:rsidR="00BE715F">
        <w:rPr>
          <w:rFonts w:ascii="Times New Roman" w:hAnsi="Times New Roman" w:cs="Times New Roman"/>
          <w:i/>
          <w:sz w:val="24"/>
          <w:szCs w:val="24"/>
          <w:lang w:val="uk-UA"/>
        </w:rPr>
        <w:t>художні особливості проектування. Класифікація громадських будівель. Функціональні основи проектування громадських будівель та споруд. Основні планувальні елементи громадських будинків.</w:t>
      </w:r>
    </w:p>
    <w:p w:rsidR="00BE715F" w:rsidRPr="00820F2B" w:rsidRDefault="00BE715F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 Які основи проектування житлових будинків?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Класифікація житла?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3. Які основні типи житлових будинків?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 Які елементи квартири?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5. Які вимоги до багатоповерхових житлових будинків?</w:t>
      </w:r>
    </w:p>
    <w:p w:rsidR="004D257D" w:rsidRPr="00B103A1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257D" w:rsidRPr="004D257D" w:rsidRDefault="004D257D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257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4D257D" w:rsidRPr="00B103A1" w:rsidRDefault="004D257D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E715F" w:rsidRDefault="00BE715F" w:rsidP="00F80F03">
      <w:pPr>
        <w:spacing w:line="240" w:lineRule="atLeast"/>
        <w:ind w:left="14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Класифікація громадських будівель?</w:t>
      </w:r>
    </w:p>
    <w:p w:rsidR="004D257D" w:rsidRPr="004D257D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7. Які основні планувальні елементи громадських будівель?</w:t>
      </w:r>
    </w:p>
    <w:p w:rsidR="00BE715F" w:rsidRPr="00820F2B" w:rsidRDefault="00BE715F" w:rsidP="00F80F03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ПРАКТИЧНІ ЗАВДАННЯ: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1: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проектування багатоповерхових житлових будинків.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2: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Розробка плану житлового будинку.</w:t>
      </w:r>
    </w:p>
    <w:p w:rsidR="00BE715F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3: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Розробка плану громадської споруди.</w:t>
      </w:r>
    </w:p>
    <w:p w:rsidR="00BE715F" w:rsidRPr="00820F2B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4. Проектування споруд промислового та сільськогосподарського призначення.</w:t>
      </w:r>
    </w:p>
    <w:p w:rsidR="00783021" w:rsidRPr="0010636E" w:rsidRDefault="00BE715F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 опрацюванні цієї теми студент повинен вивчити такі питання, використавши літературні джерела </w:t>
      </w:r>
      <w:r w:rsidR="0010636E">
        <w:rPr>
          <w:rFonts w:ascii="Times New Roman" w:hAnsi="Times New Roman" w:cs="Times New Roman"/>
          <w:sz w:val="24"/>
          <w:szCs w:val="24"/>
        </w:rPr>
        <w:t>[</w:t>
      </w:r>
      <w:r w:rsidR="0010636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E715F">
        <w:rPr>
          <w:rFonts w:ascii="Times New Roman" w:hAnsi="Times New Roman" w:cs="Times New Roman"/>
          <w:sz w:val="24"/>
          <w:szCs w:val="24"/>
        </w:rPr>
        <w:t xml:space="preserve">], </w:t>
      </w:r>
      <w:r w:rsidR="0010636E" w:rsidRPr="0010636E">
        <w:rPr>
          <w:rFonts w:ascii="Times New Roman" w:hAnsi="Times New Roman" w:cs="Times New Roman"/>
          <w:sz w:val="24"/>
          <w:szCs w:val="24"/>
        </w:rPr>
        <w:t>[7]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Основи проектування споруд промислового та сільськогосподарського призначення. Основні принципи і прийоми планування та забудови промислових підприємств.</w:t>
      </w:r>
    </w:p>
    <w:p w:rsidR="00783021" w:rsidRPr="00820F2B" w:rsidRDefault="00783021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 Які основи проектування промислових споруд?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Які основи проектування сільськогосподарських підприємств?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3. Які основні принципи планування промислових підприємств?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 Які основні прийоми забудови промислових споруд?</w:t>
      </w:r>
    </w:p>
    <w:p w:rsidR="00783021" w:rsidRPr="00820F2B" w:rsidRDefault="00783021" w:rsidP="00F80F03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ПРАКТИЧНІ ЗАВДАННЯ: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1: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Графічна робота – художнє зображення сходової клітки.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2: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Розробка плану промислової будівлі.</w:t>
      </w:r>
    </w:p>
    <w:p w:rsidR="00783021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3: </w:t>
      </w:r>
      <w:r>
        <w:rPr>
          <w:rFonts w:ascii="Times New Roman" w:hAnsi="Times New Roman" w:cs="Times New Roman"/>
          <w:sz w:val="24"/>
          <w:szCs w:val="24"/>
          <w:lang w:val="uk-UA"/>
        </w:rPr>
        <w:t>Архітектурне та кольорове вирішення фасаду.</w:t>
      </w:r>
    </w:p>
    <w:p w:rsidR="00783021" w:rsidRPr="00820F2B" w:rsidRDefault="00783021" w:rsidP="00F80F03">
      <w:pPr>
        <w:spacing w:line="240" w:lineRule="atLeast"/>
        <w:ind w:left="142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Тема 5. Ландшафтне проектування відпочинку курортних територій, приміських зон.</w:t>
      </w:r>
    </w:p>
    <w:p w:rsidR="00C35669" w:rsidRPr="00C35669" w:rsidRDefault="00783021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 опрацюванні цієї теми студент повинен вивчити такі питання, використавши літературні джерела </w:t>
      </w:r>
      <w:r>
        <w:rPr>
          <w:rFonts w:ascii="Times New Roman" w:hAnsi="Times New Roman" w:cs="Times New Roman"/>
          <w:sz w:val="24"/>
          <w:szCs w:val="24"/>
        </w:rPr>
        <w:t>[</w:t>
      </w:r>
      <w:r w:rsidR="00C3566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35669">
        <w:rPr>
          <w:rFonts w:ascii="Times New Roman" w:hAnsi="Times New Roman" w:cs="Times New Roman"/>
          <w:sz w:val="24"/>
          <w:szCs w:val="24"/>
        </w:rPr>
        <w:t>]</w:t>
      </w:r>
      <w:r w:rsidR="00C356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5669" w:rsidRPr="00C35669">
        <w:rPr>
          <w:rFonts w:ascii="Times New Roman" w:hAnsi="Times New Roman" w:cs="Times New Roman"/>
          <w:sz w:val="24"/>
          <w:szCs w:val="24"/>
        </w:rPr>
        <w:t>[9]</w:t>
      </w:r>
      <w:r w:rsidR="00C356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5669" w:rsidRPr="00C35669">
        <w:rPr>
          <w:rFonts w:ascii="Times New Roman" w:hAnsi="Times New Roman" w:cs="Times New Roman"/>
          <w:sz w:val="24"/>
          <w:szCs w:val="24"/>
        </w:rPr>
        <w:t>[10]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Основні положення ландшафтного проектування. Основи ландшафтного дизайну. Декоративні елементи оформлення ландшафту. Стилі ландшафтного дизайну. Зелені насадження та їх призначення.</w:t>
      </w:r>
    </w:p>
    <w:p w:rsidR="00274ADC" w:rsidRPr="00820F2B" w:rsidRDefault="00274ADC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820F2B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 Дати визначення «що таке ландшафтний дизайн»?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Які основні положення ландшафтного дизайну?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3. Які основи ландшафтного дизайну?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4. Які декоративні елементи оформлення ландшафту?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5. Стилі ландшафтного дизайну?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6. Зелені насадження та їх призначення?</w:t>
      </w:r>
    </w:p>
    <w:p w:rsidR="004D257D" w:rsidRPr="00B103A1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257D" w:rsidRPr="004D257D" w:rsidRDefault="004D257D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257D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4D257D" w:rsidRPr="00B103A1" w:rsidRDefault="004D257D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74ADC" w:rsidRPr="00820F2B" w:rsidRDefault="00274ADC" w:rsidP="00F80F03">
      <w:pPr>
        <w:spacing w:line="240" w:lineRule="atLeast"/>
        <w:ind w:left="14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ПРАКТИЧНІ ЗАВДАННЯ: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1: </w:t>
      </w:r>
      <w:r>
        <w:rPr>
          <w:rFonts w:ascii="Times New Roman" w:hAnsi="Times New Roman" w:cs="Times New Roman"/>
          <w:sz w:val="24"/>
          <w:szCs w:val="24"/>
          <w:lang w:val="uk-UA"/>
        </w:rPr>
        <w:t>Ескізи креслень територій.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2: </w:t>
      </w:r>
      <w:r>
        <w:rPr>
          <w:rFonts w:ascii="Times New Roman" w:hAnsi="Times New Roman" w:cs="Times New Roman"/>
          <w:sz w:val="24"/>
          <w:szCs w:val="24"/>
          <w:lang w:val="uk-UA"/>
        </w:rPr>
        <w:t>Замальовки стилю та деталей для ландшафтного проектування території.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3: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Графічна робота, штучні водойми їх форми та призначення.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4: </w:t>
      </w:r>
      <w:r>
        <w:rPr>
          <w:rFonts w:ascii="Times New Roman" w:hAnsi="Times New Roman" w:cs="Times New Roman"/>
          <w:sz w:val="24"/>
          <w:szCs w:val="24"/>
          <w:lang w:val="uk-UA"/>
        </w:rPr>
        <w:t>Замальовки архітектурних форм та споруд у ландшафтному дизайні.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5. </w:t>
      </w:r>
      <w:r>
        <w:rPr>
          <w:rFonts w:ascii="Times New Roman" w:hAnsi="Times New Roman" w:cs="Times New Roman"/>
          <w:sz w:val="24"/>
          <w:szCs w:val="24"/>
          <w:lang w:val="uk-UA"/>
        </w:rPr>
        <w:t>Замальовки дизайну клумб та квітників.</w:t>
      </w:r>
    </w:p>
    <w:p w:rsidR="00274ADC" w:rsidRDefault="00274ADC" w:rsidP="00F80F03">
      <w:pPr>
        <w:spacing w:line="240" w:lineRule="atLeast"/>
        <w:ind w:left="142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Тема 6. Проектування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інтер</w:t>
      </w:r>
      <w:proofErr w:type="spellEnd"/>
      <w:r w:rsidRPr="00274ADC">
        <w:rPr>
          <w:rFonts w:ascii="Times New Roman" w:hAnsi="Times New Roman" w:cs="Times New Roman"/>
          <w:b/>
          <w:i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єрів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приміщень громадських будівель та промислових споруд.</w:t>
      </w:r>
    </w:p>
    <w:p w:rsidR="003E7FB3" w:rsidRPr="009E18E6" w:rsidRDefault="00274ADC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3E7FB3">
        <w:rPr>
          <w:rFonts w:ascii="Times New Roman" w:hAnsi="Times New Roman" w:cs="Times New Roman"/>
          <w:sz w:val="24"/>
          <w:szCs w:val="24"/>
          <w:lang w:val="uk-UA"/>
        </w:rPr>
        <w:t xml:space="preserve">При опрацюванні цієї теми студент повинен вивчити такі питання, використавши літературні джерела </w:t>
      </w:r>
      <w:r w:rsidR="003E7FB3">
        <w:rPr>
          <w:rFonts w:ascii="Times New Roman" w:hAnsi="Times New Roman" w:cs="Times New Roman"/>
          <w:sz w:val="24"/>
          <w:szCs w:val="24"/>
        </w:rPr>
        <w:t>[</w:t>
      </w:r>
      <w:r w:rsidR="00C35669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35669">
        <w:rPr>
          <w:rFonts w:ascii="Times New Roman" w:hAnsi="Times New Roman" w:cs="Times New Roman"/>
          <w:sz w:val="24"/>
          <w:szCs w:val="24"/>
        </w:rPr>
        <w:t>]</w:t>
      </w:r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8E6" w:rsidRPr="009E18E6">
        <w:rPr>
          <w:rFonts w:ascii="Times New Roman" w:hAnsi="Times New Roman" w:cs="Times New Roman"/>
          <w:sz w:val="24"/>
          <w:szCs w:val="24"/>
        </w:rPr>
        <w:t>[12]</w:t>
      </w:r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8E6" w:rsidRPr="009E18E6">
        <w:rPr>
          <w:rFonts w:ascii="Times New Roman" w:hAnsi="Times New Roman" w:cs="Times New Roman"/>
          <w:sz w:val="24"/>
          <w:szCs w:val="24"/>
        </w:rPr>
        <w:t>[13]</w:t>
      </w:r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8E6" w:rsidRPr="009E18E6">
        <w:rPr>
          <w:rFonts w:ascii="Times New Roman" w:hAnsi="Times New Roman" w:cs="Times New Roman"/>
          <w:sz w:val="24"/>
          <w:szCs w:val="24"/>
        </w:rPr>
        <w:t>[14]</w:t>
      </w:r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18E6" w:rsidRPr="009E18E6">
        <w:rPr>
          <w:rFonts w:ascii="Times New Roman" w:hAnsi="Times New Roman" w:cs="Times New Roman"/>
          <w:sz w:val="24"/>
          <w:szCs w:val="24"/>
        </w:rPr>
        <w:t>[15]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Теоретичні основи дизайн-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єру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Використання кольору та світла у дизайні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єру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 Стилі у дизайні інтер</w:t>
      </w:r>
      <w:r w:rsidRPr="003E7FB3">
        <w:rPr>
          <w:rFonts w:ascii="Times New Roman" w:hAnsi="Times New Roman" w:cs="Times New Roman"/>
          <w:i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єру. Меблі в дизайн-</w:t>
      </w:r>
      <w:r w:rsidRPr="003E7FB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інтер</w:t>
      </w:r>
      <w:r w:rsidRPr="003E7FB3">
        <w:rPr>
          <w:rFonts w:ascii="Times New Roman" w:hAnsi="Times New Roman" w:cs="Times New Roman"/>
          <w:i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єрі. Стилі меблів.</w:t>
      </w:r>
    </w:p>
    <w:p w:rsidR="003E7FB3" w:rsidRPr="00041319" w:rsidRDefault="003E7FB3" w:rsidP="00F80F03">
      <w:pPr>
        <w:spacing w:line="240" w:lineRule="atLeast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ЗАПИТАННЯ ДЛЯ САМОКОНТРОЛЮ: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Дати визначення «що таке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»?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2. Які основи дизайн-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 xml:space="preserve"> інтер</w:t>
      </w:r>
      <w:r w:rsidRPr="00B831C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у?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3. Які стилі в дизайні 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r w:rsidRPr="00B831C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у?</w:t>
      </w:r>
    </w:p>
    <w:p w:rsidR="003E7FB3" w:rsidRPr="00041319" w:rsidRDefault="003E7FB3" w:rsidP="00F80F03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131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ПРАКТИЧНІ ЗАВДАННЯ: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1: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вітражів.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2: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меблів.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3: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Графічне зображення меблів в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4: 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дизайну стелі.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5: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приладів освітлення.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6: </w:t>
      </w:r>
      <w:r>
        <w:rPr>
          <w:rFonts w:ascii="Times New Roman" w:hAnsi="Times New Roman" w:cs="Times New Roman"/>
          <w:sz w:val="24"/>
          <w:szCs w:val="24"/>
          <w:lang w:val="uk-UA"/>
        </w:rPr>
        <w:t>Графічне зображення декоративних елементів.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7: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Графічне зображення елементів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поєднанні.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041319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Завдання 8: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Графічне зображення дизайну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3E7FB3" w:rsidRPr="00B103A1" w:rsidRDefault="003E7FB3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</w:p>
    <w:p w:rsidR="003E7FB3" w:rsidRDefault="003E7FB3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3E7FB3" w:rsidRPr="00041319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13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Підготовка реферату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Підготовка реферату здійснюється за однією з тем на вибір студента: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Містобудівні та архітектурно-художні особливості проектування громадських будівель і споруд.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Архітектурні форми та споруди.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Декорування  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r w:rsidRPr="000016F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Вітражі в 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r w:rsidRPr="000016F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Архітектурні форми та споруди.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Функціональне зонування громадських будинків.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Дизайн текстилю.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Освітлення в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Основні принципи планування й забудови промислових підприємств.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Основні положення ландшафтного проектування.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Альпійські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гірки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Поєднання кольорів в 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 Особливості проектування торгових центрів.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Декор  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Pr="003E7FB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E7FB3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(прованський стиль).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15. Стилі ландшафтного дизайну.</w:t>
      </w: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F80F03">
      <w:pPr>
        <w:spacing w:line="240" w:lineRule="atLeast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0016F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0016F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16F7" w:rsidRDefault="000016F7" w:rsidP="0004131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0016F7" w:rsidRPr="00041319" w:rsidRDefault="000016F7" w:rsidP="000016F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13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питань, які включено до екзаменаційних білетів</w:t>
      </w:r>
    </w:p>
    <w:p w:rsidR="000016F7" w:rsidRPr="002F493A" w:rsidRDefault="000016F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1. Містобудівні та архітектурно-художні особливості проектування громадських будівель і споруд.</w:t>
      </w:r>
    </w:p>
    <w:p w:rsidR="000016F7" w:rsidRPr="002F493A" w:rsidRDefault="000016F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2. Архітектурні форми та споруди.</w:t>
      </w:r>
    </w:p>
    <w:p w:rsidR="000016F7" w:rsidRPr="002F493A" w:rsidRDefault="000016F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3. Графічне зображення альпійської </w:t>
      </w:r>
      <w:proofErr w:type="spellStart"/>
      <w:r w:rsidRPr="002F493A">
        <w:rPr>
          <w:rFonts w:ascii="Times New Roman" w:hAnsi="Times New Roman" w:cs="Times New Roman"/>
          <w:lang w:val="uk-UA"/>
        </w:rPr>
        <w:t>гірки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0016F7" w:rsidRPr="002F493A" w:rsidRDefault="000016F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4. </w:t>
      </w:r>
      <w:r w:rsidR="00C05767" w:rsidRPr="002F493A">
        <w:rPr>
          <w:rFonts w:ascii="Times New Roman" w:hAnsi="Times New Roman" w:cs="Times New Roman"/>
          <w:lang w:val="uk-UA"/>
        </w:rPr>
        <w:t>Функціональні основи проектування громадських будинків.</w:t>
      </w:r>
    </w:p>
    <w:p w:rsidR="00C05767" w:rsidRPr="002F493A" w:rsidRDefault="00C0576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5. Освітлення в інтер</w:t>
      </w:r>
      <w:r w:rsidRPr="00B831C6">
        <w:rPr>
          <w:rFonts w:ascii="Times New Roman" w:hAnsi="Times New Roman" w:cs="Times New Roman"/>
          <w:lang w:val="uk-UA"/>
        </w:rPr>
        <w:t>’</w:t>
      </w:r>
      <w:r w:rsidRPr="002F493A">
        <w:rPr>
          <w:rFonts w:ascii="Times New Roman" w:hAnsi="Times New Roman" w:cs="Times New Roman"/>
          <w:lang w:val="uk-UA"/>
        </w:rPr>
        <w:t>єрі.</w:t>
      </w:r>
    </w:p>
    <w:p w:rsidR="00C05767" w:rsidRPr="002F493A" w:rsidRDefault="00C0576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6. Графічно відобразити вітражі на міжкімнатних дверях.</w:t>
      </w:r>
    </w:p>
    <w:p w:rsidR="00C05767" w:rsidRPr="002F493A" w:rsidRDefault="00C05767" w:rsidP="000016F7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7. Основні планувальні елементи громадських будинків.</w:t>
      </w:r>
    </w:p>
    <w:p w:rsidR="00274ADC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8. Вітражі в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єрі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9. Графічне зображення текстилю (італійські штори).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10. Квартира та її елементи.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11. Декорування інтер</w:t>
      </w:r>
      <w:r w:rsidRPr="00B831C6">
        <w:rPr>
          <w:rFonts w:ascii="Times New Roman" w:hAnsi="Times New Roman" w:cs="Times New Roman"/>
          <w:lang w:val="uk-UA"/>
        </w:rPr>
        <w:t>’</w:t>
      </w:r>
      <w:r w:rsidRPr="002F493A">
        <w:rPr>
          <w:rFonts w:ascii="Times New Roman" w:hAnsi="Times New Roman" w:cs="Times New Roman"/>
          <w:lang w:val="uk-UA"/>
        </w:rPr>
        <w:t>єру.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12. Графічне зображення приміщення перукарні (колірна гама стін).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13. Функціональне зонування громадських будинків.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14. Дизайн текстилю.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15. Графічне зображення архітектурних форм в японському стилі.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16. Особливості проектування торгових центрів.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17. Декор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єру</w:t>
      </w:r>
      <w:proofErr w:type="spellEnd"/>
      <w:r w:rsidRPr="002F493A">
        <w:rPr>
          <w:rFonts w:ascii="Times New Roman" w:hAnsi="Times New Roman" w:cs="Times New Roman"/>
          <w:lang w:val="uk-UA"/>
        </w:rPr>
        <w:t xml:space="preserve"> (прованський стиль).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18. Графічне зображення освітлювальних приладів у сільському стилі.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19. Одноповерхові виробничі будівлі.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20. Освітлення в інтер’єрі.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21. Графічне зображення стелі в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єрі</w:t>
      </w:r>
      <w:proofErr w:type="spellEnd"/>
      <w:r w:rsidRPr="002F493A">
        <w:rPr>
          <w:rFonts w:ascii="Times New Roman" w:hAnsi="Times New Roman" w:cs="Times New Roman"/>
          <w:lang w:val="uk-UA"/>
        </w:rPr>
        <w:t xml:space="preserve"> ресторану (сільський стиль).</w:t>
      </w:r>
    </w:p>
    <w:p w:rsidR="00C05767" w:rsidRPr="002F493A" w:rsidRDefault="00C05767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22. Основні принципи планування й забудови промислових підприємств.</w:t>
      </w:r>
    </w:p>
    <w:p w:rsidR="00C05767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23. Основні положення ландшафтного проектування.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24. Графічне зображення елементів декору в стилі модерн.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25. Основні принципи планування й забудови територій промислових підприємств.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26. Альпійські </w:t>
      </w:r>
      <w:proofErr w:type="spellStart"/>
      <w:r w:rsidRPr="002F493A">
        <w:rPr>
          <w:rFonts w:ascii="Times New Roman" w:hAnsi="Times New Roman" w:cs="Times New Roman"/>
          <w:lang w:val="uk-UA"/>
        </w:rPr>
        <w:t>гірки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27. Графічне зображення шафи в японському стилі.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28. Об</w:t>
      </w:r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ємно</w:t>
      </w:r>
      <w:proofErr w:type="spellEnd"/>
      <w:r w:rsidRPr="002F493A">
        <w:rPr>
          <w:rFonts w:ascii="Times New Roman" w:hAnsi="Times New Roman" w:cs="Times New Roman"/>
          <w:lang w:val="uk-UA"/>
        </w:rPr>
        <w:t>-планувальні особливості промислових будівель різних типів.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29. Поєднання кольорів в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єрі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30. Графічне зображення дзеркал в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єрі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31. Особливості проектування супермаркетів.</w:t>
      </w:r>
    </w:p>
    <w:p w:rsidR="002F493A" w:rsidRP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 xml:space="preserve">32. Стилі дизайн- </w:t>
      </w:r>
      <w:proofErr w:type="spellStart"/>
      <w:r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Pr="002F493A">
        <w:rPr>
          <w:rFonts w:ascii="Times New Roman" w:hAnsi="Times New Roman" w:cs="Times New Roman"/>
        </w:rPr>
        <w:t>’</w:t>
      </w:r>
      <w:proofErr w:type="spellStart"/>
      <w:r w:rsidRPr="002F493A">
        <w:rPr>
          <w:rFonts w:ascii="Times New Roman" w:hAnsi="Times New Roman" w:cs="Times New Roman"/>
          <w:lang w:val="uk-UA"/>
        </w:rPr>
        <w:t>єру</w:t>
      </w:r>
      <w:proofErr w:type="spellEnd"/>
      <w:r w:rsidRPr="002F493A">
        <w:rPr>
          <w:rFonts w:ascii="Times New Roman" w:hAnsi="Times New Roman" w:cs="Times New Roman"/>
          <w:lang w:val="uk-UA"/>
        </w:rPr>
        <w:t>.</w:t>
      </w:r>
    </w:p>
    <w:p w:rsidR="002F493A" w:rsidRDefault="002F493A" w:rsidP="00274ADC">
      <w:pPr>
        <w:spacing w:line="240" w:lineRule="atLeast"/>
        <w:rPr>
          <w:rFonts w:ascii="Times New Roman" w:hAnsi="Times New Roman" w:cs="Times New Roman"/>
          <w:lang w:val="uk-UA"/>
        </w:rPr>
      </w:pPr>
      <w:r w:rsidRPr="002F493A">
        <w:rPr>
          <w:rFonts w:ascii="Times New Roman" w:hAnsi="Times New Roman" w:cs="Times New Roman"/>
          <w:lang w:val="uk-UA"/>
        </w:rPr>
        <w:t>33. Графічне зображення елементів архітектурних форм у сільському стилі.</w:t>
      </w:r>
    </w:p>
    <w:p w:rsidR="002F493A" w:rsidRDefault="002F493A" w:rsidP="002F493A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2F493A" w:rsidRPr="00041319" w:rsidRDefault="002F493A" w:rsidP="002F493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13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2F493A" w:rsidRDefault="002F493A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</w:rPr>
        <w:t>: короткий словник-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</w:rPr>
        <w:t>довідник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</w:rPr>
        <w:t xml:space="preserve"> / За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</w:rPr>
        <w:t xml:space="preserve">. ред. А.П.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</w:rPr>
        <w:t>Мардера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</w:rPr>
        <w:t>Будівельник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</w:rPr>
        <w:t>, 1995. – 334 с</w:t>
      </w:r>
    </w:p>
    <w:p w:rsidR="002C3328" w:rsidRDefault="002F493A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14952" w:rsidRPr="00B14952">
        <w:rPr>
          <w:rFonts w:ascii="Times New Roman" w:hAnsi="Times New Roman" w:cs="Times New Roman"/>
          <w:sz w:val="24"/>
          <w:szCs w:val="24"/>
          <w:lang w:val="uk-UA"/>
        </w:rPr>
        <w:t xml:space="preserve">Основи дизайну архітектурного середовища: Підручник /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  <w:lang w:val="uk-UA"/>
        </w:rPr>
        <w:t>Тімохін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  <w:lang w:val="uk-UA"/>
        </w:rPr>
        <w:t xml:space="preserve"> В.О., Щербак Н.М., </w:t>
      </w:r>
      <w:proofErr w:type="spellStart"/>
      <w:r w:rsidR="00B14952" w:rsidRPr="00B14952">
        <w:rPr>
          <w:rFonts w:ascii="Times New Roman" w:hAnsi="Times New Roman" w:cs="Times New Roman"/>
          <w:sz w:val="24"/>
          <w:szCs w:val="24"/>
          <w:lang w:val="uk-UA"/>
        </w:rPr>
        <w:t>Малік</w:t>
      </w:r>
      <w:proofErr w:type="spellEnd"/>
      <w:r w:rsidR="00B14952" w:rsidRPr="00B14952">
        <w:rPr>
          <w:rFonts w:ascii="Times New Roman" w:hAnsi="Times New Roman" w:cs="Times New Roman"/>
          <w:sz w:val="24"/>
          <w:szCs w:val="24"/>
          <w:lang w:val="uk-UA"/>
        </w:rPr>
        <w:t xml:space="preserve"> Т.В. та ін. – К.: КНУБА, 2010. – 400 с</w:t>
      </w:r>
    </w:p>
    <w:p w:rsidR="0030531B" w:rsidRDefault="0030531B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30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Білодід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Ю. М.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31B">
        <w:rPr>
          <w:rFonts w:ascii="Times New Roman" w:hAnsi="Times New Roman" w:cs="Times New Roman"/>
          <w:sz w:val="24"/>
          <w:szCs w:val="24"/>
        </w:rPr>
        <w:t>дизайну :</w:t>
      </w:r>
      <w:proofErr w:type="gram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/ Ю. М.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Білодід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, О. П.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Поліщук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30531B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Парапан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>, 2004. — 240 с.</w:t>
      </w:r>
    </w:p>
    <w:p w:rsidR="0030531B" w:rsidRDefault="0030531B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30531B">
        <w:rPr>
          <w:rFonts w:ascii="Times New Roman" w:hAnsi="Times New Roman" w:cs="Times New Roman"/>
          <w:sz w:val="24"/>
          <w:szCs w:val="24"/>
        </w:rPr>
        <w:t xml:space="preserve">ДБН В.2.2-15-2005.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Житлові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30531B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Держбуд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>, 2005. — 36 с.</w:t>
      </w:r>
    </w:p>
    <w:p w:rsidR="0030531B" w:rsidRDefault="0030531B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30531B">
        <w:rPr>
          <w:rFonts w:ascii="Times New Roman" w:hAnsi="Times New Roman" w:cs="Times New Roman"/>
          <w:sz w:val="24"/>
          <w:szCs w:val="24"/>
        </w:rPr>
        <w:t xml:space="preserve">ДБН В.2.2-9-99.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30531B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Держбуд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3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531B">
        <w:rPr>
          <w:rFonts w:ascii="Times New Roman" w:hAnsi="Times New Roman" w:cs="Times New Roman"/>
          <w:sz w:val="24"/>
          <w:szCs w:val="24"/>
        </w:rPr>
        <w:t>, 1999. — 47 с.</w:t>
      </w:r>
    </w:p>
    <w:p w:rsidR="0010636E" w:rsidRDefault="0010636E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10636E">
        <w:rPr>
          <w:rFonts w:ascii="Times New Roman" w:hAnsi="Times New Roman" w:cs="Times New Roman"/>
          <w:sz w:val="24"/>
          <w:szCs w:val="24"/>
          <w:lang w:val="uk-UA"/>
        </w:rPr>
        <w:t>Чепурна В.Б., Садова Н.С. «Сільськогосподарські будівлі і споруди» ст. 332-335</w:t>
      </w:r>
    </w:p>
    <w:p w:rsidR="0010636E" w:rsidRDefault="0010636E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10636E">
        <w:rPr>
          <w:rFonts w:ascii="Times New Roman" w:hAnsi="Times New Roman" w:cs="Times New Roman"/>
          <w:sz w:val="24"/>
          <w:szCs w:val="24"/>
          <w:lang w:val="uk-UA"/>
        </w:rPr>
        <w:t>Буга</w:t>
      </w:r>
      <w:proofErr w:type="spellEnd"/>
      <w:r w:rsidRPr="0010636E">
        <w:rPr>
          <w:rFonts w:ascii="Times New Roman" w:hAnsi="Times New Roman" w:cs="Times New Roman"/>
          <w:sz w:val="24"/>
          <w:szCs w:val="24"/>
          <w:lang w:val="uk-UA"/>
        </w:rPr>
        <w:t xml:space="preserve"> П.Г. Громадські промислові й сільськогосподарські будівлі. – К.: Вища шк.,1985. – 385 с.</w:t>
      </w:r>
    </w:p>
    <w:p w:rsid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Ландшафтне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/ Л.Г. Руденко, Є.О. 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Маруняк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, О.Г. Голубцов та </w:t>
      </w:r>
      <w:proofErr w:type="spellStart"/>
      <w:proofErr w:type="gramStart"/>
      <w:r w:rsidRPr="00C35669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ред. Л.Г. Руденка. — </w:t>
      </w:r>
      <w:proofErr w:type="gramStart"/>
      <w:r w:rsidRPr="00C35669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Реферат, 2014. — 144 с.: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.</w:t>
      </w:r>
    </w:p>
    <w:p w:rsid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Крижановська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Н. Я.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ландшафтного </w:t>
      </w:r>
      <w:proofErr w:type="gramStart"/>
      <w:r w:rsidRPr="00C35669">
        <w:rPr>
          <w:rFonts w:ascii="Times New Roman" w:hAnsi="Times New Roman" w:cs="Times New Roman"/>
          <w:sz w:val="24"/>
          <w:szCs w:val="24"/>
        </w:rPr>
        <w:t>дизайну.: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.-К.: «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Ліра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-К», 2009. - 218с.</w:t>
      </w:r>
    </w:p>
    <w:p w:rsid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C35669">
        <w:rPr>
          <w:rFonts w:ascii="Times New Roman" w:hAnsi="Times New Roman" w:cs="Times New Roman"/>
          <w:sz w:val="24"/>
          <w:szCs w:val="24"/>
        </w:rPr>
        <w:t>.«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Містобудування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Довідник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проектувальника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Розділи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Озеленені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», «Курортно-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рекреаційні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природнозаповідні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proofErr w:type="gramStart"/>
      <w:r w:rsidRPr="00C35669">
        <w:rPr>
          <w:rFonts w:ascii="Times New Roman" w:hAnsi="Times New Roman" w:cs="Times New Roman"/>
          <w:sz w:val="24"/>
          <w:szCs w:val="24"/>
        </w:rPr>
        <w:t>»,за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редакцією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Т.Панченко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(2006 р.);</w:t>
      </w:r>
    </w:p>
    <w:p w:rsid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Гетун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[Текст</w:t>
      </w:r>
      <w:proofErr w:type="gramStart"/>
      <w:r w:rsidRPr="00C3566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Кн.1.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 / Г. В.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Гетун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C35669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C35669">
        <w:rPr>
          <w:rFonts w:ascii="Times New Roman" w:hAnsi="Times New Roman" w:cs="Times New Roman"/>
          <w:sz w:val="24"/>
          <w:szCs w:val="24"/>
        </w:rPr>
        <w:t xml:space="preserve"> Кондор, 2011. – 376 </w:t>
      </w:r>
    </w:p>
    <w:p w:rsidR="00C35669" w:rsidRPr="009E18E6" w:rsidRDefault="00C35669" w:rsidP="002F493A">
      <w:pPr>
        <w:spacing w:line="240" w:lineRule="atLeast"/>
        <w:rPr>
          <w:rFonts w:ascii="Times New Roman" w:hAnsi="Times New Roman" w:cs="Times New Roman"/>
          <w:color w:val="365F91" w:themeColor="accent1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 w:rsidRPr="00C35669">
        <w:rPr>
          <w:rFonts w:ascii="Times New Roman" w:hAnsi="Times New Roman" w:cs="Times New Roman"/>
          <w:sz w:val="24"/>
          <w:szCs w:val="24"/>
        </w:rPr>
        <w:t>Інтернет-посилання</w:t>
      </w:r>
      <w:proofErr w:type="spellEnd"/>
      <w:r w:rsidRPr="00C35669">
        <w:rPr>
          <w:rFonts w:ascii="Times New Roman" w:hAnsi="Times New Roman" w:cs="Times New Roman"/>
          <w:sz w:val="24"/>
          <w:szCs w:val="24"/>
        </w:rPr>
        <w:t>:</w:t>
      </w:r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E18E6" w:rsidRPr="009E18E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E18E6" w:rsidRPr="009E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E6" w:rsidRPr="009E18E6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="009E18E6" w:rsidRPr="009E18E6">
        <w:rPr>
          <w:rFonts w:ascii="Times New Roman" w:hAnsi="Times New Roman" w:cs="Times New Roman"/>
          <w:sz w:val="24"/>
          <w:szCs w:val="24"/>
        </w:rPr>
        <w:t xml:space="preserve"> дизайн-проект </w:t>
      </w:r>
      <w:proofErr w:type="spellStart"/>
      <w:r w:rsidR="009E18E6" w:rsidRPr="009E18E6">
        <w:rPr>
          <w:rFonts w:ascii="Times New Roman" w:hAnsi="Times New Roman" w:cs="Times New Roman"/>
          <w:sz w:val="24"/>
          <w:szCs w:val="24"/>
        </w:rPr>
        <w:t>інтер’єру</w:t>
      </w:r>
      <w:proofErr w:type="spellEnd"/>
      <w:r w:rsidR="009E18E6" w:rsidRPr="009E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E6" w:rsidRPr="009E18E6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9E18E6">
        <w:rPr>
          <w:rFonts w:ascii="Times New Roman" w:hAnsi="Times New Roman" w:cs="Times New Roman"/>
          <w:sz w:val="24"/>
          <w:szCs w:val="24"/>
          <w:lang w:val="uk-UA"/>
        </w:rPr>
        <w:t xml:space="preserve">?» </w:t>
      </w:r>
      <w:hyperlink r:id="rId6" w:history="1">
        <w:r w:rsidR="009E18E6" w:rsidRPr="002B13F4">
          <w:rPr>
            <w:rStyle w:val="a6"/>
            <w:rFonts w:ascii="Times New Roman" w:hAnsi="Times New Roman" w:cs="Times New Roman"/>
            <w:color w:val="0000BF" w:themeColor="hyperlink" w:themeShade="BF"/>
            <w:sz w:val="24"/>
            <w:szCs w:val="24"/>
            <w:lang w:val="uk-UA"/>
          </w:rPr>
          <w:t>https://vseosvita.ua/site/out?url=https%3A%2F%2Fvashinterier.ua%2Fblog%2Fdyzayn%2Fwo-take-design-proekt%2F</w:t>
        </w:r>
      </w:hyperlink>
    </w:p>
    <w:p w:rsidR="009E18E6" w:rsidRPr="00B103A1" w:rsidRDefault="009E18E6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E18E6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E18E6">
        <w:rPr>
          <w:rFonts w:ascii="Times New Roman" w:hAnsi="Times New Roman" w:cs="Times New Roman"/>
          <w:sz w:val="24"/>
          <w:szCs w:val="24"/>
          <w:lang w:val="uk-UA"/>
        </w:rPr>
        <w:t>Сьомка</w:t>
      </w:r>
      <w:proofErr w:type="spellEnd"/>
      <w:r w:rsidRPr="009E18E6">
        <w:rPr>
          <w:rFonts w:ascii="Times New Roman" w:hAnsi="Times New Roman" w:cs="Times New Roman"/>
          <w:sz w:val="24"/>
          <w:szCs w:val="24"/>
          <w:lang w:val="uk-UA"/>
        </w:rPr>
        <w:t xml:space="preserve"> С.В. Дизайн інтер’єру, меблів та обладнання : підручник / С.В. </w:t>
      </w:r>
      <w:proofErr w:type="spellStart"/>
      <w:r w:rsidRPr="009E18E6">
        <w:rPr>
          <w:rFonts w:ascii="Times New Roman" w:hAnsi="Times New Roman" w:cs="Times New Roman"/>
          <w:sz w:val="24"/>
          <w:szCs w:val="24"/>
          <w:lang w:val="uk-UA"/>
        </w:rPr>
        <w:t>Сьомка</w:t>
      </w:r>
      <w:proofErr w:type="spellEnd"/>
      <w:r w:rsidRPr="009E18E6">
        <w:rPr>
          <w:rFonts w:ascii="Times New Roman" w:hAnsi="Times New Roman" w:cs="Times New Roman"/>
          <w:sz w:val="24"/>
          <w:szCs w:val="24"/>
          <w:lang w:val="uk-UA"/>
        </w:rPr>
        <w:t>, Є.А. Антонович. – Київ : Видавництво Ліра-К, 2018. – 400 с.</w:t>
      </w:r>
    </w:p>
    <w:p w:rsidR="009E18E6" w:rsidRPr="00A924FE" w:rsidRDefault="009E18E6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A924FE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924FE">
        <w:rPr>
          <w:rFonts w:ascii="Times New Roman" w:hAnsi="Times New Roman" w:cs="Times New Roman"/>
          <w:sz w:val="24"/>
          <w:szCs w:val="24"/>
          <w:lang w:val="uk-UA"/>
        </w:rPr>
        <w:t>Зиміна С.Б. Стилі інтер’єру / Зиміна С.Б. – К.: Довіра, 2018. – 360 с</w:t>
      </w:r>
    </w:p>
    <w:p w:rsidR="009E18E6" w:rsidRPr="009E18E6" w:rsidRDefault="009E18E6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9E18E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E18E6">
        <w:rPr>
          <w:rFonts w:ascii="Times New Roman" w:hAnsi="Times New Roman" w:cs="Times New Roman"/>
          <w:sz w:val="24"/>
          <w:szCs w:val="24"/>
        </w:rPr>
        <w:t xml:space="preserve">Блохин В.В. Интерьер промышленных зданий / В.В. Блохин. – </w:t>
      </w:r>
      <w:proofErr w:type="gramStart"/>
      <w:r w:rsidRPr="009E18E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E1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8E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9E18E6">
        <w:rPr>
          <w:rFonts w:ascii="Times New Roman" w:hAnsi="Times New Roman" w:cs="Times New Roman"/>
          <w:sz w:val="24"/>
          <w:szCs w:val="24"/>
        </w:rPr>
        <w:t>, 1989. – 270 с.</w:t>
      </w:r>
    </w:p>
    <w:p w:rsid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C35669" w:rsidRPr="00C35669" w:rsidRDefault="00C35669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30531B" w:rsidRPr="0030531B" w:rsidRDefault="0030531B" w:rsidP="002F493A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F66732" w:rsidRDefault="00783021" w:rsidP="00F66732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E71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3695" w:rsidRPr="006336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C1745" w:rsidRPr="006336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F66732" w:rsidRPr="006336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2C3328" w:rsidRDefault="002C3328" w:rsidP="00F66732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C3328" w:rsidRDefault="002C3328" w:rsidP="00F66732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C3328" w:rsidRDefault="002C3328" w:rsidP="00F66732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C3328" w:rsidRDefault="002C3328" w:rsidP="002C332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C3328" w:rsidRDefault="002C3328" w:rsidP="002C332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F80F03" w:rsidRDefault="00F80F03" w:rsidP="002C332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3328" w:rsidRDefault="002C3328" w:rsidP="002C332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Вступ………………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uk-UA"/>
        </w:rPr>
        <w:t>… 3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Тематичне планування дисципліни……………………………………………………………………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……………………….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>. 4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1. Вступ………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>.. 5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2. Основи художнього проектування, архіт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ектурного проектування………………………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3. Проектування житлових та громадських будівель і споруд…………………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>. 5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4. Проектування споруд з промислового та сільськог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осподарського призначення……….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5. Ландшафтне проектування відпочинку курортни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х територій, приміських зон…………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</w:p>
    <w:p w:rsidR="002C3328" w:rsidRDefault="002C3328" w:rsidP="002C3328">
      <w:pPr>
        <w:spacing w:line="240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Тема 6. Проектування  </w:t>
      </w:r>
      <w:proofErr w:type="spellStart"/>
      <w:r w:rsidR="008E1F73" w:rsidRPr="002F493A">
        <w:rPr>
          <w:rFonts w:ascii="Times New Roman" w:hAnsi="Times New Roman" w:cs="Times New Roman"/>
          <w:lang w:val="uk-UA"/>
        </w:rPr>
        <w:t>інтер</w:t>
      </w:r>
      <w:proofErr w:type="spellEnd"/>
      <w:r w:rsidR="008E1F73" w:rsidRPr="002F493A">
        <w:rPr>
          <w:rFonts w:ascii="Times New Roman" w:hAnsi="Times New Roman" w:cs="Times New Roman"/>
        </w:rPr>
        <w:t>’</w:t>
      </w:r>
      <w:proofErr w:type="spellStart"/>
      <w:r w:rsidR="008E1F73" w:rsidRPr="002F493A">
        <w:rPr>
          <w:rFonts w:ascii="Times New Roman" w:hAnsi="Times New Roman" w:cs="Times New Roman"/>
          <w:lang w:val="uk-UA"/>
        </w:rPr>
        <w:t>єр</w:t>
      </w:r>
      <w:r w:rsidR="008E1F73">
        <w:rPr>
          <w:rFonts w:ascii="Times New Roman" w:hAnsi="Times New Roman" w:cs="Times New Roman"/>
          <w:lang w:val="uk-UA"/>
        </w:rPr>
        <w:t>ів</w:t>
      </w:r>
      <w:proofErr w:type="spellEnd"/>
      <w:r w:rsidR="008E1F73">
        <w:rPr>
          <w:rFonts w:ascii="Times New Roman" w:hAnsi="Times New Roman" w:cs="Times New Roman"/>
          <w:lang w:val="uk-UA"/>
        </w:rPr>
        <w:t xml:space="preserve"> приміщень громадських будівель та п</w:t>
      </w:r>
      <w:r w:rsidR="00F80F03">
        <w:rPr>
          <w:rFonts w:ascii="Times New Roman" w:hAnsi="Times New Roman" w:cs="Times New Roman"/>
          <w:lang w:val="uk-UA"/>
        </w:rPr>
        <w:t>ромислових споруд…………</w:t>
      </w:r>
      <w:r w:rsidR="00CE5E3F">
        <w:rPr>
          <w:rFonts w:ascii="Times New Roman" w:hAnsi="Times New Roman" w:cs="Times New Roman"/>
          <w:lang w:val="uk-UA"/>
        </w:rPr>
        <w:t xml:space="preserve"> 7</w:t>
      </w:r>
    </w:p>
    <w:p w:rsidR="008E1F73" w:rsidRDefault="008E1F73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8E1F73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</w:t>
      </w:r>
      <w:r>
        <w:rPr>
          <w:rFonts w:ascii="Times New Roman" w:hAnsi="Times New Roman" w:cs="Times New Roman"/>
          <w:sz w:val="24"/>
          <w:szCs w:val="24"/>
          <w:lang w:val="uk-UA"/>
        </w:rPr>
        <w:t>реферату…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8</w:t>
      </w:r>
    </w:p>
    <w:p w:rsidR="008E1F73" w:rsidRDefault="008E1F73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питань, які включено до екзамен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аційних білетів…………………………………………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9</w:t>
      </w:r>
    </w:p>
    <w:p w:rsidR="008E1F73" w:rsidRDefault="008E1F73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Література……………</w:t>
      </w:r>
      <w:r w:rsidR="00F80F03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</w:t>
      </w:r>
      <w:r w:rsidR="00CE5E3F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2C3328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041319" w:rsidRDefault="00041319" w:rsidP="00F80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 xml:space="preserve">Архітектурний кольоровий та просторовий дизайн </w:t>
      </w:r>
      <w:r w:rsidRPr="00041319">
        <w:rPr>
          <w:rFonts w:ascii="Times New Roman" w:hAnsi="Times New Roman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Текст</w:t>
      </w:r>
      <w:r w:rsidRPr="00041319">
        <w:rPr>
          <w:rFonts w:ascii="Times New Roman" w:hAnsi="Times New Roman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методичні вказівки для виконання самостійної роботи для 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>здобувачів освітньо-професійного ступеня фаховий молодший бакалавр галузь знань</w:t>
      </w:r>
      <w:r w:rsidR="00837730" w:rsidRPr="00837730">
        <w:rPr>
          <w:rFonts w:ascii="Times New Roman" w:hAnsi="Times New Roman" w:cs="Times New Roman"/>
          <w:sz w:val="24"/>
          <w:szCs w:val="24"/>
          <w:lang w:val="uk-UA"/>
        </w:rPr>
        <w:t xml:space="preserve"> 19 Архітектура і будівництво спеціальності 192 Будівництво та цивільна інженерія ОПП Опорядження будівель і споруд та будівельний дизайн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навчання/ уклад. Т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.М.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Бульда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– Любешів: ВСП «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ТФК Луцького НТУ»</w:t>
      </w:r>
      <w:r>
        <w:rPr>
          <w:rFonts w:ascii="Times New Roman" w:hAnsi="Times New Roman" w:cs="Times New Roman"/>
          <w:sz w:val="24"/>
          <w:szCs w:val="24"/>
          <w:lang w:val="uk-UA"/>
        </w:rPr>
        <w:t>, 2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>025. – 12 с</w:t>
      </w:r>
    </w:p>
    <w:p w:rsidR="00837730" w:rsidRDefault="00837730" w:rsidP="0083773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83773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83773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83773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837730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Комп</w:t>
      </w:r>
      <w:r w:rsidRPr="00F80F0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ютерний набір і верстка: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Т.М.Бульда</w:t>
      </w:r>
      <w:proofErr w:type="spellEnd"/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Редактор:                                                                 </w:t>
      </w:r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Т.М.Бульда</w:t>
      </w:r>
      <w:proofErr w:type="spellEnd"/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041319" w:rsidRDefault="00041319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37730" w:rsidRDefault="00837730" w:rsidP="00041319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B17E14" w:rsidRDefault="00B17E14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до друку ______________ 2025р. Формат А4</w:t>
      </w:r>
    </w:p>
    <w:p w:rsidR="00B17E14" w:rsidRDefault="00B17E14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Папір офіс.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Гарн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Таймс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37730">
        <w:rPr>
          <w:rFonts w:ascii="Times New Roman" w:hAnsi="Times New Roman" w:cs="Times New Roman"/>
          <w:sz w:val="24"/>
          <w:szCs w:val="24"/>
          <w:lang w:val="uk-UA"/>
        </w:rPr>
        <w:t>Умов.друк.арк</w:t>
      </w:r>
      <w:proofErr w:type="spellEnd"/>
      <w:r w:rsidR="00837730">
        <w:rPr>
          <w:rFonts w:ascii="Times New Roman" w:hAnsi="Times New Roman" w:cs="Times New Roman"/>
          <w:sz w:val="24"/>
          <w:szCs w:val="24"/>
          <w:lang w:val="uk-UA"/>
        </w:rPr>
        <w:t>. 3,5</w:t>
      </w:r>
    </w:p>
    <w:p w:rsidR="00B17E14" w:rsidRDefault="00837730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Обл.вид.арк.3,4</w:t>
      </w:r>
      <w:r w:rsidR="009B689C">
        <w:rPr>
          <w:rFonts w:ascii="Times New Roman" w:hAnsi="Times New Roman" w:cs="Times New Roman"/>
          <w:sz w:val="24"/>
          <w:szCs w:val="24"/>
          <w:lang w:val="uk-UA"/>
        </w:rPr>
        <w:t xml:space="preserve">. Тираж 15 прим. </w:t>
      </w:r>
    </w:p>
    <w:p w:rsidR="00B17E14" w:rsidRDefault="00B17E14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7E14" w:rsidRDefault="00B17E14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7E14" w:rsidRDefault="00B17E14" w:rsidP="00B17E14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B17E14" w:rsidRDefault="00B17E14" w:rsidP="00B17E14">
      <w:pPr>
        <w:spacing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9B689C" w:rsidRPr="00041319" w:rsidRDefault="00B17E14" w:rsidP="00B17E14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89C">
        <w:rPr>
          <w:rFonts w:ascii="Times New Roman" w:hAnsi="Times New Roman" w:cs="Times New Roman"/>
          <w:sz w:val="24"/>
          <w:szCs w:val="24"/>
          <w:lang w:val="uk-UA"/>
        </w:rPr>
        <w:t>12</w:t>
      </w:r>
    </w:p>
    <w:sectPr w:rsidR="009B689C" w:rsidRPr="00041319" w:rsidSect="00F80F0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9C"/>
    <w:rsid w:val="000016F7"/>
    <w:rsid w:val="00041319"/>
    <w:rsid w:val="0010636E"/>
    <w:rsid w:val="00133D9D"/>
    <w:rsid w:val="001F350D"/>
    <w:rsid w:val="002616A2"/>
    <w:rsid w:val="00274ADC"/>
    <w:rsid w:val="002B57E9"/>
    <w:rsid w:val="002C3328"/>
    <w:rsid w:val="002F493A"/>
    <w:rsid w:val="0030531B"/>
    <w:rsid w:val="003B7FFC"/>
    <w:rsid w:val="003E7FB3"/>
    <w:rsid w:val="004775EA"/>
    <w:rsid w:val="004D257D"/>
    <w:rsid w:val="00523CD9"/>
    <w:rsid w:val="00633695"/>
    <w:rsid w:val="006341E2"/>
    <w:rsid w:val="006E3DCA"/>
    <w:rsid w:val="00783021"/>
    <w:rsid w:val="00820F2B"/>
    <w:rsid w:val="00831D9C"/>
    <w:rsid w:val="00837730"/>
    <w:rsid w:val="00867430"/>
    <w:rsid w:val="008E1F73"/>
    <w:rsid w:val="008E634C"/>
    <w:rsid w:val="00995AAD"/>
    <w:rsid w:val="009B689C"/>
    <w:rsid w:val="009E18E6"/>
    <w:rsid w:val="00A6439E"/>
    <w:rsid w:val="00A924FE"/>
    <w:rsid w:val="00AC1C38"/>
    <w:rsid w:val="00B103A1"/>
    <w:rsid w:val="00B14952"/>
    <w:rsid w:val="00B17E14"/>
    <w:rsid w:val="00B56115"/>
    <w:rsid w:val="00B831C6"/>
    <w:rsid w:val="00BC1745"/>
    <w:rsid w:val="00BC5D74"/>
    <w:rsid w:val="00BE715F"/>
    <w:rsid w:val="00C05767"/>
    <w:rsid w:val="00C35669"/>
    <w:rsid w:val="00CE5E3F"/>
    <w:rsid w:val="00D36D0D"/>
    <w:rsid w:val="00ED118C"/>
    <w:rsid w:val="00F567DF"/>
    <w:rsid w:val="00F66732"/>
    <w:rsid w:val="00F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ADCFB-A316-4F3C-9B3A-BF492C96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1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site/out?url=https%3A%2F%2Fvashinterier.ua%2Fblog%2Fdyzayn%2Fwo-take-design-proekt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86F-DEBF-4325-A592-45AC5936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dimkaradchuk1996@gmail.com</dc:creator>
  <cp:keywords/>
  <cp:lastModifiedBy>Acer</cp:lastModifiedBy>
  <cp:revision>19</cp:revision>
  <cp:lastPrinted>2025-02-05T21:08:00Z</cp:lastPrinted>
  <dcterms:created xsi:type="dcterms:W3CDTF">2025-01-29T20:56:00Z</dcterms:created>
  <dcterms:modified xsi:type="dcterms:W3CDTF">2025-02-06T18:14:00Z</dcterms:modified>
</cp:coreProperties>
</file>