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C9" w:rsidRDefault="00EF02A1" w:rsidP="00EF02A1">
      <w:pPr>
        <w:ind w:left="-567" w:firstLine="567"/>
        <w:rPr>
          <w:rFonts w:ascii="Times New Roman" w:hAnsi="Times New Roman" w:cs="Times New Roman"/>
          <w:b/>
          <w:sz w:val="28"/>
        </w:rPr>
      </w:pPr>
      <w:r w:rsidRPr="00EF02A1">
        <w:rPr>
          <w:rFonts w:ascii="Times New Roman" w:hAnsi="Times New Roman" w:cs="Times New Roman"/>
          <w:b/>
          <w:sz w:val="28"/>
        </w:rPr>
        <w:t>Будівництво та будівельний дизайн</w:t>
      </w:r>
    </w:p>
    <w:p w:rsidR="00C853F2" w:rsidRPr="00EF02A1" w:rsidRDefault="00C853F2" w:rsidP="00EF02A1">
      <w:pPr>
        <w:ind w:left="-567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УДК</w:t>
      </w:r>
      <w:r w:rsidR="00170C5A">
        <w:rPr>
          <w:rFonts w:ascii="Times New Roman" w:hAnsi="Times New Roman" w:cs="Times New Roman"/>
          <w:b/>
          <w:sz w:val="28"/>
        </w:rPr>
        <w:t xml:space="preserve"> 624</w:t>
      </w:r>
      <w:bookmarkStart w:id="0" w:name="_GoBack"/>
      <w:bookmarkEnd w:id="0"/>
    </w:p>
    <w:p w:rsidR="00EF02A1" w:rsidRPr="00C853F2" w:rsidRDefault="00EF02A1" w:rsidP="00EF02A1">
      <w:pPr>
        <w:ind w:left="-851" w:firstLine="567"/>
        <w:jc w:val="right"/>
        <w:rPr>
          <w:rFonts w:ascii="Times New Roman" w:hAnsi="Times New Roman" w:cs="Times New Roman"/>
          <w:b/>
          <w:sz w:val="28"/>
        </w:rPr>
      </w:pPr>
      <w:r w:rsidRPr="00C853F2">
        <w:rPr>
          <w:rFonts w:ascii="Times New Roman" w:hAnsi="Times New Roman" w:cs="Times New Roman"/>
          <w:b/>
          <w:sz w:val="28"/>
        </w:rPr>
        <w:t xml:space="preserve">Олександр </w:t>
      </w:r>
      <w:proofErr w:type="spellStart"/>
      <w:r w:rsidRPr="00C853F2">
        <w:rPr>
          <w:rFonts w:ascii="Times New Roman" w:hAnsi="Times New Roman" w:cs="Times New Roman"/>
          <w:b/>
          <w:sz w:val="28"/>
        </w:rPr>
        <w:t>Оласюк</w:t>
      </w:r>
      <w:proofErr w:type="spellEnd"/>
    </w:p>
    <w:p w:rsidR="00EF02A1" w:rsidRPr="00C853F2" w:rsidRDefault="00EF02A1" w:rsidP="00EF02A1">
      <w:pPr>
        <w:ind w:left="-851" w:firstLine="567"/>
        <w:jc w:val="right"/>
        <w:rPr>
          <w:rFonts w:ascii="Times New Roman" w:hAnsi="Times New Roman" w:cs="Times New Roman"/>
          <w:b/>
          <w:sz w:val="28"/>
        </w:rPr>
      </w:pPr>
      <w:r w:rsidRPr="00C853F2">
        <w:rPr>
          <w:rFonts w:ascii="Times New Roman" w:hAnsi="Times New Roman" w:cs="Times New Roman"/>
          <w:b/>
          <w:sz w:val="28"/>
        </w:rPr>
        <w:t>Сергій Савчук</w:t>
      </w:r>
    </w:p>
    <w:p w:rsidR="00EF02A1" w:rsidRPr="00C853F2" w:rsidRDefault="00EF02A1" w:rsidP="00EF02A1">
      <w:pPr>
        <w:ind w:left="-851" w:firstLine="567"/>
        <w:jc w:val="right"/>
        <w:rPr>
          <w:rFonts w:ascii="Times New Roman" w:hAnsi="Times New Roman" w:cs="Times New Roman"/>
          <w:b/>
          <w:sz w:val="28"/>
        </w:rPr>
      </w:pPr>
      <w:r w:rsidRPr="00C853F2">
        <w:rPr>
          <w:rFonts w:ascii="Times New Roman" w:hAnsi="Times New Roman" w:cs="Times New Roman"/>
          <w:b/>
          <w:sz w:val="28"/>
        </w:rPr>
        <w:t>(смт. Любешів)</w:t>
      </w:r>
    </w:p>
    <w:p w:rsidR="00EF02A1" w:rsidRDefault="00C853F2" w:rsidP="00EF02A1">
      <w:pPr>
        <w:ind w:left="-851" w:firstLine="567"/>
        <w:jc w:val="center"/>
        <w:rPr>
          <w:rFonts w:ascii="Times New Roman" w:hAnsi="Times New Roman" w:cs="Times New Roman"/>
          <w:bCs/>
          <w:sz w:val="28"/>
        </w:rPr>
      </w:pPr>
      <w:r w:rsidRPr="002B4814">
        <w:rPr>
          <w:rFonts w:ascii="Times New Roman" w:hAnsi="Times New Roman" w:cs="Times New Roman"/>
          <w:b/>
          <w:bCs/>
          <w:sz w:val="28"/>
        </w:rPr>
        <w:t>КОНОПЛЯНІ ТЕХНОЛОГІЇ В ЕКОБУДІВНИЦТВІ: ІННОВАЦІЇ ДЛЯ СТАЛОГО РОЗВИТКУ</w:t>
      </w:r>
    </w:p>
    <w:p w:rsidR="00C853F2" w:rsidRDefault="00C853F2" w:rsidP="002F3AE2">
      <w:pPr>
        <w:spacing w:line="240" w:lineRule="auto"/>
        <w:ind w:left="-851" w:firstLine="425"/>
        <w:jc w:val="both"/>
        <w:rPr>
          <w:rFonts w:ascii="Times New Roman" w:hAnsi="Times New Roman" w:cs="Times New Roman"/>
          <w:bCs/>
          <w:sz w:val="28"/>
        </w:rPr>
      </w:pPr>
      <w:r w:rsidRPr="00C853F2">
        <w:rPr>
          <w:rFonts w:ascii="Times New Roman" w:hAnsi="Times New Roman" w:cs="Times New Roman"/>
          <w:b/>
          <w:bCs/>
          <w:sz w:val="28"/>
        </w:rPr>
        <w:t>Анотація: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C853F2">
        <w:rPr>
          <w:rFonts w:ascii="Times New Roman" w:hAnsi="Times New Roman" w:cs="Times New Roman"/>
          <w:bCs/>
          <w:i/>
          <w:sz w:val="28"/>
        </w:rPr>
        <w:t>в даній статті розглянуто будівництво будинків та їх утеплення з промислової коноплі.</w:t>
      </w:r>
    </w:p>
    <w:p w:rsidR="00C853F2" w:rsidRDefault="00C853F2" w:rsidP="002F3AE2">
      <w:pPr>
        <w:spacing w:line="240" w:lineRule="auto"/>
        <w:ind w:left="-851" w:firstLine="425"/>
        <w:jc w:val="both"/>
        <w:rPr>
          <w:rFonts w:ascii="Times New Roman" w:hAnsi="Times New Roman" w:cs="Times New Roman"/>
          <w:bCs/>
          <w:sz w:val="28"/>
        </w:rPr>
      </w:pPr>
      <w:r w:rsidRPr="00C853F2">
        <w:rPr>
          <w:rFonts w:ascii="Times New Roman" w:hAnsi="Times New Roman" w:cs="Times New Roman"/>
          <w:b/>
          <w:bCs/>
          <w:sz w:val="28"/>
        </w:rPr>
        <w:t>Ключові слова: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C853F2">
        <w:rPr>
          <w:rFonts w:ascii="Times New Roman" w:hAnsi="Times New Roman" w:cs="Times New Roman"/>
          <w:bCs/>
          <w:i/>
          <w:sz w:val="28"/>
        </w:rPr>
        <w:t xml:space="preserve">промислова конопля, </w:t>
      </w:r>
      <w:proofErr w:type="spellStart"/>
      <w:r w:rsidRPr="00C853F2">
        <w:rPr>
          <w:rFonts w:ascii="Times New Roman" w:hAnsi="Times New Roman" w:cs="Times New Roman"/>
          <w:bCs/>
          <w:i/>
          <w:sz w:val="28"/>
        </w:rPr>
        <w:t>екобудівництво</w:t>
      </w:r>
      <w:proofErr w:type="spellEnd"/>
      <w:r w:rsidRPr="00C853F2">
        <w:rPr>
          <w:rFonts w:ascii="Times New Roman" w:hAnsi="Times New Roman" w:cs="Times New Roman"/>
          <w:bCs/>
          <w:i/>
          <w:sz w:val="28"/>
        </w:rPr>
        <w:t>, будинки</w:t>
      </w:r>
      <w:r w:rsidR="002F3AE2">
        <w:rPr>
          <w:rFonts w:ascii="Times New Roman" w:hAnsi="Times New Roman" w:cs="Times New Roman"/>
          <w:bCs/>
          <w:i/>
          <w:sz w:val="28"/>
        </w:rPr>
        <w:t>, сталий розвиток</w:t>
      </w:r>
      <w:r>
        <w:rPr>
          <w:rFonts w:ascii="Times New Roman" w:hAnsi="Times New Roman" w:cs="Times New Roman"/>
          <w:bCs/>
          <w:sz w:val="28"/>
        </w:rPr>
        <w:t>.</w:t>
      </w:r>
    </w:p>
    <w:p w:rsidR="00C853F2" w:rsidRPr="00C853F2" w:rsidRDefault="00C853F2" w:rsidP="002F3AE2">
      <w:pPr>
        <w:spacing w:line="24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C853F2">
        <w:rPr>
          <w:rFonts w:ascii="Times New Roman" w:hAnsi="Times New Roman" w:cs="Times New Roman"/>
          <w:b/>
          <w:sz w:val="28"/>
          <w:lang w:val="en-US"/>
        </w:rPr>
        <w:t>Abstract</w:t>
      </w:r>
      <w:r w:rsidRPr="00C853F2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This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article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also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examines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the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construction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of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houses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and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their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insulation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using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industrial</w:t>
      </w:r>
      <w:proofErr w:type="spellEnd"/>
      <w:r w:rsidRPr="002F3AE2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F3AE2">
        <w:rPr>
          <w:rFonts w:ascii="Times New Roman" w:hAnsi="Times New Roman" w:cs="Times New Roman"/>
          <w:i/>
          <w:sz w:val="28"/>
        </w:rPr>
        <w:t>hemp</w:t>
      </w:r>
      <w:proofErr w:type="spellEnd"/>
      <w:r w:rsidRPr="00C853F2">
        <w:rPr>
          <w:rFonts w:ascii="Times New Roman" w:hAnsi="Times New Roman" w:cs="Times New Roman"/>
          <w:sz w:val="28"/>
        </w:rPr>
        <w:t>.</w:t>
      </w:r>
    </w:p>
    <w:p w:rsidR="00C853F2" w:rsidRPr="00C853F2" w:rsidRDefault="00C853F2" w:rsidP="002F3AE2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C853F2">
        <w:rPr>
          <w:rFonts w:ascii="Times New Roman" w:hAnsi="Times New Roman" w:cs="Times New Roman"/>
          <w:b/>
          <w:sz w:val="28"/>
          <w:lang w:val="en-US"/>
        </w:rPr>
        <w:t>Key words</w:t>
      </w:r>
      <w:r w:rsidRPr="00C853F2">
        <w:rPr>
          <w:rFonts w:ascii="Times New Roman" w:hAnsi="Times New Roman" w:cs="Times New Roman"/>
          <w:b/>
          <w:sz w:val="28"/>
        </w:rPr>
        <w:t>:</w:t>
      </w:r>
      <w:r w:rsidRPr="00C853F2">
        <w:rPr>
          <w:i/>
          <w:iCs/>
        </w:rPr>
        <w:t xml:space="preserve"> </w:t>
      </w:r>
      <w:proofErr w:type="spellStart"/>
      <w:r w:rsidRPr="00C853F2">
        <w:rPr>
          <w:rFonts w:ascii="Times New Roman" w:hAnsi="Times New Roman" w:cs="Times New Roman"/>
          <w:i/>
          <w:iCs/>
          <w:sz w:val="28"/>
        </w:rPr>
        <w:t>industrial</w:t>
      </w:r>
      <w:proofErr w:type="spellEnd"/>
      <w:r w:rsidRPr="00C853F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853F2">
        <w:rPr>
          <w:rFonts w:ascii="Times New Roman" w:hAnsi="Times New Roman" w:cs="Times New Roman"/>
          <w:i/>
          <w:iCs/>
          <w:sz w:val="28"/>
        </w:rPr>
        <w:t>hemp</w:t>
      </w:r>
      <w:proofErr w:type="spellEnd"/>
      <w:r>
        <w:rPr>
          <w:rFonts w:ascii="Times New Roman" w:hAnsi="Times New Roman" w:cs="Times New Roman"/>
          <w:i/>
          <w:iCs/>
          <w:sz w:val="28"/>
        </w:rPr>
        <w:t xml:space="preserve">, </w:t>
      </w:r>
      <w:proofErr w:type="spellStart"/>
      <w:r w:rsidRPr="00C853F2">
        <w:rPr>
          <w:rFonts w:ascii="Times New Roman" w:hAnsi="Times New Roman" w:cs="Times New Roman"/>
          <w:i/>
          <w:iCs/>
          <w:sz w:val="28"/>
        </w:rPr>
        <w:t>green</w:t>
      </w:r>
      <w:proofErr w:type="spellEnd"/>
      <w:r w:rsidRPr="00C853F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Pr="00C853F2">
        <w:rPr>
          <w:rFonts w:ascii="Times New Roman" w:hAnsi="Times New Roman" w:cs="Times New Roman"/>
          <w:i/>
          <w:iCs/>
          <w:sz w:val="28"/>
        </w:rPr>
        <w:t>building</w:t>
      </w:r>
      <w:proofErr w:type="spellEnd"/>
      <w:r>
        <w:rPr>
          <w:rFonts w:ascii="Times New Roman" w:hAnsi="Times New Roman" w:cs="Times New Roman"/>
          <w:i/>
          <w:iCs/>
          <w:sz w:val="28"/>
        </w:rPr>
        <w:t xml:space="preserve">, </w:t>
      </w:r>
      <w:proofErr w:type="spellStart"/>
      <w:r w:rsidRPr="00C853F2">
        <w:rPr>
          <w:rFonts w:ascii="Times New Roman" w:hAnsi="Times New Roman" w:cs="Times New Roman"/>
          <w:i/>
          <w:iCs/>
          <w:sz w:val="28"/>
        </w:rPr>
        <w:t>houses</w:t>
      </w:r>
      <w:proofErr w:type="spellEnd"/>
      <w:r w:rsidR="002F3AE2">
        <w:rPr>
          <w:rFonts w:ascii="Times New Roman" w:hAnsi="Times New Roman" w:cs="Times New Roman"/>
          <w:i/>
          <w:iCs/>
          <w:sz w:val="28"/>
        </w:rPr>
        <w:t xml:space="preserve">, </w:t>
      </w:r>
      <w:proofErr w:type="spellStart"/>
      <w:r w:rsidR="002F3AE2" w:rsidRPr="002F3AE2">
        <w:rPr>
          <w:rFonts w:ascii="Times New Roman" w:hAnsi="Times New Roman" w:cs="Times New Roman"/>
          <w:i/>
          <w:iCs/>
          <w:sz w:val="28"/>
        </w:rPr>
        <w:t>sustainable</w:t>
      </w:r>
      <w:proofErr w:type="spellEnd"/>
      <w:r w:rsidR="002F3AE2" w:rsidRPr="002F3AE2">
        <w:rPr>
          <w:rFonts w:ascii="Times New Roman" w:hAnsi="Times New Roman" w:cs="Times New Roman"/>
          <w:i/>
          <w:iCs/>
          <w:sz w:val="28"/>
        </w:rPr>
        <w:t xml:space="preserve"> </w:t>
      </w:r>
      <w:proofErr w:type="spellStart"/>
      <w:r w:rsidR="002F3AE2" w:rsidRPr="002F3AE2">
        <w:rPr>
          <w:rFonts w:ascii="Times New Roman" w:hAnsi="Times New Roman" w:cs="Times New Roman"/>
          <w:i/>
          <w:iCs/>
          <w:sz w:val="28"/>
        </w:rPr>
        <w:t>development</w:t>
      </w:r>
      <w:proofErr w:type="spellEnd"/>
      <w:r w:rsidR="002F3AE2">
        <w:rPr>
          <w:rFonts w:ascii="Times New Roman" w:hAnsi="Times New Roman" w:cs="Times New Roman"/>
          <w:i/>
          <w:iCs/>
          <w:sz w:val="28"/>
        </w:rPr>
        <w:t>.</w:t>
      </w:r>
    </w:p>
    <w:p w:rsidR="00EF02A1" w:rsidRDefault="00EF02A1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 w:rsidRPr="00EF02A1">
        <w:rPr>
          <w:rFonts w:ascii="Times New Roman" w:hAnsi="Times New Roman" w:cs="Times New Roman"/>
          <w:sz w:val="28"/>
        </w:rPr>
        <w:t>Екологічне будівництво – це один із ключових напрямів сталого розвитку, що дозволяє зменшити негативний вплив на навколишнє середовище, знизити енергоспоживання та покращити якість життя. У світі активно впроваджуються технології екологічного будівництва, зокрема будинки з нульовим енергоспоживанням, використання вторинної сировини, зелена сертифікація будівель (BREEAM, LEED, DGNB)</w:t>
      </w:r>
      <w:r w:rsidR="0087718D">
        <w:rPr>
          <w:rFonts w:ascii="Times New Roman" w:hAnsi="Times New Roman" w:cs="Times New Roman"/>
          <w:sz w:val="28"/>
        </w:rPr>
        <w:t xml:space="preserve"> </w:t>
      </w:r>
      <w:r w:rsidR="0087718D" w:rsidRPr="0087718D">
        <w:rPr>
          <w:rFonts w:ascii="Times New Roman" w:hAnsi="Times New Roman" w:cs="Times New Roman"/>
          <w:sz w:val="28"/>
        </w:rPr>
        <w:t>[</w:t>
      </w:r>
      <w:r w:rsidR="0087718D">
        <w:rPr>
          <w:rFonts w:ascii="Times New Roman" w:hAnsi="Times New Roman" w:cs="Times New Roman"/>
          <w:sz w:val="28"/>
        </w:rPr>
        <w:t>1</w:t>
      </w:r>
      <w:r w:rsidR="0087718D" w:rsidRPr="0087718D">
        <w:rPr>
          <w:rFonts w:ascii="Times New Roman" w:hAnsi="Times New Roman" w:cs="Times New Roman"/>
          <w:sz w:val="28"/>
        </w:rPr>
        <w:t>]</w:t>
      </w:r>
      <w:r w:rsidR="0087718D">
        <w:rPr>
          <w:rFonts w:ascii="Times New Roman" w:hAnsi="Times New Roman" w:cs="Times New Roman"/>
          <w:sz w:val="28"/>
        </w:rPr>
        <w:t xml:space="preserve"> </w:t>
      </w:r>
      <w:r w:rsidR="00C853F2">
        <w:rPr>
          <w:rFonts w:ascii="Times New Roman" w:hAnsi="Times New Roman" w:cs="Times New Roman"/>
          <w:sz w:val="28"/>
        </w:rPr>
        <w:t>.</w:t>
      </w:r>
    </w:p>
    <w:p w:rsidR="0087718D" w:rsidRDefault="0087718D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 w:rsidRPr="0087718D">
        <w:rPr>
          <w:rFonts w:ascii="Times New Roman" w:hAnsi="Times New Roman" w:cs="Times New Roman"/>
          <w:sz w:val="28"/>
        </w:rPr>
        <w:t>Екологічне будівництво розглядається як інноваційний підхід, оскільки в основі цього процесу закладено використання нових технологій та обладнання, постачання екологічно чистого продукту, який не має н</w:t>
      </w:r>
      <w:r>
        <w:rPr>
          <w:rFonts w:ascii="Times New Roman" w:hAnsi="Times New Roman" w:cs="Times New Roman"/>
          <w:sz w:val="28"/>
        </w:rPr>
        <w:t>егативного впливу на довкілля [2</w:t>
      </w:r>
      <w:r w:rsidRPr="0087718D">
        <w:rPr>
          <w:rFonts w:ascii="Times New Roman" w:hAnsi="Times New Roman" w:cs="Times New Roman"/>
          <w:sz w:val="28"/>
        </w:rPr>
        <w:t xml:space="preserve">]. </w:t>
      </w:r>
    </w:p>
    <w:p w:rsidR="0087718D" w:rsidRDefault="0087718D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 w:rsidRPr="0087718D">
        <w:rPr>
          <w:rFonts w:ascii="Times New Roman" w:hAnsi="Times New Roman" w:cs="Times New Roman"/>
          <w:sz w:val="28"/>
        </w:rPr>
        <w:t>Екологічне будівництво має декілька переваг:</w:t>
      </w:r>
    </w:p>
    <w:p w:rsidR="0087718D" w:rsidRPr="002F4443" w:rsidRDefault="00785F10" w:rsidP="00C853F2">
      <w:pPr>
        <w:pStyle w:val="a4"/>
        <w:numPr>
          <w:ilvl w:val="0"/>
          <w:numId w:val="3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 w:rsidRPr="002F4443">
        <w:rPr>
          <w:rFonts w:ascii="Times New Roman" w:hAnsi="Times New Roman" w:cs="Times New Roman"/>
          <w:sz w:val="28"/>
        </w:rPr>
        <w:t>Нетоксичні та сталі матеріали</w:t>
      </w:r>
    </w:p>
    <w:p w:rsidR="00785F10" w:rsidRPr="002F4443" w:rsidRDefault="00785F10" w:rsidP="00C853F2">
      <w:pPr>
        <w:pStyle w:val="a4"/>
        <w:numPr>
          <w:ilvl w:val="0"/>
          <w:numId w:val="3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 w:rsidRPr="002F4443">
        <w:rPr>
          <w:rFonts w:ascii="Times New Roman" w:hAnsi="Times New Roman" w:cs="Times New Roman"/>
          <w:sz w:val="28"/>
        </w:rPr>
        <w:t>Ефективне використання енергії, води та інших ресурсів</w:t>
      </w:r>
    </w:p>
    <w:p w:rsidR="00785F10" w:rsidRPr="002F4443" w:rsidRDefault="00785F10" w:rsidP="00C853F2">
      <w:pPr>
        <w:pStyle w:val="a4"/>
        <w:numPr>
          <w:ilvl w:val="0"/>
          <w:numId w:val="3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 w:rsidRPr="002F4443">
        <w:rPr>
          <w:rFonts w:ascii="Times New Roman" w:hAnsi="Times New Roman" w:cs="Times New Roman"/>
          <w:sz w:val="28"/>
        </w:rPr>
        <w:t xml:space="preserve">Використання </w:t>
      </w:r>
      <w:r w:rsidR="002F4443" w:rsidRPr="002F4443">
        <w:rPr>
          <w:rFonts w:ascii="Times New Roman" w:hAnsi="Times New Roman" w:cs="Times New Roman"/>
          <w:sz w:val="28"/>
        </w:rPr>
        <w:t>відновлювальн</w:t>
      </w:r>
      <w:r w:rsidRPr="002F4443">
        <w:rPr>
          <w:rFonts w:ascii="Times New Roman" w:hAnsi="Times New Roman" w:cs="Times New Roman"/>
          <w:sz w:val="28"/>
        </w:rPr>
        <w:t>их джерел енергії</w:t>
      </w:r>
    </w:p>
    <w:p w:rsidR="002F4443" w:rsidRPr="002F4443" w:rsidRDefault="002F4443" w:rsidP="00C853F2">
      <w:pPr>
        <w:pStyle w:val="a4"/>
        <w:numPr>
          <w:ilvl w:val="0"/>
          <w:numId w:val="3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</w:rPr>
      </w:pPr>
      <w:r w:rsidRPr="002F4443">
        <w:rPr>
          <w:rFonts w:ascii="Times New Roman" w:hAnsi="Times New Roman" w:cs="Times New Roman"/>
          <w:sz w:val="28"/>
        </w:rPr>
        <w:t>Сортування та повторне використання ресурсів, зменшення відходів</w:t>
      </w:r>
    </w:p>
    <w:p w:rsidR="007F7233" w:rsidRPr="007F7233" w:rsidRDefault="007F7233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  <w:lang w:val="ru-RU"/>
        </w:rPr>
      </w:pPr>
      <w:r w:rsidRPr="007F7233">
        <w:rPr>
          <w:rFonts w:ascii="Times New Roman" w:hAnsi="Times New Roman" w:cs="Times New Roman"/>
          <w:sz w:val="28"/>
          <w:lang w:val="ru-RU"/>
        </w:rPr>
        <w:lastRenderedPageBreak/>
        <w:t xml:space="preserve">В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екологічному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будівництві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використовують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матеріали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природних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компонентів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а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сировину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виділяє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токсичних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речовин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Серед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них – деревина, солома,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коноплі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бамбук, утрамбована земля,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грибний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міцелій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тощо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>.</w:t>
      </w:r>
    </w:p>
    <w:p w:rsidR="007F7233" w:rsidRPr="007F7233" w:rsidRDefault="007F7233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Костриця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промислових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конопель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яка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раніше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вважалася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відходом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виробництва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тканин і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канатів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бути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цінним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будівельним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матеріалом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екологічною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альтернативою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традиційним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утеплювачам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таким як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мінеральна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вата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чи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пінопласт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>.</w:t>
      </w:r>
    </w:p>
    <w:p w:rsidR="007F7233" w:rsidRDefault="007F7233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7F7233">
        <w:rPr>
          <w:rFonts w:ascii="Times New Roman" w:hAnsi="Times New Roman" w:cs="Times New Roman"/>
          <w:i/>
          <w:sz w:val="28"/>
          <w:lang w:val="ru-RU"/>
        </w:rPr>
        <w:t>Костриця</w:t>
      </w:r>
      <w:proofErr w:type="spellEnd"/>
      <w:r w:rsidR="00EE0AA8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="00EE0AA8">
        <w:rPr>
          <w:rFonts w:ascii="Times New Roman" w:hAnsi="Times New Roman" w:cs="Times New Roman"/>
          <w:sz w:val="28"/>
          <w:lang w:val="ru-RU"/>
        </w:rPr>
        <w:t>(рис. 1)</w:t>
      </w:r>
      <w:r w:rsidRPr="007F7233">
        <w:rPr>
          <w:rFonts w:ascii="Times New Roman" w:hAnsi="Times New Roman" w:cs="Times New Roman"/>
          <w:sz w:val="28"/>
          <w:lang w:val="ru-RU"/>
        </w:rPr>
        <w:t xml:space="preserve"> –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це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здерев'янілі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частини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стебел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отримані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процесі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первинної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обробки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>.</w:t>
      </w:r>
    </w:p>
    <w:p w:rsidR="00D22958" w:rsidRDefault="00D22958" w:rsidP="00C853F2">
      <w:pPr>
        <w:spacing w:line="240" w:lineRule="auto"/>
        <w:ind w:left="-567" w:firstLine="425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B1E715" wp14:editId="0471FC72">
            <wp:extent cx="2860979" cy="1912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2109" cy="19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A8" w:rsidRPr="007F7233" w:rsidRDefault="00EE0AA8" w:rsidP="00C853F2">
      <w:pPr>
        <w:spacing w:line="360" w:lineRule="auto"/>
        <w:ind w:left="-567" w:firstLine="425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Рис. 1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Костриця</w:t>
      </w:r>
      <w:proofErr w:type="spellEnd"/>
    </w:p>
    <w:p w:rsidR="007F7233" w:rsidRPr="007F7233" w:rsidRDefault="007F7233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Промислові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коноплі</w:t>
      </w:r>
      <w:proofErr w:type="spellEnd"/>
      <w:r w:rsidR="00EE0AA8">
        <w:rPr>
          <w:rFonts w:ascii="Times New Roman" w:hAnsi="Times New Roman" w:cs="Times New Roman"/>
          <w:sz w:val="28"/>
          <w:lang w:val="ru-RU"/>
        </w:rPr>
        <w:t xml:space="preserve"> (рис. 2</w:t>
      </w:r>
      <w:r>
        <w:rPr>
          <w:rFonts w:ascii="Times New Roman" w:hAnsi="Times New Roman" w:cs="Times New Roman"/>
          <w:sz w:val="28"/>
          <w:lang w:val="ru-RU"/>
        </w:rPr>
        <w:t>)</w:t>
      </w:r>
      <w:r w:rsidRPr="007F7233">
        <w:rPr>
          <w:rFonts w:ascii="Times New Roman" w:hAnsi="Times New Roman" w:cs="Times New Roman"/>
          <w:sz w:val="28"/>
          <w:lang w:val="ru-RU"/>
        </w:rPr>
        <w:t xml:space="preserve"> –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це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сорт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із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надзвичайно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низьким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вмістом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тетрагідроканабінолу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(ТГК).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Відповідно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Кримінального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кодексу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України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вони не є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наркотичною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речовиною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дозволені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вирощування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використання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оскільки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містять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лише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до 0,08 % ТГК. Для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порівняння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, у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більшості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країн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Європи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гранично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допустимий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7F7233">
        <w:rPr>
          <w:rFonts w:ascii="Times New Roman" w:hAnsi="Times New Roman" w:cs="Times New Roman"/>
          <w:sz w:val="28"/>
          <w:lang w:val="ru-RU"/>
        </w:rPr>
        <w:t>рівень</w:t>
      </w:r>
      <w:proofErr w:type="spellEnd"/>
      <w:r w:rsidRPr="007F7233">
        <w:rPr>
          <w:rFonts w:ascii="Times New Roman" w:hAnsi="Times New Roman" w:cs="Times New Roman"/>
          <w:sz w:val="28"/>
          <w:lang w:val="ru-RU"/>
        </w:rPr>
        <w:t xml:space="preserve"> ТГК – 0,2 %.</w:t>
      </w:r>
    </w:p>
    <w:p w:rsidR="007F7233" w:rsidRDefault="007F7233" w:rsidP="00C853F2">
      <w:pPr>
        <w:spacing w:line="240" w:lineRule="auto"/>
        <w:ind w:left="-567" w:firstLine="425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 wp14:anchorId="24AF44E8" wp14:editId="72F3466E">
            <wp:extent cx="2918840" cy="2103120"/>
            <wp:effectExtent l="0" t="0" r="0" b="0"/>
            <wp:docPr id="1" name="Рисунок 1" descr="https://www.ukrainer.net/wp-content/uploads/2020/01/ynfohrafy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krainer.net/wp-content/uploads/2020/01/ynfohrafyk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8" b="21810"/>
                    <a:stretch/>
                  </pic:blipFill>
                  <pic:spPr bwMode="auto">
                    <a:xfrm>
                      <a:off x="0" y="0"/>
                      <a:ext cx="3019468" cy="21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AA8">
        <w:rPr>
          <w:rFonts w:ascii="Times New Roman" w:hAnsi="Times New Roman" w:cs="Times New Roman"/>
          <w:sz w:val="28"/>
        </w:rPr>
        <w:t xml:space="preserve">  </w:t>
      </w:r>
    </w:p>
    <w:p w:rsidR="000C7B62" w:rsidRDefault="00EE0AA8" w:rsidP="00C853F2">
      <w:pPr>
        <w:spacing w:line="360" w:lineRule="auto"/>
        <w:ind w:left="-567" w:firstLine="42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</w:t>
      </w:r>
      <w:r w:rsidR="007F7233">
        <w:rPr>
          <w:rFonts w:ascii="Times New Roman" w:hAnsi="Times New Roman" w:cs="Times New Roman"/>
          <w:sz w:val="28"/>
        </w:rPr>
        <w:t xml:space="preserve"> Переваги промислових конопель</w:t>
      </w:r>
    </w:p>
    <w:p w:rsidR="000C7B62" w:rsidRDefault="000C7B62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Використання технічних конопель, як будівельний матеріал </w:t>
      </w:r>
      <w:r>
        <w:rPr>
          <w:rFonts w:ascii="Times New Roman" w:hAnsi="Times New Roman" w:cs="Times New Roman"/>
          <w:sz w:val="28"/>
          <w:lang w:val="ru-RU"/>
        </w:rPr>
        <w:t>(рис. 3</w:t>
      </w:r>
      <w:proofErr w:type="gramStart"/>
      <w:r>
        <w:rPr>
          <w:rFonts w:ascii="Times New Roman" w:hAnsi="Times New Roman" w:cs="Times New Roman"/>
          <w:sz w:val="28"/>
          <w:lang w:val="ru-RU"/>
        </w:rPr>
        <w:t>а)</w:t>
      </w:r>
      <w:r w:rsidRPr="007F7233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дозволяє</w:t>
      </w:r>
      <w:proofErr w:type="gramEnd"/>
      <w:r>
        <w:rPr>
          <w:rFonts w:ascii="Times New Roman" w:hAnsi="Times New Roman" w:cs="Times New Roman"/>
          <w:sz w:val="28"/>
        </w:rPr>
        <w:t xml:space="preserve"> створювати</w:t>
      </w:r>
      <w:r w:rsidRPr="002F4443">
        <w:rPr>
          <w:rFonts w:ascii="Times New Roman" w:hAnsi="Times New Roman" w:cs="Times New Roman"/>
          <w:sz w:val="28"/>
        </w:rPr>
        <w:t xml:space="preserve"> будь-яку форму та швидко висихає, а опалубку (тимчасова конструкція, яка викори</w:t>
      </w:r>
      <w:r>
        <w:rPr>
          <w:rFonts w:ascii="Times New Roman" w:hAnsi="Times New Roman" w:cs="Times New Roman"/>
          <w:sz w:val="28"/>
        </w:rPr>
        <w:t xml:space="preserve">стовується при зведенні споруд) </w:t>
      </w:r>
      <w:r w:rsidRPr="002F4443">
        <w:rPr>
          <w:rFonts w:ascii="Times New Roman" w:hAnsi="Times New Roman" w:cs="Times New Roman"/>
          <w:sz w:val="28"/>
        </w:rPr>
        <w:t>можна знімати вже за пів години після укладання матеріалу.</w:t>
      </w:r>
    </w:p>
    <w:p w:rsidR="007F7233" w:rsidRDefault="007F7233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Технологія </w:t>
      </w:r>
      <w:r w:rsidR="00E067B8">
        <w:rPr>
          <w:rFonts w:ascii="Times New Roman" w:hAnsi="Times New Roman" w:cs="Times New Roman"/>
          <w:sz w:val="28"/>
        </w:rPr>
        <w:t xml:space="preserve">зведення будівлі чи утеплення даним матеріалом складається з трьох етапів: </w:t>
      </w:r>
    </w:p>
    <w:p w:rsidR="00E067B8" w:rsidRDefault="00E067B8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першому етапі замішується матеріал у спеціальному змішувачі на будівельному майданчику.</w:t>
      </w:r>
    </w:p>
    <w:p w:rsidR="00E067B8" w:rsidRDefault="00E067B8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другому етапі відбувається укладання матеріалу в опалубку ручним чи механізованим способами та трамбується. Якщо матеріал</w:t>
      </w:r>
      <w:r w:rsidR="002B4814">
        <w:rPr>
          <w:rFonts w:ascii="Times New Roman" w:hAnsi="Times New Roman" w:cs="Times New Roman"/>
          <w:sz w:val="28"/>
        </w:rPr>
        <w:t xml:space="preserve"> використовувати для перекриття</w:t>
      </w:r>
      <w:r>
        <w:rPr>
          <w:rFonts w:ascii="Times New Roman" w:hAnsi="Times New Roman" w:cs="Times New Roman"/>
          <w:sz w:val="28"/>
        </w:rPr>
        <w:t>, підлог та дахів, то його не трамбують, а розрівнюють.</w:t>
      </w:r>
    </w:p>
    <w:p w:rsidR="00EE0AA8" w:rsidRDefault="00E067B8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третьому етапі здійснюється демонтаж опалубки</w:t>
      </w:r>
      <w:r w:rsidR="002B481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після завершення трамбування до повного висихання. </w:t>
      </w:r>
    </w:p>
    <w:p w:rsidR="00EE0AA8" w:rsidRPr="00A52319" w:rsidRDefault="00EE0AA8" w:rsidP="00C853F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C2998D" wp14:editId="376E8885">
            <wp:extent cx="2222077" cy="2299750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5088" cy="23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47D8C88" wp14:editId="73155B09">
            <wp:extent cx="3314704" cy="229566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1115" cy="230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A8" w:rsidRPr="00EE0AA8" w:rsidRDefault="00EE0AA8" w:rsidP="00743171">
      <w:pPr>
        <w:spacing w:line="240" w:lineRule="auto"/>
        <w:ind w:left="-567" w:firstLine="42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а)                                                              б) </w:t>
      </w:r>
    </w:p>
    <w:p w:rsidR="007F7233" w:rsidRDefault="00EE0AA8" w:rsidP="00C853F2">
      <w:pPr>
        <w:spacing w:line="360" w:lineRule="auto"/>
        <w:ind w:left="-567" w:firstLine="42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3  а) Зразок конопляного бетону</w:t>
      </w:r>
      <w:r w:rsidR="000C7B62">
        <w:rPr>
          <w:rFonts w:ascii="Times New Roman" w:hAnsi="Times New Roman" w:cs="Times New Roman"/>
          <w:sz w:val="28"/>
        </w:rPr>
        <w:t>; б) вапняна суміш «5 елемент»</w:t>
      </w:r>
    </w:p>
    <w:p w:rsidR="00A51F5F" w:rsidRPr="00A51F5F" w:rsidRDefault="00A51F5F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 w:rsidRPr="00A51F5F">
        <w:rPr>
          <w:rFonts w:ascii="Times New Roman" w:hAnsi="Times New Roman" w:cs="Times New Roman"/>
          <w:sz w:val="28"/>
        </w:rPr>
        <w:t xml:space="preserve">Властивості конопель дозволяють ефективно їх використовувати для звуко-, паро- та теплоізоляційних матеріалів, що створює особливий мікроклімат у приміщенні, пригнічуючи хвороботворні мікроорганізми, грибки та бактерії, і в той же час благотворно впливаючи на організм людини. Низька собівартість і можливість повної утилізації без шкоди для навколишнього середовища дають </w:t>
      </w:r>
      <w:r w:rsidRPr="00A51F5F">
        <w:rPr>
          <w:rFonts w:ascii="Times New Roman" w:hAnsi="Times New Roman" w:cs="Times New Roman"/>
          <w:sz w:val="28"/>
        </w:rPr>
        <w:lastRenderedPageBreak/>
        <w:t>додаткові переваги матеріалам на основі конопель.</w:t>
      </w:r>
      <w:r>
        <w:rPr>
          <w:rFonts w:ascii="Times New Roman" w:hAnsi="Times New Roman" w:cs="Times New Roman"/>
          <w:sz w:val="28"/>
        </w:rPr>
        <w:t xml:space="preserve"> </w:t>
      </w:r>
      <w:r w:rsidRPr="00A51F5F">
        <w:rPr>
          <w:rFonts w:ascii="Times New Roman" w:hAnsi="Times New Roman" w:cs="Times New Roman"/>
          <w:sz w:val="28"/>
        </w:rPr>
        <w:t>Будинки, збудовані з конопляного бетону теплі, довговічні та безпечні для навколишнього середовища</w:t>
      </w:r>
      <w:r>
        <w:rPr>
          <w:rFonts w:ascii="Times New Roman" w:hAnsi="Times New Roman" w:cs="Times New Roman"/>
          <w:sz w:val="28"/>
        </w:rPr>
        <w:t xml:space="preserve"> </w:t>
      </w:r>
      <w:r w:rsidRPr="00A51F5F">
        <w:rPr>
          <w:rFonts w:ascii="Times New Roman" w:hAnsi="Times New Roman" w:cs="Times New Roman"/>
          <w:sz w:val="28"/>
          <w:lang w:val="ru-RU"/>
        </w:rPr>
        <w:t>[</w:t>
      </w:r>
      <w:r>
        <w:rPr>
          <w:rFonts w:ascii="Times New Roman" w:hAnsi="Times New Roman" w:cs="Times New Roman"/>
          <w:sz w:val="28"/>
          <w:lang w:val="ru-RU"/>
        </w:rPr>
        <w:t>4</w:t>
      </w:r>
      <w:r w:rsidRPr="00A51F5F">
        <w:rPr>
          <w:rFonts w:ascii="Times New Roman" w:hAnsi="Times New Roman" w:cs="Times New Roman"/>
          <w:sz w:val="28"/>
          <w:lang w:val="ru-RU"/>
        </w:rPr>
        <w:t>]</w:t>
      </w:r>
      <w:r w:rsidRPr="00A51F5F">
        <w:rPr>
          <w:rFonts w:ascii="Times New Roman" w:hAnsi="Times New Roman" w:cs="Times New Roman"/>
          <w:sz w:val="28"/>
        </w:rPr>
        <w:t>.</w:t>
      </w:r>
    </w:p>
    <w:p w:rsidR="00A51F5F" w:rsidRPr="00A51F5F" w:rsidRDefault="00A51F5F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r w:rsidRPr="00A51F5F">
        <w:rPr>
          <w:rFonts w:ascii="Times New Roman" w:hAnsi="Times New Roman" w:cs="Times New Roman"/>
          <w:sz w:val="28"/>
        </w:rPr>
        <w:t>Отже, підсумовуючи вищесказане, можна зазначити, що екологічне будівництво активно розвивається, а нові технології нульового циклу поступово впроваджуються. Використання природних матеріалів, зокрема технічної коноплі, сприяє створенню екологічно чистих і енергоефективних будинків.</w:t>
      </w:r>
    </w:p>
    <w:p w:rsidR="007F7233" w:rsidRDefault="00A51F5F" w:rsidP="00C853F2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8"/>
        </w:rPr>
      </w:pPr>
      <w:proofErr w:type="spellStart"/>
      <w:r w:rsidRPr="00A51F5F">
        <w:rPr>
          <w:rFonts w:ascii="Times New Roman" w:hAnsi="Times New Roman" w:cs="Times New Roman"/>
          <w:sz w:val="28"/>
        </w:rPr>
        <w:t>Екобудівництво</w:t>
      </w:r>
      <w:proofErr w:type="spellEnd"/>
      <w:r w:rsidRPr="00A51F5F">
        <w:rPr>
          <w:rFonts w:ascii="Times New Roman" w:hAnsi="Times New Roman" w:cs="Times New Roman"/>
          <w:sz w:val="28"/>
        </w:rPr>
        <w:t xml:space="preserve"> не лише сприятиме покращенню екологічної ситуації, а й забезпечить більш комфортні, безпечні та економічно вигідні умови проживання для населення. Україна має всі передумови для розвитку цього напряму, і його активне впровадження стане важливим кроком до сталого майбутнього.</w:t>
      </w:r>
    </w:p>
    <w:p w:rsidR="0087718D" w:rsidRPr="0087718D" w:rsidRDefault="002B4814" w:rsidP="0087718D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Джерела та л</w:t>
      </w:r>
      <w:r w:rsidR="0087718D" w:rsidRPr="0087718D">
        <w:rPr>
          <w:rFonts w:ascii="Times New Roman" w:hAnsi="Times New Roman" w:cs="Times New Roman"/>
          <w:b/>
          <w:sz w:val="28"/>
        </w:rPr>
        <w:t>ітература</w:t>
      </w:r>
    </w:p>
    <w:p w:rsidR="0087718D" w:rsidRDefault="0087718D" w:rsidP="00A51F5F">
      <w:pPr>
        <w:pStyle w:val="a4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87718D">
        <w:rPr>
          <w:rFonts w:ascii="Times New Roman" w:hAnsi="Times New Roman" w:cs="Times New Roman"/>
          <w:sz w:val="28"/>
        </w:rPr>
        <w:t xml:space="preserve">Екологічне будівництво в Україні у 2020 році. Режим доступу: - </w:t>
      </w:r>
      <w:hyperlink r:id="rId9" w:history="1">
        <w:r w:rsidRPr="0087718D">
          <w:rPr>
            <w:rStyle w:val="a3"/>
            <w:rFonts w:ascii="Times New Roman" w:hAnsi="Times New Roman" w:cs="Times New Roman"/>
            <w:sz w:val="28"/>
          </w:rPr>
          <w:t>https://www.altanaua.com/2020/04/03/ekologichne-budivnycztvo-v-ukrayini-u-2020-roczi/</w:t>
        </w:r>
      </w:hyperlink>
      <w:r w:rsidRPr="0087718D">
        <w:rPr>
          <w:rFonts w:ascii="Times New Roman" w:hAnsi="Times New Roman" w:cs="Times New Roman"/>
          <w:sz w:val="28"/>
        </w:rPr>
        <w:t xml:space="preserve">  </w:t>
      </w:r>
    </w:p>
    <w:p w:rsidR="0087718D" w:rsidRPr="00785F10" w:rsidRDefault="0087718D" w:rsidP="00A51F5F">
      <w:pPr>
        <w:pStyle w:val="a4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36"/>
        </w:rPr>
      </w:pPr>
      <w:r w:rsidRPr="0087718D">
        <w:rPr>
          <w:rFonts w:ascii="Times New Roman" w:hAnsi="Times New Roman" w:cs="Times New Roman"/>
          <w:sz w:val="28"/>
        </w:rPr>
        <w:t xml:space="preserve">“Економічні, інформаційні, екологічні і соціальні аспекти розвитку територій” [Електронний ресурс] – Режим доступу до ресурсу: </w:t>
      </w:r>
      <w:hyperlink r:id="rId10" w:history="1">
        <w:r w:rsidRPr="0087718D">
          <w:rPr>
            <w:rStyle w:val="a3"/>
            <w:rFonts w:ascii="Times New Roman" w:hAnsi="Times New Roman" w:cs="Times New Roman"/>
            <w:sz w:val="28"/>
          </w:rPr>
          <w:t>http://eprints.kname.edu.ua/41026/1/14- 15.pdf</w:t>
        </w:r>
      </w:hyperlink>
      <w:r w:rsidRPr="0087718D">
        <w:rPr>
          <w:rFonts w:ascii="Times New Roman" w:hAnsi="Times New Roman" w:cs="Times New Roman"/>
          <w:sz w:val="28"/>
        </w:rPr>
        <w:t xml:space="preserve">. </w:t>
      </w:r>
    </w:p>
    <w:p w:rsidR="007F7233" w:rsidRDefault="007F7233" w:rsidP="00A51F5F">
      <w:pPr>
        <w:pStyle w:val="a4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Будувати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конопель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. Режим доступу: - </w:t>
      </w:r>
      <w:hyperlink r:id="rId11" w:history="1">
        <w:r w:rsidRPr="00903A88">
          <w:rPr>
            <w:rStyle w:val="a3"/>
            <w:rFonts w:ascii="Times New Roman" w:hAnsi="Times New Roman" w:cs="Times New Roman"/>
            <w:sz w:val="28"/>
            <w:lang w:val="ru-RU"/>
          </w:rPr>
          <w:t>https://www.ukrainer.net/buduvaty-z-konopel/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A51F5F" w:rsidRPr="00A51F5F" w:rsidRDefault="00A51F5F" w:rsidP="00A51F5F">
      <w:pPr>
        <w:pStyle w:val="a4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Хемті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інстустіал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парк. Режим доступу: - </w:t>
      </w:r>
      <w:hyperlink r:id="rId12" w:history="1">
        <w:r w:rsidRPr="00E051B3">
          <w:rPr>
            <w:rStyle w:val="a3"/>
            <w:rFonts w:ascii="Times New Roman" w:hAnsi="Times New Roman" w:cs="Times New Roman"/>
            <w:sz w:val="28"/>
            <w:lang w:val="ru-RU"/>
          </w:rPr>
          <w:t>https://www.hempy.com.ua/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sectPr w:rsidR="00A51F5F" w:rsidRPr="00A5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EFF"/>
    <w:multiLevelType w:val="hybridMultilevel"/>
    <w:tmpl w:val="C5109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4040F"/>
    <w:multiLevelType w:val="hybridMultilevel"/>
    <w:tmpl w:val="94BA2314"/>
    <w:lvl w:ilvl="0" w:tplc="FECA2AB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E450DA"/>
    <w:multiLevelType w:val="multilevel"/>
    <w:tmpl w:val="E468F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2A1"/>
    <w:rsid w:val="000C7B62"/>
    <w:rsid w:val="00170C5A"/>
    <w:rsid w:val="00276CF0"/>
    <w:rsid w:val="002B4814"/>
    <w:rsid w:val="002F3AE2"/>
    <w:rsid w:val="002F4443"/>
    <w:rsid w:val="00316B31"/>
    <w:rsid w:val="00743171"/>
    <w:rsid w:val="00785F10"/>
    <w:rsid w:val="007F7233"/>
    <w:rsid w:val="0087718D"/>
    <w:rsid w:val="00914A5C"/>
    <w:rsid w:val="00A51F5F"/>
    <w:rsid w:val="00A52319"/>
    <w:rsid w:val="00B159C9"/>
    <w:rsid w:val="00C853F2"/>
    <w:rsid w:val="00D22958"/>
    <w:rsid w:val="00D924F3"/>
    <w:rsid w:val="00E067B8"/>
    <w:rsid w:val="00EE0AA8"/>
    <w:rsid w:val="00E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8E75F"/>
  <w15:chartTrackingRefBased/>
  <w15:docId w15:val="{840385A6-ECF0-4D72-AD74-327B9EE02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718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77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hempy.com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ukrainer.net/buduvaty-z-konopel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eprints.kname.edu.ua/41026/1/14-%201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ltanaua.com/2020/04/03/ekologichne-budivnycztvo-v-ukrayini-u-2020-rocz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2025-04-02T05:48:00Z</dcterms:created>
  <dcterms:modified xsi:type="dcterms:W3CDTF">2025-04-16T05:48:00Z</dcterms:modified>
</cp:coreProperties>
</file>