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074" w:rsidRPr="00C20C41" w:rsidRDefault="003A4074" w:rsidP="009A0D85">
      <w:pPr>
        <w:pStyle w:val="1"/>
        <w:spacing w:before="0" w:after="0" w:line="276" w:lineRule="auto"/>
        <w:jc w:val="center"/>
        <w:rPr>
          <w:rFonts w:ascii="Times New Roman" w:hAnsi="Times New Roman" w:cs="Times New Roman"/>
          <w:color w:val="000000" w:themeColor="text1"/>
          <w:sz w:val="28"/>
          <w:szCs w:val="28"/>
        </w:rPr>
      </w:pPr>
      <w:r w:rsidRPr="00C20C41">
        <w:rPr>
          <w:rFonts w:ascii="Times New Roman" w:hAnsi="Times New Roman" w:cs="Times New Roman"/>
          <w:color w:val="000000" w:themeColor="text1"/>
          <w:sz w:val="28"/>
          <w:szCs w:val="28"/>
        </w:rPr>
        <w:t>МІНІСТЕРСТВО ОСВІТИ І НАУКИ УКРАЇНИ</w:t>
      </w:r>
    </w:p>
    <w:p w:rsidR="003A4074" w:rsidRPr="00C20C41" w:rsidRDefault="00C20C41" w:rsidP="009A0D85">
      <w:pPr>
        <w:pStyle w:val="1"/>
        <w:spacing w:before="0" w:after="0" w:line="276" w:lineRule="auto"/>
        <w:jc w:val="center"/>
        <w:rPr>
          <w:rFonts w:ascii="Times New Roman" w:hAnsi="Times New Roman" w:cs="Times New Roman"/>
          <w:color w:val="000000" w:themeColor="text1"/>
          <w:sz w:val="28"/>
          <w:szCs w:val="28"/>
        </w:rPr>
      </w:pPr>
      <w:r w:rsidRPr="00C20C41">
        <w:rPr>
          <w:rFonts w:ascii="Times New Roman" w:hAnsi="Times New Roman" w:cs="Times New Roman"/>
          <w:color w:val="000000" w:themeColor="text1"/>
          <w:sz w:val="28"/>
          <w:szCs w:val="28"/>
        </w:rPr>
        <w:t xml:space="preserve">Відокремлений структурний підрозділ </w:t>
      </w:r>
    </w:p>
    <w:p w:rsidR="00C20C41" w:rsidRPr="00C20C41" w:rsidRDefault="00C20C41" w:rsidP="009A0D85">
      <w:pPr>
        <w:pStyle w:val="1"/>
        <w:spacing w:before="0" w:after="0" w:line="276" w:lineRule="auto"/>
        <w:jc w:val="center"/>
        <w:rPr>
          <w:rFonts w:ascii="Times New Roman" w:hAnsi="Times New Roman" w:cs="Times New Roman"/>
          <w:b w:val="0"/>
          <w:color w:val="000000" w:themeColor="text1"/>
          <w:sz w:val="28"/>
          <w:szCs w:val="28"/>
        </w:rPr>
      </w:pPr>
      <w:r w:rsidRPr="00C20C41">
        <w:rPr>
          <w:rFonts w:ascii="Times New Roman" w:hAnsi="Times New Roman" w:cs="Times New Roman"/>
          <w:b w:val="0"/>
          <w:color w:val="000000" w:themeColor="text1"/>
          <w:sz w:val="28"/>
          <w:szCs w:val="28"/>
        </w:rPr>
        <w:t xml:space="preserve">«Любешівський технічний фаховий коледж </w:t>
      </w:r>
    </w:p>
    <w:p w:rsidR="003A4074" w:rsidRPr="00C20C41" w:rsidRDefault="00C20C41" w:rsidP="009A0D85">
      <w:pPr>
        <w:pStyle w:val="1"/>
        <w:spacing w:before="0" w:after="0" w:line="276" w:lineRule="auto"/>
        <w:jc w:val="center"/>
        <w:rPr>
          <w:rFonts w:ascii="Times New Roman" w:hAnsi="Times New Roman" w:cs="Times New Roman"/>
          <w:b w:val="0"/>
          <w:color w:val="000000" w:themeColor="text1"/>
          <w:sz w:val="28"/>
          <w:szCs w:val="28"/>
        </w:rPr>
      </w:pPr>
      <w:r w:rsidRPr="00C20C41">
        <w:rPr>
          <w:rFonts w:ascii="Times New Roman" w:hAnsi="Times New Roman" w:cs="Times New Roman"/>
          <w:b w:val="0"/>
          <w:color w:val="000000" w:themeColor="text1"/>
          <w:sz w:val="28"/>
          <w:szCs w:val="28"/>
        </w:rPr>
        <w:t>Луцького національного технічного університету»</w:t>
      </w:r>
    </w:p>
    <w:p w:rsidR="00167177" w:rsidRPr="00E05F25" w:rsidRDefault="00167177" w:rsidP="00167177">
      <w:pPr>
        <w:spacing w:before="60" w:line="278" w:lineRule="auto"/>
        <w:jc w:val="center"/>
        <w:outlineLvl w:val="0"/>
        <w:rPr>
          <w:rFonts w:ascii="Times New Roman" w:hAnsi="Times New Roman" w:cs="Times New Roman"/>
          <w:sz w:val="28"/>
          <w:szCs w:val="28"/>
          <w:lang w:val="uk-UA"/>
        </w:rPr>
      </w:pPr>
      <w:r w:rsidRPr="00E05F25">
        <w:rPr>
          <w:rFonts w:ascii="Times New Roman" w:hAnsi="Times New Roman" w:cs="Times New Roman"/>
          <w:color w:val="000000" w:themeColor="text1"/>
          <w:sz w:val="28"/>
          <w:szCs w:val="28"/>
          <w:lang w:val="uk-UA"/>
        </w:rPr>
        <w:t xml:space="preserve">Циклова методична комісія педагогічних працівників </w:t>
      </w:r>
      <w:r>
        <w:rPr>
          <w:rFonts w:ascii="Times New Roman" w:hAnsi="Times New Roman" w:cs="Times New Roman"/>
          <w:color w:val="000000" w:themeColor="text1"/>
          <w:sz w:val="28"/>
          <w:szCs w:val="28"/>
          <w:lang w:val="uk-UA"/>
        </w:rPr>
        <w:t>соціально-гуманітарних дисциплін, фізичного виховання та захисту України</w:t>
      </w:r>
    </w:p>
    <w:p w:rsidR="003A4074" w:rsidRPr="00C20C41" w:rsidRDefault="003A4074" w:rsidP="009A0D85">
      <w:pPr>
        <w:spacing w:line="276" w:lineRule="auto"/>
        <w:rPr>
          <w:rFonts w:ascii="Times New Roman" w:hAnsi="Times New Roman" w:cs="Times New Roman"/>
          <w:color w:val="000000" w:themeColor="text1"/>
          <w:sz w:val="28"/>
          <w:szCs w:val="28"/>
          <w:lang w:val="uk-UA" w:eastAsia="uk-UA"/>
        </w:rPr>
      </w:pPr>
      <w:bookmarkStart w:id="0" w:name="_GoBack"/>
      <w:bookmarkEnd w:id="0"/>
    </w:p>
    <w:p w:rsidR="003A4074" w:rsidRDefault="003A4074" w:rsidP="009A0D85">
      <w:pPr>
        <w:spacing w:line="276" w:lineRule="auto"/>
        <w:rPr>
          <w:rFonts w:ascii="Times New Roman" w:hAnsi="Times New Roman" w:cs="Times New Roman"/>
          <w:color w:val="000000" w:themeColor="text1"/>
          <w:sz w:val="28"/>
          <w:szCs w:val="28"/>
          <w:lang w:val="uk-UA" w:eastAsia="uk-UA"/>
        </w:rPr>
      </w:pPr>
    </w:p>
    <w:p w:rsidR="00E756CE" w:rsidRPr="00C20C41" w:rsidRDefault="00E756CE" w:rsidP="009A0D85">
      <w:pPr>
        <w:spacing w:line="276" w:lineRule="auto"/>
        <w:rPr>
          <w:rFonts w:ascii="Times New Roman" w:hAnsi="Times New Roman" w:cs="Times New Roman"/>
          <w:color w:val="000000" w:themeColor="text1"/>
          <w:sz w:val="28"/>
          <w:szCs w:val="28"/>
          <w:lang w:val="uk-UA" w:eastAsia="uk-UA"/>
        </w:rPr>
      </w:pPr>
    </w:p>
    <w:p w:rsidR="009A0D85"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ЗАТВЕРДЖЕНО</w:t>
      </w:r>
    </w:p>
    <w:p w:rsidR="00D33802"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Заступник директора з НР</w:t>
      </w:r>
    </w:p>
    <w:p w:rsidR="00D33802" w:rsidRPr="00C20C41"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_______ Тетяна ГЕРАСИМИК-ЧЕРНОВА</w:t>
      </w:r>
    </w:p>
    <w:p w:rsidR="009A0D85" w:rsidRPr="00C20C41" w:rsidRDefault="009A0D85" w:rsidP="009A0D85">
      <w:pPr>
        <w:rPr>
          <w:rFonts w:ascii="Times New Roman" w:hAnsi="Times New Roman" w:cs="Times New Roman"/>
          <w:color w:val="000000" w:themeColor="text1"/>
          <w:sz w:val="28"/>
          <w:szCs w:val="28"/>
          <w:lang w:val="uk-UA" w:eastAsia="uk-UA"/>
        </w:rPr>
      </w:pPr>
    </w:p>
    <w:p w:rsidR="009A0D85" w:rsidRPr="00C20C41" w:rsidRDefault="009A0D85" w:rsidP="009A0D85">
      <w:pPr>
        <w:rPr>
          <w:rFonts w:ascii="Times New Roman" w:hAnsi="Times New Roman" w:cs="Times New Roman"/>
          <w:color w:val="000000" w:themeColor="text1"/>
          <w:sz w:val="28"/>
          <w:szCs w:val="28"/>
          <w:lang w:val="uk-UA" w:eastAsia="uk-UA"/>
        </w:rPr>
      </w:pPr>
    </w:p>
    <w:p w:rsidR="009A0D85" w:rsidRDefault="009A0D85" w:rsidP="009A0D85">
      <w:pPr>
        <w:rPr>
          <w:rFonts w:ascii="Times New Roman" w:hAnsi="Times New Roman" w:cs="Times New Roman"/>
          <w:color w:val="000000" w:themeColor="text1"/>
          <w:sz w:val="28"/>
          <w:szCs w:val="28"/>
          <w:lang w:val="uk-UA" w:eastAsia="uk-UA"/>
        </w:rPr>
      </w:pPr>
    </w:p>
    <w:p w:rsidR="00E756CE" w:rsidRPr="00C20C41" w:rsidRDefault="00E756CE" w:rsidP="009A0D85">
      <w:pPr>
        <w:rPr>
          <w:rFonts w:ascii="Times New Roman" w:hAnsi="Times New Roman" w:cs="Times New Roman"/>
          <w:color w:val="000000" w:themeColor="text1"/>
          <w:sz w:val="28"/>
          <w:szCs w:val="28"/>
          <w:lang w:val="uk-UA" w:eastAsia="uk-UA"/>
        </w:rPr>
      </w:pPr>
    </w:p>
    <w:p w:rsidR="003A4074" w:rsidRPr="00C20C41" w:rsidRDefault="003A4074" w:rsidP="003A4074">
      <w:pPr>
        <w:pStyle w:val="2"/>
        <w:spacing w:before="0" w:after="0"/>
        <w:jc w:val="center"/>
        <w:rPr>
          <w:rFonts w:ascii="Times New Roman" w:hAnsi="Times New Roman" w:cs="Times New Roman"/>
          <w:i w:val="0"/>
          <w:color w:val="000000" w:themeColor="text1"/>
        </w:rPr>
      </w:pPr>
      <w:r w:rsidRPr="00C20C41">
        <w:rPr>
          <w:rFonts w:ascii="Times New Roman" w:hAnsi="Times New Roman" w:cs="Times New Roman"/>
          <w:i w:val="0"/>
          <w:color w:val="000000" w:themeColor="text1"/>
        </w:rPr>
        <w:t>РОБОЧА ПРОГРАМА НАВЧАЛЬНОЇ ДИСЦИПЛІНИ</w:t>
      </w:r>
    </w:p>
    <w:p w:rsidR="009A0D85" w:rsidRPr="00C20C41" w:rsidRDefault="009A0D85" w:rsidP="009A0D85">
      <w:pPr>
        <w:rPr>
          <w:rFonts w:ascii="Times New Roman" w:hAnsi="Times New Roman" w:cs="Times New Roman"/>
          <w:sz w:val="28"/>
          <w:szCs w:val="28"/>
          <w:lang w:val="uk-UA" w:eastAsia="uk-UA"/>
        </w:rPr>
      </w:pPr>
    </w:p>
    <w:p w:rsidR="003A4074" w:rsidRPr="00C20C41" w:rsidRDefault="003A4074" w:rsidP="003A4074">
      <w:pPr>
        <w:pStyle w:val="2"/>
        <w:spacing w:before="0" w:after="0"/>
        <w:jc w:val="center"/>
        <w:rPr>
          <w:rFonts w:ascii="Times New Roman" w:hAnsi="Times New Roman" w:cs="Times New Roman"/>
          <w:b w:val="0"/>
          <w:i w:val="0"/>
          <w:color w:val="000000" w:themeColor="text1"/>
        </w:rPr>
      </w:pPr>
    </w:p>
    <w:p w:rsidR="003A4074" w:rsidRPr="00C20C41" w:rsidRDefault="00A75B5D" w:rsidP="003A4074">
      <w:pPr>
        <w:autoSpaceDE w:val="0"/>
        <w:autoSpaceDN w:val="0"/>
        <w:adjustRightInd w:val="0"/>
        <w:jc w:val="cente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ОСНОВИ НАЦІОНАЛЬНОГО СПРОТИВУ</w:t>
      </w:r>
    </w:p>
    <w:p w:rsidR="009876B9" w:rsidRPr="00C20C41" w:rsidRDefault="009876B9" w:rsidP="003A4074">
      <w:pPr>
        <w:autoSpaceDE w:val="0"/>
        <w:autoSpaceDN w:val="0"/>
        <w:adjustRightInd w:val="0"/>
        <w:jc w:val="center"/>
        <w:rPr>
          <w:rFonts w:ascii="Times New Roman" w:hAnsi="Times New Roman" w:cs="Times New Roman"/>
          <w:b/>
          <w:color w:val="000000" w:themeColor="text1"/>
          <w:sz w:val="28"/>
          <w:szCs w:val="28"/>
          <w:lang w:val="uk-UA"/>
        </w:rPr>
      </w:pPr>
    </w:p>
    <w:p w:rsidR="003A4074" w:rsidRPr="00C20C41" w:rsidRDefault="003A4074" w:rsidP="003A4074">
      <w:pPr>
        <w:ind w:hanging="2160"/>
        <w:jc w:val="both"/>
        <w:rPr>
          <w:rFonts w:ascii="Times New Roman" w:hAnsi="Times New Roman" w:cs="Times New Roman"/>
          <w:color w:val="000000" w:themeColor="text1"/>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762"/>
      </w:tblGrid>
      <w:tr w:rsidR="003A4074" w:rsidRPr="00C20C41" w:rsidTr="00D15522">
        <w:trPr>
          <w:trHeight w:hRule="exact" w:val="780"/>
        </w:trPr>
        <w:tc>
          <w:tcPr>
            <w:tcW w:w="3090" w:type="dxa"/>
            <w:shd w:val="clear" w:color="auto" w:fill="auto"/>
            <w:vAlign w:val="center"/>
          </w:tcPr>
          <w:p w:rsidR="003A4074" w:rsidRPr="00C20C41" w:rsidRDefault="00C20C41" w:rsidP="00AF0E75">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Освітньо-професійний ступінь</w:t>
            </w:r>
          </w:p>
        </w:tc>
        <w:tc>
          <w:tcPr>
            <w:tcW w:w="6762" w:type="dxa"/>
            <w:shd w:val="clear" w:color="auto" w:fill="auto"/>
            <w:vAlign w:val="center"/>
          </w:tcPr>
          <w:p w:rsidR="003A4074" w:rsidRPr="00C20C41" w:rsidRDefault="00C20C41" w:rsidP="009A0D85">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Фаховий молодший бакалавр</w:t>
            </w:r>
          </w:p>
        </w:tc>
      </w:tr>
      <w:tr w:rsidR="003A4074" w:rsidRPr="00167177" w:rsidTr="00A75B5D">
        <w:trPr>
          <w:trHeight w:hRule="exact" w:val="858"/>
        </w:trPr>
        <w:tc>
          <w:tcPr>
            <w:tcW w:w="3090" w:type="dxa"/>
            <w:shd w:val="clear" w:color="auto" w:fill="auto"/>
            <w:vAlign w:val="center"/>
          </w:tcPr>
          <w:p w:rsidR="003A4074" w:rsidRPr="00C20C41" w:rsidRDefault="00D15522" w:rsidP="00AF0E75">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Галузь знань</w:t>
            </w:r>
          </w:p>
        </w:tc>
        <w:tc>
          <w:tcPr>
            <w:tcW w:w="6762" w:type="dxa"/>
            <w:shd w:val="clear" w:color="auto" w:fill="auto"/>
            <w:vAlign w:val="center"/>
          </w:tcPr>
          <w:p w:rsidR="003A4074" w:rsidRPr="00A75B5D" w:rsidRDefault="00D15522" w:rsidP="00B24F7C">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19 Архітектура та будівництво</w:t>
            </w:r>
            <w:r w:rsidR="00A75B5D" w:rsidRPr="00A75B5D">
              <w:rPr>
                <w:rFonts w:ascii="Times New Roman" w:hAnsi="Times New Roman" w:cs="Times New Roman"/>
                <w:color w:val="000000" w:themeColor="text1"/>
                <w:sz w:val="28"/>
                <w:szCs w:val="28"/>
                <w:lang w:val="uk-UA"/>
              </w:rPr>
              <w:t xml:space="preserve"> (</w:t>
            </w:r>
            <w:r w:rsidR="00A75B5D">
              <w:rPr>
                <w:rFonts w:ascii="Times New Roman" w:hAnsi="Times New Roman" w:cs="Times New Roman"/>
                <w:color w:val="000000" w:themeColor="text1"/>
                <w:sz w:val="28"/>
                <w:szCs w:val="28"/>
                <w:lang w:val="en-US"/>
              </w:rPr>
              <w:t>G</w:t>
            </w:r>
            <w:r w:rsidR="00A75B5D" w:rsidRPr="00A75B5D">
              <w:rPr>
                <w:rFonts w:ascii="Times New Roman" w:hAnsi="Times New Roman" w:cs="Times New Roman"/>
                <w:color w:val="000000" w:themeColor="text1"/>
                <w:sz w:val="28"/>
                <w:szCs w:val="28"/>
                <w:lang w:val="uk-UA"/>
              </w:rPr>
              <w:t xml:space="preserve"> Інженерія,</w:t>
            </w:r>
            <w:r w:rsidR="00A75B5D">
              <w:rPr>
                <w:rFonts w:ascii="Times New Roman" w:hAnsi="Times New Roman" w:cs="Times New Roman"/>
                <w:color w:val="000000" w:themeColor="text1"/>
                <w:sz w:val="28"/>
                <w:szCs w:val="28"/>
                <w:lang w:val="uk-UA"/>
              </w:rPr>
              <w:t xml:space="preserve"> </w:t>
            </w:r>
            <w:r w:rsidR="00A75B5D" w:rsidRPr="00A75B5D">
              <w:rPr>
                <w:rFonts w:ascii="Times New Roman" w:hAnsi="Times New Roman" w:cs="Times New Roman"/>
                <w:color w:val="000000" w:themeColor="text1"/>
                <w:sz w:val="28"/>
                <w:szCs w:val="28"/>
                <w:lang w:val="uk-UA"/>
              </w:rPr>
              <w:t>виробництво</w:t>
            </w:r>
            <w:r w:rsidR="00A75B5D">
              <w:rPr>
                <w:rFonts w:ascii="Times New Roman" w:hAnsi="Times New Roman" w:cs="Times New Roman"/>
                <w:color w:val="000000" w:themeColor="text1"/>
                <w:sz w:val="28"/>
                <w:szCs w:val="28"/>
                <w:lang w:val="uk-UA"/>
              </w:rPr>
              <w:t xml:space="preserve"> та будівництво</w:t>
            </w:r>
          </w:p>
        </w:tc>
      </w:tr>
      <w:tr w:rsidR="00D15522" w:rsidRPr="00167177" w:rsidTr="00D15522">
        <w:trPr>
          <w:trHeight w:hRule="exact" w:val="525"/>
        </w:trPr>
        <w:tc>
          <w:tcPr>
            <w:tcW w:w="3090" w:type="dxa"/>
            <w:shd w:val="clear" w:color="auto" w:fill="auto"/>
            <w:vAlign w:val="center"/>
          </w:tcPr>
          <w:p w:rsidR="00D15522" w:rsidRPr="00C20C41" w:rsidRDefault="00D15522" w:rsidP="00570E91">
            <w:pPr>
              <w:rPr>
                <w:rFonts w:ascii="Times New Roman" w:hAnsi="Times New Roman" w:cs="Times New Roman"/>
                <w:b/>
                <w:color w:val="000000" w:themeColor="text1"/>
                <w:sz w:val="28"/>
                <w:szCs w:val="28"/>
                <w:lang w:val="uk-UA"/>
              </w:rPr>
            </w:pPr>
            <w:r w:rsidRPr="00C20C41">
              <w:rPr>
                <w:rFonts w:ascii="Times New Roman" w:hAnsi="Times New Roman" w:cs="Times New Roman"/>
                <w:b/>
                <w:color w:val="000000" w:themeColor="text1"/>
                <w:sz w:val="28"/>
                <w:szCs w:val="28"/>
                <w:lang w:val="uk-UA"/>
              </w:rPr>
              <w:t xml:space="preserve">Спеціальність </w:t>
            </w:r>
          </w:p>
        </w:tc>
        <w:tc>
          <w:tcPr>
            <w:tcW w:w="6762" w:type="dxa"/>
            <w:shd w:val="clear" w:color="auto" w:fill="auto"/>
            <w:vAlign w:val="center"/>
          </w:tcPr>
          <w:p w:rsidR="00D15522" w:rsidRPr="00C20C41" w:rsidRDefault="00D15522" w:rsidP="00570E91">
            <w:pPr>
              <w:rPr>
                <w:rFonts w:ascii="Times New Roman" w:hAnsi="Times New Roman" w:cs="Times New Roman"/>
                <w:color w:val="000000" w:themeColor="text1"/>
                <w:sz w:val="28"/>
                <w:szCs w:val="28"/>
                <w:lang w:val="uk-UA"/>
              </w:rPr>
            </w:pPr>
            <w:r w:rsidRPr="00C20C41">
              <w:rPr>
                <w:rFonts w:ascii="Times New Roman" w:hAnsi="Times New Roman" w:cs="Times New Roman"/>
                <w:sz w:val="28"/>
                <w:szCs w:val="28"/>
                <w:lang w:val="uk-UA"/>
              </w:rPr>
              <w:t xml:space="preserve">192 </w:t>
            </w:r>
            <w:r w:rsidR="00A75B5D">
              <w:rPr>
                <w:rFonts w:ascii="Times New Roman" w:hAnsi="Times New Roman" w:cs="Times New Roman"/>
                <w:sz w:val="28"/>
                <w:szCs w:val="28"/>
                <w:lang w:val="uk-UA"/>
              </w:rPr>
              <w:t>(</w:t>
            </w:r>
            <w:r w:rsidR="00A75B5D">
              <w:rPr>
                <w:rFonts w:ascii="Times New Roman" w:hAnsi="Times New Roman" w:cs="Times New Roman"/>
                <w:sz w:val="28"/>
                <w:szCs w:val="28"/>
                <w:lang w:val="en-US"/>
              </w:rPr>
              <w:t>G</w:t>
            </w:r>
            <w:r w:rsidR="00A75B5D" w:rsidRPr="00A75B5D">
              <w:rPr>
                <w:rFonts w:ascii="Times New Roman" w:hAnsi="Times New Roman" w:cs="Times New Roman"/>
                <w:sz w:val="28"/>
                <w:szCs w:val="28"/>
                <w:lang w:val="uk-UA"/>
              </w:rPr>
              <w:t xml:space="preserve">19) </w:t>
            </w:r>
            <w:r w:rsidRPr="00C20C41">
              <w:rPr>
                <w:rFonts w:ascii="Times New Roman" w:hAnsi="Times New Roman" w:cs="Times New Roman"/>
                <w:sz w:val="28"/>
                <w:szCs w:val="28"/>
                <w:lang w:val="uk-UA"/>
              </w:rPr>
              <w:t>Будівництво та цивільна інженерія</w:t>
            </w:r>
          </w:p>
        </w:tc>
      </w:tr>
      <w:tr w:rsidR="00D15522" w:rsidRPr="00C20C41" w:rsidTr="00D15522">
        <w:trPr>
          <w:trHeight w:hRule="exact" w:val="820"/>
        </w:trPr>
        <w:tc>
          <w:tcPr>
            <w:tcW w:w="3090" w:type="dxa"/>
            <w:shd w:val="clear" w:color="auto" w:fill="auto"/>
            <w:vAlign w:val="center"/>
          </w:tcPr>
          <w:p w:rsidR="00D15522" w:rsidRPr="00C20C41" w:rsidRDefault="00D15522" w:rsidP="008726EE">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Освітньо-професійна</w:t>
            </w:r>
            <w:r w:rsidRPr="00C20C41">
              <w:rPr>
                <w:rFonts w:ascii="Times New Roman" w:hAnsi="Times New Roman" w:cs="Times New Roman"/>
                <w:b/>
                <w:color w:val="000000" w:themeColor="text1"/>
                <w:sz w:val="28"/>
                <w:szCs w:val="28"/>
                <w:lang w:val="uk-UA"/>
              </w:rPr>
              <w:t xml:space="preserve"> програма</w:t>
            </w:r>
          </w:p>
        </w:tc>
        <w:tc>
          <w:tcPr>
            <w:tcW w:w="6762" w:type="dxa"/>
            <w:shd w:val="clear" w:color="auto" w:fill="auto"/>
            <w:vAlign w:val="center"/>
          </w:tcPr>
          <w:p w:rsidR="00D15522" w:rsidRPr="00A75B5D" w:rsidRDefault="00A75B5D" w:rsidP="008726EE">
            <w:pPr>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Опорядження будівель і споруд та будівельний дизайн</w:t>
            </w:r>
          </w:p>
        </w:tc>
      </w:tr>
    </w:tbl>
    <w:p w:rsidR="003A4074" w:rsidRPr="00C20C41" w:rsidRDefault="003A4074" w:rsidP="003A4074">
      <w:pPr>
        <w:jc w:val="both"/>
        <w:rPr>
          <w:rFonts w:ascii="Times New Roman" w:hAnsi="Times New Roman" w:cs="Times New Roman"/>
          <w:color w:val="000000" w:themeColor="text1"/>
          <w:sz w:val="28"/>
          <w:szCs w:val="28"/>
          <w:lang w:val="uk-UA"/>
        </w:rPr>
      </w:pPr>
    </w:p>
    <w:p w:rsidR="003A4074" w:rsidRPr="00C20C41" w:rsidRDefault="003A4074"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3A4074" w:rsidRPr="000E1328" w:rsidRDefault="003A4074" w:rsidP="003A4074">
      <w:pPr>
        <w:jc w:val="center"/>
        <w:rPr>
          <w:rFonts w:ascii="Times New Roman" w:hAnsi="Times New Roman" w:cs="Times New Roman"/>
          <w:color w:val="000000" w:themeColor="text1"/>
          <w:sz w:val="26"/>
          <w:szCs w:val="26"/>
          <w:lang w:val="uk-UA"/>
        </w:rPr>
      </w:pPr>
    </w:p>
    <w:p w:rsidR="00F035ED" w:rsidRPr="000E1328" w:rsidRDefault="00F035ED" w:rsidP="009707CB">
      <w:pPr>
        <w:jc w:val="center"/>
        <w:rPr>
          <w:rFonts w:ascii="Times New Roman" w:hAnsi="Times New Roman" w:cs="Times New Roman"/>
          <w:color w:val="000000" w:themeColor="text1"/>
          <w:sz w:val="26"/>
          <w:szCs w:val="26"/>
          <w:lang w:val="uk-UA"/>
        </w:rPr>
      </w:pPr>
    </w:p>
    <w:p w:rsidR="00F035ED" w:rsidRPr="000E1328" w:rsidRDefault="00F035ED" w:rsidP="009707CB">
      <w:pPr>
        <w:jc w:val="center"/>
        <w:rPr>
          <w:rFonts w:ascii="Times New Roman" w:hAnsi="Times New Roman" w:cs="Times New Roman"/>
          <w:color w:val="000000" w:themeColor="text1"/>
          <w:sz w:val="26"/>
          <w:szCs w:val="26"/>
          <w:lang w:val="uk-UA"/>
        </w:rPr>
      </w:pPr>
    </w:p>
    <w:p w:rsidR="009876B9" w:rsidRPr="000E1328" w:rsidRDefault="009876B9" w:rsidP="009707CB">
      <w:pPr>
        <w:jc w:val="cente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EC5BDD" w:rsidRPr="000E1328" w:rsidRDefault="00EC5BDD" w:rsidP="00D33802">
      <w:pPr>
        <w:rPr>
          <w:rFonts w:ascii="Times New Roman" w:hAnsi="Times New Roman" w:cs="Times New Roman"/>
          <w:color w:val="000000" w:themeColor="text1"/>
          <w:sz w:val="26"/>
          <w:szCs w:val="26"/>
          <w:lang w:val="uk-UA"/>
        </w:rPr>
      </w:pPr>
    </w:p>
    <w:p w:rsidR="003A4074" w:rsidRPr="000E1328" w:rsidRDefault="00C20C41" w:rsidP="009707CB">
      <w:pPr>
        <w:jc w:val="center"/>
        <w:rPr>
          <w:rFonts w:ascii="Times New Roman" w:eastAsia="Times New Roman" w:hAnsi="Times New Roman" w:cs="Times New Roman"/>
          <w:color w:val="000000" w:themeColor="text1"/>
          <w:sz w:val="26"/>
          <w:szCs w:val="26"/>
          <w:lang w:val="uk-UA" w:eastAsia="uk-UA"/>
        </w:rPr>
      </w:pPr>
      <w:r>
        <w:rPr>
          <w:rFonts w:ascii="Times New Roman" w:hAnsi="Times New Roman" w:cs="Times New Roman"/>
          <w:color w:val="000000" w:themeColor="text1"/>
          <w:sz w:val="26"/>
          <w:szCs w:val="26"/>
          <w:lang w:val="uk-UA"/>
        </w:rPr>
        <w:t>Любешів</w:t>
      </w:r>
      <w:r w:rsidR="003A4074" w:rsidRPr="000E1328">
        <w:rPr>
          <w:rFonts w:ascii="Times New Roman" w:hAnsi="Times New Roman" w:cs="Times New Roman"/>
          <w:color w:val="000000" w:themeColor="text1"/>
          <w:sz w:val="26"/>
          <w:szCs w:val="26"/>
          <w:lang w:val="uk-UA"/>
        </w:rPr>
        <w:t xml:space="preserve"> 20</w:t>
      </w:r>
      <w:r w:rsidR="002903E2">
        <w:rPr>
          <w:rFonts w:ascii="Times New Roman" w:hAnsi="Times New Roman" w:cs="Times New Roman"/>
          <w:color w:val="000000" w:themeColor="text1"/>
          <w:sz w:val="26"/>
          <w:szCs w:val="26"/>
          <w:lang w:val="uk-UA"/>
        </w:rPr>
        <w:t>2</w:t>
      </w:r>
      <w:r w:rsidR="00A75B5D">
        <w:rPr>
          <w:rFonts w:ascii="Times New Roman" w:hAnsi="Times New Roman" w:cs="Times New Roman"/>
          <w:color w:val="000000" w:themeColor="text1"/>
          <w:sz w:val="26"/>
          <w:szCs w:val="26"/>
          <w:lang w:val="uk-UA"/>
        </w:rPr>
        <w:t>6</w:t>
      </w:r>
      <w:r w:rsidR="003A4074" w:rsidRPr="000E1328">
        <w:rPr>
          <w:rFonts w:ascii="Times New Roman" w:hAnsi="Times New Roman" w:cs="Times New Roman"/>
          <w:color w:val="000000" w:themeColor="text1"/>
          <w:sz w:val="26"/>
          <w:szCs w:val="26"/>
          <w:lang w:val="uk-UA"/>
        </w:rPr>
        <w:t xml:space="preserve"> р.</w:t>
      </w:r>
      <w:r w:rsidR="003A4074" w:rsidRPr="000E1328">
        <w:rPr>
          <w:rFonts w:ascii="Times New Roman" w:hAnsi="Times New Roman" w:cs="Times New Roman"/>
          <w:color w:val="000000" w:themeColor="text1"/>
          <w:sz w:val="26"/>
          <w:szCs w:val="26"/>
          <w:lang w:val="uk-UA"/>
        </w:rPr>
        <w:br w:type="page"/>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0"/>
      </w:tblGrid>
      <w:tr w:rsidR="00D15522" w:rsidRPr="00A75B5D" w:rsidTr="00570E91">
        <w:trPr>
          <w:trHeight w:val="317"/>
        </w:trPr>
        <w:tc>
          <w:tcPr>
            <w:tcW w:w="1696" w:type="dxa"/>
          </w:tcPr>
          <w:p w:rsidR="00D15522" w:rsidRPr="000E1328" w:rsidRDefault="00D15522" w:rsidP="00570E91">
            <w:pPr>
              <w:pStyle w:val="aff1"/>
              <w:spacing w:after="0"/>
              <w:ind w:left="0"/>
              <w:rPr>
                <w:b/>
                <w:color w:val="000000" w:themeColor="text1"/>
                <w:szCs w:val="26"/>
              </w:rPr>
            </w:pPr>
            <w:r w:rsidRPr="000E1328">
              <w:rPr>
                <w:bCs/>
                <w:color w:val="000000" w:themeColor="text1"/>
                <w:szCs w:val="26"/>
              </w:rPr>
              <w:lastRenderedPageBreak/>
              <w:t>Розробник:</w:t>
            </w:r>
          </w:p>
        </w:tc>
        <w:tc>
          <w:tcPr>
            <w:tcW w:w="7930" w:type="dxa"/>
          </w:tcPr>
          <w:p w:rsidR="00D15522" w:rsidRPr="000E1328" w:rsidRDefault="00A75B5D" w:rsidP="00A75B5D">
            <w:pPr>
              <w:pStyle w:val="aff1"/>
              <w:spacing w:after="0"/>
              <w:ind w:left="0"/>
              <w:rPr>
                <w:color w:val="000000" w:themeColor="text1"/>
                <w:szCs w:val="26"/>
              </w:rPr>
            </w:pPr>
            <w:r>
              <w:rPr>
                <w:szCs w:val="26"/>
              </w:rPr>
              <w:t>Токарчук О.В., викладач</w:t>
            </w:r>
            <w:r w:rsidR="00997629">
              <w:rPr>
                <w:szCs w:val="26"/>
              </w:rPr>
              <w:t xml:space="preserve"> </w:t>
            </w:r>
            <w:r w:rsidR="00D15522">
              <w:rPr>
                <w:szCs w:val="26"/>
              </w:rPr>
              <w:t>коледжу</w:t>
            </w:r>
          </w:p>
        </w:tc>
      </w:tr>
    </w:tbl>
    <w:p w:rsidR="003A4074" w:rsidRPr="000E1328" w:rsidRDefault="003A4074" w:rsidP="003A4074">
      <w:pPr>
        <w:pStyle w:val="aff1"/>
        <w:spacing w:after="0"/>
        <w:ind w:left="0"/>
        <w:jc w:val="center"/>
        <w:rPr>
          <w:color w:val="000000" w:themeColor="text1"/>
          <w:sz w:val="26"/>
          <w:szCs w:val="26"/>
        </w:rPr>
      </w:pPr>
      <w:r w:rsidRPr="000E1328">
        <w:rPr>
          <w:color w:val="000000" w:themeColor="text1"/>
          <w:sz w:val="26"/>
          <w:szCs w:val="26"/>
        </w:rPr>
        <w:t xml:space="preserve">ДАНІ ПРО ПОГОДЖЕННЯ </w:t>
      </w:r>
    </w:p>
    <w:p w:rsidR="003A4074" w:rsidRPr="000E1328" w:rsidRDefault="003A4074" w:rsidP="003A4074">
      <w:pPr>
        <w:pStyle w:val="aff1"/>
        <w:spacing w:after="0"/>
        <w:ind w:left="0"/>
        <w:jc w:val="center"/>
        <w:rPr>
          <w:b/>
          <w:color w:val="000000" w:themeColor="text1"/>
          <w:sz w:val="26"/>
          <w:szCs w:val="26"/>
        </w:rPr>
      </w:pPr>
      <w:r w:rsidRPr="000E1328">
        <w:rPr>
          <w:color w:val="000000" w:themeColor="text1"/>
          <w:sz w:val="26"/>
          <w:szCs w:val="26"/>
        </w:rPr>
        <w:t>РОБОЧОЇ ПРОГРАМИ</w:t>
      </w:r>
      <w:r w:rsidR="00D33802">
        <w:rPr>
          <w:color w:val="000000" w:themeColor="text1"/>
          <w:sz w:val="26"/>
          <w:szCs w:val="26"/>
        </w:rPr>
        <w:t xml:space="preserve"> </w:t>
      </w:r>
      <w:r w:rsidRPr="000E1328">
        <w:rPr>
          <w:color w:val="000000" w:themeColor="text1"/>
          <w:sz w:val="26"/>
          <w:szCs w:val="26"/>
        </w:rPr>
        <w:t xml:space="preserve"> НАВЧАЛЬНОЇ ДИСЦИПЛІНИ</w:t>
      </w:r>
    </w:p>
    <w:p w:rsidR="003A4074" w:rsidRPr="000E1328" w:rsidRDefault="003A4074" w:rsidP="003A4074">
      <w:pPr>
        <w:pStyle w:val="aff1"/>
        <w:spacing w:after="0"/>
        <w:ind w:left="0"/>
        <w:jc w:val="center"/>
        <w:rPr>
          <w:b/>
          <w:color w:val="000000" w:themeColor="text1"/>
          <w:sz w:val="26"/>
          <w:szCs w:val="26"/>
        </w:rPr>
      </w:pPr>
    </w:p>
    <w:p w:rsidR="003A4074" w:rsidRPr="000E1328" w:rsidRDefault="003A4074" w:rsidP="009A0D85">
      <w:pPr>
        <w:jc w:val="both"/>
        <w:rPr>
          <w:rFonts w:ascii="Times New Roman" w:hAnsi="Times New Roman" w:cs="Times New Roman"/>
          <w:color w:val="000000" w:themeColor="text1"/>
          <w:szCs w:val="28"/>
          <w:lang w:val="uk-UA"/>
        </w:rPr>
      </w:pPr>
    </w:p>
    <w:tbl>
      <w:tblPr>
        <w:tblStyle w:val="ae"/>
        <w:tblpPr w:leftFromText="180" w:rightFromText="180" w:vertAnchor="text" w:horzAnchor="margin" w:tblpY="130"/>
        <w:tblW w:w="5152" w:type="pct"/>
        <w:tblLayout w:type="fixed"/>
        <w:tblLook w:val="04A0" w:firstRow="1" w:lastRow="0" w:firstColumn="1" w:lastColumn="0" w:noHBand="0" w:noVBand="1"/>
      </w:tblPr>
      <w:tblGrid>
        <w:gridCol w:w="2038"/>
        <w:gridCol w:w="4236"/>
        <w:gridCol w:w="1603"/>
        <w:gridCol w:w="2334"/>
      </w:tblGrid>
      <w:tr w:rsidR="00673632" w:rsidRPr="000E1328" w:rsidTr="008726EE">
        <w:trPr>
          <w:trHeight w:val="839"/>
        </w:trPr>
        <w:tc>
          <w:tcPr>
            <w:tcW w:w="998" w:type="pct"/>
            <w:vMerge w:val="restart"/>
          </w:tcPr>
          <w:p w:rsidR="00A75B5D" w:rsidRPr="00A75B5D" w:rsidRDefault="00CD017C" w:rsidP="00A75B5D">
            <w:pPr>
              <w:rPr>
                <w:rFonts w:ascii="Times New Roman" w:hAnsi="Times New Roman" w:cs="Times New Roman"/>
                <w:lang w:val="uk-UA"/>
              </w:rPr>
            </w:pPr>
            <w:r w:rsidRPr="000E1328">
              <w:rPr>
                <w:rFonts w:ascii="Times New Roman" w:hAnsi="Times New Roman" w:cs="Times New Roman"/>
                <w:bCs/>
                <w:color w:val="000000" w:themeColor="text1"/>
                <w:lang w:val="uk-UA"/>
              </w:rPr>
              <w:t>Розглянуто та схвалено на засіданні</w:t>
            </w:r>
            <w:r w:rsidRPr="000E1328">
              <w:rPr>
                <w:rStyle w:val="fontstyle01"/>
                <w:color w:val="000000" w:themeColor="text1"/>
                <w:sz w:val="24"/>
                <w:szCs w:val="24"/>
                <w:lang w:val="uk-UA"/>
              </w:rPr>
              <w:t xml:space="preserve"> робочої проєктної групи </w:t>
            </w:r>
            <w:r w:rsidR="0024358D" w:rsidRPr="000E1328">
              <w:rPr>
                <w:rStyle w:val="fontstyle01"/>
                <w:color w:val="000000" w:themeColor="text1"/>
                <w:sz w:val="24"/>
                <w:szCs w:val="24"/>
                <w:lang w:val="uk-UA"/>
              </w:rPr>
              <w:t>(</w:t>
            </w:r>
            <w:r w:rsidR="0024358D" w:rsidRPr="000E1328">
              <w:rPr>
                <w:rStyle w:val="fontstyle01"/>
                <w:sz w:val="24"/>
                <w:szCs w:val="24"/>
                <w:lang w:val="uk-UA"/>
              </w:rPr>
              <w:t xml:space="preserve">РПГ) </w:t>
            </w:r>
            <w:r w:rsidR="00D0420B">
              <w:rPr>
                <w:rStyle w:val="fontstyle01"/>
                <w:color w:val="000000" w:themeColor="text1"/>
                <w:sz w:val="24"/>
                <w:szCs w:val="24"/>
                <w:lang w:val="uk-UA"/>
              </w:rPr>
              <w:t xml:space="preserve">освітньо-професійної </w:t>
            </w:r>
            <w:r w:rsidRPr="000E1328">
              <w:rPr>
                <w:rStyle w:val="fontstyle01"/>
                <w:color w:val="000000" w:themeColor="text1"/>
                <w:sz w:val="24"/>
                <w:szCs w:val="24"/>
                <w:lang w:val="uk-UA"/>
              </w:rPr>
              <w:t xml:space="preserve"> </w:t>
            </w:r>
            <w:r w:rsidRPr="00A75B5D">
              <w:rPr>
                <w:rStyle w:val="fontstyle01"/>
                <w:color w:val="000000" w:themeColor="text1"/>
                <w:sz w:val="24"/>
                <w:szCs w:val="24"/>
                <w:lang w:val="uk-UA"/>
              </w:rPr>
              <w:t>програми «</w:t>
            </w:r>
            <w:r w:rsidR="00A75B5D" w:rsidRPr="00A75B5D">
              <w:rPr>
                <w:rFonts w:ascii="Times New Roman" w:hAnsi="Times New Roman" w:cs="Times New Roman"/>
                <w:bCs/>
                <w:lang w:val="uk-UA"/>
              </w:rPr>
              <w:t>Опорядження БС та БД</w:t>
            </w:r>
            <w:r w:rsidRPr="00A75B5D">
              <w:rPr>
                <w:rStyle w:val="fontstyle01"/>
                <w:sz w:val="24"/>
                <w:szCs w:val="24"/>
                <w:lang w:val="uk-UA"/>
              </w:rPr>
              <w:t>»</w:t>
            </w:r>
          </w:p>
        </w:tc>
        <w:tc>
          <w:tcPr>
            <w:tcW w:w="4002" w:type="pct"/>
            <w:gridSpan w:val="3"/>
            <w:tcBorders>
              <w:top w:val="single" w:sz="4" w:space="0" w:color="auto"/>
              <w:bottom w:val="nil"/>
            </w:tcBorders>
            <w:vAlign w:val="center"/>
          </w:tcPr>
          <w:p w:rsidR="00CD017C" w:rsidRPr="00C74A2B" w:rsidRDefault="00D0420B" w:rsidP="00D0420B">
            <w:pPr>
              <w:rPr>
                <w:rFonts w:ascii="Times New Roman" w:hAnsi="Times New Roman" w:cs="Times New Roman"/>
                <w:bCs/>
                <w:color w:val="000000" w:themeColor="text1"/>
                <w:u w:val="single"/>
                <w:lang w:val="uk-UA"/>
              </w:rPr>
            </w:pPr>
            <w:r w:rsidRPr="00C74A2B">
              <w:rPr>
                <w:rFonts w:ascii="Times New Roman" w:hAnsi="Times New Roman" w:cs="Times New Roman"/>
                <w:color w:val="000000" w:themeColor="text1"/>
                <w:lang w:val="uk-UA"/>
              </w:rPr>
              <w:t>П</w:t>
            </w:r>
            <w:r w:rsidR="00CD017C" w:rsidRPr="00C74A2B">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C74A2B">
              <w:rPr>
                <w:rFonts w:ascii="Times New Roman" w:hAnsi="Times New Roman" w:cs="Times New Roman"/>
                <w:color w:val="000000" w:themeColor="text1"/>
                <w:lang w:val="uk-UA"/>
              </w:rPr>
              <w:t xml:space="preserve"> від</w:t>
            </w:r>
            <w:r>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____________________</w:t>
            </w:r>
            <w:r w:rsidR="00CD017C" w:rsidRPr="00C74A2B">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__</w:t>
            </w:r>
          </w:p>
        </w:tc>
      </w:tr>
      <w:tr w:rsidR="00CD017C" w:rsidRPr="006862E7" w:rsidTr="008726EE">
        <w:trPr>
          <w:trHeight w:val="1985"/>
        </w:trPr>
        <w:tc>
          <w:tcPr>
            <w:tcW w:w="998" w:type="pct"/>
            <w:vMerge/>
          </w:tcPr>
          <w:p w:rsidR="00CD017C" w:rsidRPr="000E1328" w:rsidRDefault="00CD017C" w:rsidP="00CD017C">
            <w:pPr>
              <w:rPr>
                <w:rFonts w:ascii="Times New Roman" w:hAnsi="Times New Roman" w:cs="Times New Roman"/>
                <w:bCs/>
                <w:color w:val="000000" w:themeColor="text1"/>
                <w:lang w:val="uk-UA"/>
              </w:rPr>
            </w:pPr>
          </w:p>
        </w:tc>
        <w:tc>
          <w:tcPr>
            <w:tcW w:w="2074" w:type="pct"/>
            <w:tcBorders>
              <w:top w:val="nil"/>
              <w:bottom w:val="single" w:sz="4" w:space="0" w:color="auto"/>
              <w:right w:val="nil"/>
            </w:tcBorders>
            <w:vAlign w:val="center"/>
          </w:tcPr>
          <w:p w:rsidR="0024358D" w:rsidRPr="000E1328" w:rsidRDefault="0024358D" w:rsidP="0024358D">
            <w:pPr>
              <w:ind w:left="4248" w:hanging="4248"/>
              <w:rPr>
                <w:rFonts w:ascii="Times New Roman" w:hAnsi="Times New Roman" w:cs="Times New Roman"/>
                <w:color w:val="000000" w:themeColor="text1"/>
                <w:lang w:val="uk-UA"/>
              </w:rPr>
            </w:pPr>
          </w:p>
          <w:p w:rsidR="0024358D" w:rsidRPr="000E1328" w:rsidRDefault="0024358D" w:rsidP="0024358D">
            <w:pPr>
              <w:ind w:left="4248" w:hanging="4248"/>
              <w:rPr>
                <w:rFonts w:ascii="Times New Roman" w:hAnsi="Times New Roman" w:cs="Times New Roman"/>
                <w:color w:val="000000" w:themeColor="text1"/>
                <w:lang w:val="uk-UA"/>
              </w:rPr>
            </w:pPr>
          </w:p>
          <w:p w:rsidR="0024358D" w:rsidRPr="000E1328" w:rsidRDefault="0024358D" w:rsidP="0024358D">
            <w:pPr>
              <w:ind w:left="4248" w:hanging="4248"/>
              <w:rPr>
                <w:rFonts w:ascii="Times New Roman" w:hAnsi="Times New Roman" w:cs="Times New Roman"/>
                <w:color w:val="000000" w:themeColor="text1"/>
                <w:lang w:val="uk-UA"/>
              </w:rPr>
            </w:pPr>
          </w:p>
          <w:p w:rsidR="0024358D" w:rsidRPr="000E1328" w:rsidRDefault="0024358D" w:rsidP="0024358D">
            <w:pPr>
              <w:ind w:left="4248" w:hanging="4248"/>
              <w:rPr>
                <w:rFonts w:ascii="Times New Roman" w:hAnsi="Times New Roman" w:cs="Times New Roman"/>
                <w:color w:val="000000" w:themeColor="text1"/>
                <w:lang w:val="uk-UA"/>
              </w:rPr>
            </w:pPr>
          </w:p>
          <w:p w:rsidR="00CD017C" w:rsidRPr="000E1328" w:rsidRDefault="00CD017C" w:rsidP="0024358D">
            <w:pPr>
              <w:ind w:left="4248" w:hanging="4248"/>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Керівник РПГ </w:t>
            </w:r>
          </w:p>
          <w:p w:rsidR="00CD017C" w:rsidRPr="000E1328" w:rsidRDefault="00CD017C" w:rsidP="00CD017C">
            <w:pPr>
              <w:rPr>
                <w:rFonts w:ascii="Times New Roman" w:hAnsi="Times New Roman" w:cs="Times New Roman"/>
                <w:color w:val="000000" w:themeColor="text1"/>
                <w:lang w:val="uk-UA"/>
              </w:rPr>
            </w:pPr>
          </w:p>
        </w:tc>
        <w:tc>
          <w:tcPr>
            <w:tcW w:w="785" w:type="pct"/>
            <w:tcBorders>
              <w:top w:val="nil"/>
              <w:left w:val="nil"/>
              <w:bottom w:val="single" w:sz="4" w:space="0" w:color="auto"/>
              <w:right w:val="nil"/>
            </w:tcBorders>
            <w:vAlign w:val="bottom"/>
          </w:tcPr>
          <w:p w:rsidR="00CD017C" w:rsidRPr="000E1328" w:rsidRDefault="00CD017C" w:rsidP="00CD017C">
            <w:pPr>
              <w:jc w:val="cente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_________</w:t>
            </w:r>
          </w:p>
          <w:p w:rsidR="00CD017C" w:rsidRPr="000E1328" w:rsidRDefault="00CD017C" w:rsidP="00CD017C">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tc>
        <w:tc>
          <w:tcPr>
            <w:tcW w:w="1143" w:type="pct"/>
            <w:tcBorders>
              <w:top w:val="nil"/>
              <w:left w:val="nil"/>
              <w:bottom w:val="single" w:sz="4" w:space="0" w:color="auto"/>
            </w:tcBorders>
            <w:vAlign w:val="bottom"/>
          </w:tcPr>
          <w:p w:rsidR="00CD017C" w:rsidRPr="000E1328" w:rsidRDefault="00D0420B" w:rsidP="00CD017C">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 xml:space="preserve"> </w:t>
            </w:r>
            <w:r w:rsidR="00CD017C" w:rsidRPr="000E1328">
              <w:rPr>
                <w:rFonts w:ascii="Times New Roman" w:hAnsi="Times New Roman" w:cs="Times New Roman"/>
                <w:color w:val="000000" w:themeColor="text1"/>
                <w:vertAlign w:val="superscript"/>
                <w:lang w:val="uk-UA"/>
              </w:rPr>
              <w:t>(прізвище, ініціали)</w:t>
            </w:r>
          </w:p>
        </w:tc>
      </w:tr>
      <w:tr w:rsidR="00673632" w:rsidRPr="000E1328" w:rsidTr="008726EE">
        <w:trPr>
          <w:trHeight w:val="751"/>
        </w:trPr>
        <w:tc>
          <w:tcPr>
            <w:tcW w:w="998" w:type="pct"/>
            <w:vMerge w:val="restart"/>
          </w:tcPr>
          <w:p w:rsidR="0024358D" w:rsidRPr="000E1328" w:rsidRDefault="00CD017C" w:rsidP="00CD017C">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 xml:space="preserve">Розглянуто </w:t>
            </w:r>
          </w:p>
          <w:p w:rsidR="00CD017C" w:rsidRPr="000E1328" w:rsidRDefault="00CD017C" w:rsidP="00A75B5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та схвален</w:t>
            </w:r>
            <w:r w:rsidR="00D0420B">
              <w:rPr>
                <w:rFonts w:ascii="Times New Roman" w:hAnsi="Times New Roman" w:cs="Times New Roman"/>
                <w:bCs/>
                <w:color w:val="000000" w:themeColor="text1"/>
                <w:lang w:val="uk-UA"/>
              </w:rPr>
              <w:t xml:space="preserve">о на засіданні циклової методичної комісії </w:t>
            </w:r>
          </w:p>
        </w:tc>
        <w:tc>
          <w:tcPr>
            <w:tcW w:w="4002" w:type="pct"/>
            <w:gridSpan w:val="3"/>
            <w:tcBorders>
              <w:bottom w:val="nil"/>
            </w:tcBorders>
            <w:vAlign w:val="center"/>
          </w:tcPr>
          <w:p w:rsidR="00CD017C" w:rsidRPr="000E1328" w:rsidRDefault="00D0420B" w:rsidP="00D0420B">
            <w:pPr>
              <w:rPr>
                <w:rFonts w:ascii="Times New Roman" w:hAnsi="Times New Roman" w:cs="Times New Roman"/>
                <w:b/>
                <w:bCs/>
                <w:color w:val="000000" w:themeColor="text1"/>
                <w:lang w:val="uk-UA"/>
              </w:rPr>
            </w:pPr>
            <w:r>
              <w:rPr>
                <w:rFonts w:ascii="Times New Roman" w:hAnsi="Times New Roman" w:cs="Times New Roman"/>
                <w:color w:val="000000" w:themeColor="text1"/>
                <w:lang w:val="uk-UA"/>
              </w:rPr>
              <w:t>П</w:t>
            </w:r>
            <w:r w:rsidR="008171B2" w:rsidRPr="000E1328">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0E1328">
              <w:rPr>
                <w:rFonts w:ascii="Times New Roman" w:hAnsi="Times New Roman" w:cs="Times New Roman"/>
                <w:color w:val="000000" w:themeColor="text1"/>
                <w:lang w:val="uk-UA"/>
              </w:rPr>
              <w:t xml:space="preserve"> від</w:t>
            </w:r>
            <w:r>
              <w:rPr>
                <w:rFonts w:ascii="Times New Roman" w:hAnsi="Times New Roman" w:cs="Times New Roman"/>
                <w:bCs/>
                <w:color w:val="000000" w:themeColor="text1"/>
                <w:u w:val="single"/>
                <w:lang w:val="uk-UA"/>
              </w:rPr>
              <w:t xml:space="preserve">  _________________ </w:t>
            </w:r>
            <w:r w:rsidR="008171B2" w:rsidRPr="000E1328">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__</w:t>
            </w:r>
          </w:p>
        </w:tc>
      </w:tr>
      <w:tr w:rsidR="00CD017C" w:rsidRPr="00167177" w:rsidTr="008726EE">
        <w:trPr>
          <w:trHeight w:val="1497"/>
        </w:trPr>
        <w:tc>
          <w:tcPr>
            <w:tcW w:w="998" w:type="pct"/>
            <w:vMerge/>
          </w:tcPr>
          <w:p w:rsidR="00CD017C" w:rsidRPr="000E1328" w:rsidRDefault="00CD017C" w:rsidP="00CD017C">
            <w:pPr>
              <w:rPr>
                <w:rFonts w:ascii="Times New Roman" w:hAnsi="Times New Roman" w:cs="Times New Roman"/>
                <w:bCs/>
                <w:color w:val="000000" w:themeColor="text1"/>
                <w:lang w:val="uk-UA"/>
              </w:rPr>
            </w:pPr>
          </w:p>
        </w:tc>
        <w:tc>
          <w:tcPr>
            <w:tcW w:w="2074" w:type="pct"/>
            <w:tcBorders>
              <w:top w:val="nil"/>
              <w:right w:val="nil"/>
            </w:tcBorders>
            <w:vAlign w:val="center"/>
          </w:tcPr>
          <w:p w:rsidR="0024358D" w:rsidRPr="000E1328" w:rsidRDefault="0024358D" w:rsidP="00CD017C">
            <w:pPr>
              <w:ind w:left="4248" w:hanging="4248"/>
              <w:jc w:val="both"/>
              <w:rPr>
                <w:rFonts w:ascii="Times New Roman" w:hAnsi="Times New Roman" w:cs="Times New Roman"/>
                <w:color w:val="000000" w:themeColor="text1"/>
                <w:lang w:val="uk-UA"/>
              </w:rPr>
            </w:pPr>
          </w:p>
          <w:p w:rsidR="0024358D" w:rsidRPr="000E1328" w:rsidRDefault="0024358D" w:rsidP="00CD017C">
            <w:pPr>
              <w:ind w:left="4248" w:hanging="4248"/>
              <w:jc w:val="both"/>
              <w:rPr>
                <w:rFonts w:ascii="Times New Roman" w:hAnsi="Times New Roman" w:cs="Times New Roman"/>
                <w:color w:val="000000" w:themeColor="text1"/>
                <w:lang w:val="uk-UA"/>
              </w:rPr>
            </w:pPr>
          </w:p>
          <w:p w:rsidR="00CD017C" w:rsidRPr="000E1328" w:rsidRDefault="00D0420B" w:rsidP="00CD017C">
            <w:pPr>
              <w:ind w:left="4248" w:hanging="4248"/>
              <w:rPr>
                <w:rFonts w:ascii="Times New Roman" w:hAnsi="Times New Roman" w:cs="Times New Roman"/>
                <w:color w:val="000000" w:themeColor="text1"/>
                <w:lang w:val="uk-UA"/>
              </w:rPr>
            </w:pPr>
            <w:r>
              <w:rPr>
                <w:rFonts w:ascii="Times New Roman" w:hAnsi="Times New Roman" w:cs="Times New Roman"/>
                <w:color w:val="000000" w:themeColor="text1"/>
                <w:lang w:val="uk-UA"/>
              </w:rPr>
              <w:t>Голова ЦМК</w:t>
            </w:r>
          </w:p>
        </w:tc>
        <w:tc>
          <w:tcPr>
            <w:tcW w:w="785" w:type="pct"/>
            <w:tcBorders>
              <w:top w:val="nil"/>
              <w:left w:val="nil"/>
              <w:right w:val="nil"/>
            </w:tcBorders>
            <w:vAlign w:val="bottom"/>
          </w:tcPr>
          <w:p w:rsidR="00CD017C" w:rsidRPr="000E1328" w:rsidRDefault="00CD017C" w:rsidP="00CD017C">
            <w:pPr>
              <w:jc w:val="cente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_________</w:t>
            </w:r>
          </w:p>
          <w:p w:rsidR="00CD017C" w:rsidRPr="000E1328" w:rsidRDefault="00CD017C" w:rsidP="00CD017C">
            <w:pPr>
              <w:jc w:val="center"/>
              <w:rPr>
                <w:rFonts w:ascii="Times New Roman" w:hAnsi="Times New Roman" w:cs="Times New Roman"/>
                <w:b/>
                <w:bCs/>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tc>
        <w:tc>
          <w:tcPr>
            <w:tcW w:w="1143" w:type="pct"/>
            <w:tcBorders>
              <w:top w:val="nil"/>
              <w:left w:val="nil"/>
            </w:tcBorders>
            <w:vAlign w:val="bottom"/>
          </w:tcPr>
          <w:p w:rsidR="00CD017C" w:rsidRPr="000E1328" w:rsidRDefault="00A75B5D" w:rsidP="00CD017C">
            <w:pPr>
              <w:jc w:val="center"/>
              <w:rPr>
                <w:rFonts w:ascii="Times New Roman" w:hAnsi="Times New Roman" w:cs="Times New Roman"/>
                <w:bCs/>
                <w:color w:val="000000" w:themeColor="text1"/>
                <w:u w:val="single"/>
                <w:lang w:val="uk-UA"/>
              </w:rPr>
            </w:pPr>
            <w:r>
              <w:rPr>
                <w:rFonts w:ascii="Times New Roman" w:hAnsi="Times New Roman" w:cs="Times New Roman"/>
                <w:bCs/>
                <w:color w:val="000000" w:themeColor="text1"/>
                <w:u w:val="single"/>
                <w:lang w:val="uk-UA"/>
              </w:rPr>
              <w:t>Кравчик Л.М.</w:t>
            </w:r>
          </w:p>
          <w:p w:rsidR="00CD017C" w:rsidRPr="000E1328" w:rsidRDefault="00CD017C" w:rsidP="00CD017C">
            <w:pPr>
              <w:jc w:val="center"/>
              <w:rPr>
                <w:rFonts w:ascii="Times New Roman" w:hAnsi="Times New Roman" w:cs="Times New Roman"/>
                <w:b/>
                <w:bCs/>
                <w:color w:val="000000" w:themeColor="text1"/>
                <w:vertAlign w:val="superscript"/>
                <w:lang w:val="uk-UA"/>
              </w:rPr>
            </w:pPr>
            <w:r w:rsidRPr="000E1328">
              <w:rPr>
                <w:rFonts w:ascii="Times New Roman" w:hAnsi="Times New Roman" w:cs="Times New Roman"/>
                <w:color w:val="000000" w:themeColor="text1"/>
                <w:vertAlign w:val="superscript"/>
                <w:lang w:val="uk-UA"/>
              </w:rPr>
              <w:t>(прізвище, ініціали)</w:t>
            </w:r>
          </w:p>
        </w:tc>
      </w:tr>
    </w:tbl>
    <w:p w:rsidR="001F415F" w:rsidRPr="000E1328" w:rsidRDefault="001F415F" w:rsidP="003A4074">
      <w:pPr>
        <w:rPr>
          <w:rFonts w:ascii="Times New Roman" w:eastAsia="Times New Roman" w:hAnsi="Times New Roman" w:cs="Times New Roman"/>
          <w:color w:val="000000" w:themeColor="text1"/>
          <w:sz w:val="26"/>
          <w:szCs w:val="26"/>
          <w:lang w:val="uk-UA" w:eastAsia="uk-UA"/>
        </w:rPr>
      </w:pPr>
    </w:p>
    <w:p w:rsidR="003A4074" w:rsidRPr="000E1328" w:rsidRDefault="003A4074" w:rsidP="003A4074">
      <w:pPr>
        <w:rPr>
          <w:rFonts w:ascii="Times New Roman" w:eastAsia="Times New Roman" w:hAnsi="Times New Roman" w:cs="Times New Roman"/>
          <w:color w:val="000000" w:themeColor="text1"/>
          <w:lang w:val="uk-UA" w:eastAsia="uk-UA"/>
        </w:rPr>
      </w:pPr>
      <w:r w:rsidRPr="000E1328">
        <w:rPr>
          <w:rFonts w:ascii="Times New Roman" w:eastAsia="Times New Roman" w:hAnsi="Times New Roman" w:cs="Times New Roman"/>
          <w:color w:val="000000" w:themeColor="text1"/>
          <w:lang w:val="uk-UA" w:eastAsia="uk-UA"/>
        </w:rPr>
        <w:t>Дані про перегляд робочої програми навчальної дисципліни:</w:t>
      </w:r>
    </w:p>
    <w:tbl>
      <w:tblPr>
        <w:tblStyle w:val="ae"/>
        <w:tblW w:w="9983" w:type="dxa"/>
        <w:tblLook w:val="04A0" w:firstRow="1" w:lastRow="0" w:firstColumn="1" w:lastColumn="0" w:noHBand="0" w:noVBand="1"/>
      </w:tblPr>
      <w:tblGrid>
        <w:gridCol w:w="1554"/>
        <w:gridCol w:w="1843"/>
        <w:gridCol w:w="1651"/>
        <w:gridCol w:w="1468"/>
        <w:gridCol w:w="1832"/>
        <w:gridCol w:w="1635"/>
      </w:tblGrid>
      <w:tr w:rsidR="003A4074" w:rsidRPr="000E1328" w:rsidTr="00CD017C">
        <w:trPr>
          <w:cantSplit/>
        </w:trPr>
        <w:tc>
          <w:tcPr>
            <w:tcW w:w="1554" w:type="dxa"/>
            <w:vMerge w:val="restart"/>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r w:rsidRPr="000E1328">
              <w:rPr>
                <w:rFonts w:ascii="Times New Roman" w:eastAsia="Times New Roman" w:hAnsi="Times New Roman" w:cs="Times New Roman"/>
                <w:color w:val="000000" w:themeColor="text1"/>
                <w:lang w:val="uk-UA" w:eastAsia="uk-UA"/>
              </w:rPr>
              <w:t>Навчальний рік, в якому вносяться зміни</w:t>
            </w:r>
          </w:p>
        </w:tc>
        <w:tc>
          <w:tcPr>
            <w:tcW w:w="1843" w:type="dxa"/>
            <w:vMerge w:val="restart"/>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r w:rsidRPr="000E1328">
              <w:rPr>
                <w:rFonts w:ascii="Times New Roman" w:eastAsia="Times New Roman" w:hAnsi="Times New Roman" w:cs="Times New Roman"/>
                <w:color w:val="000000" w:themeColor="text1"/>
                <w:lang w:val="uk-UA" w:eastAsia="uk-UA"/>
              </w:rPr>
              <w:t>Номер додатку до робочої програми з описом змін</w:t>
            </w:r>
          </w:p>
        </w:tc>
        <w:tc>
          <w:tcPr>
            <w:tcW w:w="6586" w:type="dxa"/>
            <w:gridSpan w:val="4"/>
            <w:vAlign w:val="center"/>
          </w:tcPr>
          <w:p w:rsidR="003A4074" w:rsidRPr="000E1328" w:rsidRDefault="003A4074" w:rsidP="003A4074">
            <w:pPr>
              <w:jc w:val="center"/>
              <w:rPr>
                <w:rFonts w:ascii="Times New Roman" w:hAnsi="Times New Roman" w:cs="Times New Roman"/>
                <w:bCs/>
                <w:i/>
                <w:color w:val="000000" w:themeColor="text1"/>
                <w:lang w:val="uk-UA"/>
              </w:rPr>
            </w:pPr>
            <w:r w:rsidRPr="000E1328">
              <w:rPr>
                <w:rFonts w:ascii="Times New Roman" w:hAnsi="Times New Roman" w:cs="Times New Roman"/>
                <w:bCs/>
                <w:color w:val="000000" w:themeColor="text1"/>
                <w:lang w:val="uk-UA"/>
              </w:rPr>
              <w:t>Зміни розглянуто і схвалено</w:t>
            </w:r>
          </w:p>
        </w:tc>
      </w:tr>
      <w:tr w:rsidR="003A4074" w:rsidRPr="000E1328" w:rsidTr="0024358D">
        <w:trPr>
          <w:cantSplit/>
        </w:trPr>
        <w:tc>
          <w:tcPr>
            <w:tcW w:w="1554" w:type="dxa"/>
            <w:vMerge/>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p>
        </w:tc>
        <w:tc>
          <w:tcPr>
            <w:tcW w:w="1843" w:type="dxa"/>
            <w:vMerge/>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p>
        </w:tc>
        <w:tc>
          <w:tcPr>
            <w:tcW w:w="1651" w:type="dxa"/>
            <w:vAlign w:val="center"/>
          </w:tcPr>
          <w:p w:rsidR="001F415F"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Дата та </w:t>
            </w:r>
          </w:p>
          <w:p w:rsidR="001F415F"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номер протоколу </w:t>
            </w:r>
          </w:p>
          <w:p w:rsidR="003A4074" w:rsidRPr="000E1328" w:rsidRDefault="003A4074" w:rsidP="003A4074">
            <w:pPr>
              <w:jc w:val="center"/>
              <w:rPr>
                <w:rFonts w:ascii="Times New Roman" w:eastAsia="Times New Roman" w:hAnsi="Times New Roman" w:cs="Times New Roman"/>
                <w:color w:val="000000" w:themeColor="text1"/>
                <w:lang w:val="uk-UA" w:eastAsia="uk-UA"/>
              </w:rPr>
            </w:pPr>
            <w:r w:rsidRPr="000E1328">
              <w:rPr>
                <w:rFonts w:ascii="Times New Roman" w:hAnsi="Times New Roman" w:cs="Times New Roman"/>
                <w:color w:val="000000" w:themeColor="text1"/>
                <w:lang w:val="uk-UA"/>
              </w:rPr>
              <w:t xml:space="preserve">засідання </w:t>
            </w:r>
            <w:r w:rsidRPr="000E1328">
              <w:rPr>
                <w:rStyle w:val="fontstyle01"/>
                <w:color w:val="000000" w:themeColor="text1"/>
                <w:sz w:val="24"/>
                <w:szCs w:val="24"/>
                <w:lang w:val="uk-UA"/>
              </w:rPr>
              <w:t>РПГ</w:t>
            </w:r>
          </w:p>
        </w:tc>
        <w:tc>
          <w:tcPr>
            <w:tcW w:w="1468" w:type="dxa"/>
            <w:vAlign w:val="center"/>
          </w:tcPr>
          <w:p w:rsidR="001F415F"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Підпис керівника РПГ </w:t>
            </w:r>
          </w:p>
          <w:p w:rsidR="003A4074" w:rsidRPr="000E1328" w:rsidRDefault="003A4074" w:rsidP="003A4074">
            <w:pPr>
              <w:jc w:val="center"/>
              <w:rPr>
                <w:rFonts w:ascii="Times New Roman" w:eastAsia="Times New Roman" w:hAnsi="Times New Roman" w:cs="Times New Roman"/>
                <w:color w:val="000000" w:themeColor="text1"/>
                <w:lang w:val="uk-UA" w:eastAsia="uk-UA"/>
              </w:rPr>
            </w:pPr>
          </w:p>
        </w:tc>
        <w:tc>
          <w:tcPr>
            <w:tcW w:w="1832" w:type="dxa"/>
            <w:vAlign w:val="center"/>
          </w:tcPr>
          <w:p w:rsidR="003A4074"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Дата та номер протоколу засідання </w:t>
            </w:r>
            <w:r w:rsidR="001F415F" w:rsidRPr="000E1328">
              <w:rPr>
                <w:rFonts w:ascii="Times New Roman" w:hAnsi="Times New Roman" w:cs="Times New Roman"/>
                <w:color w:val="000000" w:themeColor="text1"/>
                <w:lang w:val="uk-UA"/>
              </w:rPr>
              <w:t xml:space="preserve">циклової </w:t>
            </w:r>
            <w:r w:rsidR="00D0420B">
              <w:rPr>
                <w:rFonts w:ascii="Times New Roman" w:hAnsi="Times New Roman" w:cs="Times New Roman"/>
                <w:color w:val="000000" w:themeColor="text1"/>
                <w:lang w:val="uk-UA"/>
              </w:rPr>
              <w:t xml:space="preserve">методичної </w:t>
            </w:r>
            <w:r w:rsidR="001F415F" w:rsidRPr="000E1328">
              <w:rPr>
                <w:rFonts w:ascii="Times New Roman" w:hAnsi="Times New Roman" w:cs="Times New Roman"/>
                <w:color w:val="000000" w:themeColor="text1"/>
                <w:lang w:val="uk-UA"/>
              </w:rPr>
              <w:t>комісії</w:t>
            </w:r>
          </w:p>
        </w:tc>
        <w:tc>
          <w:tcPr>
            <w:tcW w:w="1635" w:type="dxa"/>
            <w:vAlign w:val="center"/>
          </w:tcPr>
          <w:p w:rsidR="001F415F" w:rsidRPr="000E1328" w:rsidRDefault="001F415F"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Голова </w:t>
            </w:r>
          </w:p>
          <w:p w:rsidR="001F415F" w:rsidRPr="000E1328" w:rsidRDefault="001F415F"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циклової </w:t>
            </w:r>
          </w:p>
          <w:p w:rsidR="003A4074" w:rsidRPr="000E1328" w:rsidRDefault="00D0420B" w:rsidP="003A4074">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 xml:space="preserve">методичної </w:t>
            </w:r>
            <w:r w:rsidR="001F415F" w:rsidRPr="000E1328">
              <w:rPr>
                <w:rFonts w:ascii="Times New Roman" w:hAnsi="Times New Roman" w:cs="Times New Roman"/>
                <w:color w:val="000000" w:themeColor="text1"/>
                <w:lang w:val="uk-UA"/>
              </w:rPr>
              <w:t>комісії</w:t>
            </w:r>
          </w:p>
          <w:p w:rsidR="003A4074" w:rsidRPr="000E1328" w:rsidRDefault="003A4074" w:rsidP="003A4074">
            <w:pPr>
              <w:jc w:val="center"/>
              <w:rPr>
                <w:rFonts w:ascii="Times New Roman" w:hAnsi="Times New Roman" w:cs="Times New Roman"/>
                <w:i/>
                <w:color w:val="000000" w:themeColor="text1"/>
                <w:lang w:val="uk-UA"/>
              </w:rPr>
            </w:pPr>
          </w:p>
        </w:tc>
      </w:tr>
      <w:tr w:rsidR="003A4074" w:rsidRPr="000E1328" w:rsidTr="0024358D">
        <w:trPr>
          <w:cantSplit/>
          <w:trHeight w:val="624"/>
        </w:trPr>
        <w:tc>
          <w:tcPr>
            <w:tcW w:w="1554" w:type="dxa"/>
          </w:tcPr>
          <w:p w:rsidR="003A4074" w:rsidRPr="000E1328" w:rsidRDefault="003A4074" w:rsidP="00AF0E75">
            <w:pPr>
              <w:rPr>
                <w:rFonts w:ascii="Times New Roman" w:eastAsia="Times New Roman" w:hAnsi="Times New Roman" w:cs="Times New Roman"/>
                <w:color w:val="000000" w:themeColor="text1"/>
                <w:lang w:val="uk-UA" w:eastAsia="uk-UA"/>
              </w:rPr>
            </w:pPr>
          </w:p>
        </w:tc>
        <w:tc>
          <w:tcPr>
            <w:tcW w:w="1843" w:type="dxa"/>
          </w:tcPr>
          <w:p w:rsidR="003A4074" w:rsidRPr="000E1328" w:rsidRDefault="003A4074" w:rsidP="00AF0E75">
            <w:pPr>
              <w:rPr>
                <w:rFonts w:ascii="Times New Roman" w:eastAsia="Times New Roman" w:hAnsi="Times New Roman" w:cs="Times New Roman"/>
                <w:color w:val="000000" w:themeColor="text1"/>
                <w:lang w:val="uk-UA" w:eastAsia="uk-UA"/>
              </w:rPr>
            </w:pPr>
          </w:p>
        </w:tc>
        <w:tc>
          <w:tcPr>
            <w:tcW w:w="1651" w:type="dxa"/>
          </w:tcPr>
          <w:p w:rsidR="003A4074" w:rsidRPr="000E1328" w:rsidRDefault="003A4074" w:rsidP="00AF0E75">
            <w:pPr>
              <w:jc w:val="both"/>
              <w:rPr>
                <w:rFonts w:ascii="Times New Roman" w:hAnsi="Times New Roman" w:cs="Times New Roman"/>
                <w:color w:val="000000" w:themeColor="text1"/>
                <w:lang w:val="uk-UA"/>
              </w:rPr>
            </w:pPr>
          </w:p>
        </w:tc>
        <w:tc>
          <w:tcPr>
            <w:tcW w:w="1468" w:type="dxa"/>
          </w:tcPr>
          <w:p w:rsidR="003A4074" w:rsidRPr="000E1328" w:rsidRDefault="003A4074" w:rsidP="00AF0E75">
            <w:pPr>
              <w:jc w:val="both"/>
              <w:rPr>
                <w:rFonts w:ascii="Times New Roman" w:hAnsi="Times New Roman" w:cs="Times New Roman"/>
                <w:color w:val="000000" w:themeColor="text1"/>
                <w:lang w:val="uk-UA"/>
              </w:rPr>
            </w:pPr>
          </w:p>
        </w:tc>
        <w:tc>
          <w:tcPr>
            <w:tcW w:w="1832" w:type="dxa"/>
          </w:tcPr>
          <w:p w:rsidR="003A4074" w:rsidRPr="000E1328" w:rsidRDefault="003A4074" w:rsidP="00AF0E75">
            <w:pPr>
              <w:jc w:val="both"/>
              <w:rPr>
                <w:rFonts w:ascii="Times New Roman" w:hAnsi="Times New Roman" w:cs="Times New Roman"/>
                <w:i/>
                <w:color w:val="000000" w:themeColor="text1"/>
                <w:lang w:val="uk-UA"/>
              </w:rPr>
            </w:pPr>
          </w:p>
        </w:tc>
        <w:tc>
          <w:tcPr>
            <w:tcW w:w="1635" w:type="dxa"/>
          </w:tcPr>
          <w:p w:rsidR="003A4074" w:rsidRPr="000E1328" w:rsidRDefault="003A4074" w:rsidP="00AF0E75">
            <w:pPr>
              <w:jc w:val="both"/>
              <w:rPr>
                <w:rFonts w:ascii="Times New Roman" w:hAnsi="Times New Roman" w:cs="Times New Roman"/>
                <w:i/>
                <w:color w:val="000000" w:themeColor="text1"/>
                <w:lang w:val="uk-UA"/>
              </w:rPr>
            </w:pPr>
          </w:p>
        </w:tc>
      </w:tr>
      <w:tr w:rsidR="003A4074" w:rsidRPr="000E1328" w:rsidTr="0024358D">
        <w:trPr>
          <w:cantSplit/>
          <w:trHeight w:val="624"/>
        </w:trPr>
        <w:tc>
          <w:tcPr>
            <w:tcW w:w="1554" w:type="dxa"/>
          </w:tcPr>
          <w:p w:rsidR="003A4074" w:rsidRPr="000E1328" w:rsidRDefault="003A4074" w:rsidP="00AF0E75">
            <w:pPr>
              <w:rPr>
                <w:rFonts w:ascii="Times New Roman" w:eastAsia="Times New Roman" w:hAnsi="Times New Roman" w:cs="Times New Roman"/>
                <w:color w:val="000000" w:themeColor="text1"/>
                <w:sz w:val="26"/>
                <w:szCs w:val="26"/>
                <w:lang w:val="uk-UA" w:eastAsia="uk-UA"/>
              </w:rPr>
            </w:pPr>
          </w:p>
        </w:tc>
        <w:tc>
          <w:tcPr>
            <w:tcW w:w="1843" w:type="dxa"/>
          </w:tcPr>
          <w:p w:rsidR="003A4074" w:rsidRPr="000E1328" w:rsidRDefault="003A4074" w:rsidP="00AF0E75">
            <w:pPr>
              <w:rPr>
                <w:rFonts w:ascii="Times New Roman" w:eastAsia="Times New Roman" w:hAnsi="Times New Roman" w:cs="Times New Roman"/>
                <w:color w:val="000000" w:themeColor="text1"/>
                <w:sz w:val="26"/>
                <w:szCs w:val="26"/>
                <w:lang w:val="uk-UA" w:eastAsia="uk-UA"/>
              </w:rPr>
            </w:pPr>
          </w:p>
        </w:tc>
        <w:tc>
          <w:tcPr>
            <w:tcW w:w="1651" w:type="dxa"/>
          </w:tcPr>
          <w:p w:rsidR="003A4074" w:rsidRPr="000E1328" w:rsidRDefault="003A4074" w:rsidP="00AF0E75">
            <w:pPr>
              <w:jc w:val="both"/>
              <w:rPr>
                <w:rFonts w:ascii="Times New Roman" w:hAnsi="Times New Roman" w:cs="Times New Roman"/>
                <w:color w:val="000000" w:themeColor="text1"/>
                <w:lang w:val="uk-UA"/>
              </w:rPr>
            </w:pPr>
          </w:p>
        </w:tc>
        <w:tc>
          <w:tcPr>
            <w:tcW w:w="1468" w:type="dxa"/>
          </w:tcPr>
          <w:p w:rsidR="003A4074" w:rsidRPr="000E1328" w:rsidRDefault="003A4074" w:rsidP="00AF0E75">
            <w:pPr>
              <w:jc w:val="both"/>
              <w:rPr>
                <w:rFonts w:ascii="Times New Roman" w:hAnsi="Times New Roman" w:cs="Times New Roman"/>
                <w:color w:val="000000" w:themeColor="text1"/>
                <w:lang w:val="uk-UA"/>
              </w:rPr>
            </w:pPr>
          </w:p>
        </w:tc>
        <w:tc>
          <w:tcPr>
            <w:tcW w:w="1832" w:type="dxa"/>
          </w:tcPr>
          <w:p w:rsidR="003A4074" w:rsidRPr="000E1328" w:rsidRDefault="003A4074" w:rsidP="00AF0E75">
            <w:pPr>
              <w:jc w:val="both"/>
              <w:rPr>
                <w:rFonts w:ascii="Times New Roman" w:hAnsi="Times New Roman" w:cs="Times New Roman"/>
                <w:i/>
                <w:color w:val="000000" w:themeColor="text1"/>
                <w:lang w:val="uk-UA"/>
              </w:rPr>
            </w:pPr>
          </w:p>
        </w:tc>
        <w:tc>
          <w:tcPr>
            <w:tcW w:w="1635" w:type="dxa"/>
          </w:tcPr>
          <w:p w:rsidR="003A4074" w:rsidRPr="000E1328" w:rsidRDefault="003A4074" w:rsidP="00AF0E75">
            <w:pPr>
              <w:jc w:val="both"/>
              <w:rPr>
                <w:rFonts w:ascii="Times New Roman" w:hAnsi="Times New Roman" w:cs="Times New Roman"/>
                <w:i/>
                <w:color w:val="000000" w:themeColor="text1"/>
                <w:lang w:val="uk-UA"/>
              </w:rPr>
            </w:pPr>
          </w:p>
        </w:tc>
      </w:tr>
      <w:tr w:rsidR="00533D4C" w:rsidRPr="000E1328" w:rsidTr="0024358D">
        <w:trPr>
          <w:cantSplit/>
          <w:trHeight w:val="624"/>
        </w:trPr>
        <w:tc>
          <w:tcPr>
            <w:tcW w:w="1554" w:type="dxa"/>
          </w:tcPr>
          <w:p w:rsidR="00533D4C" w:rsidRPr="000E1328" w:rsidRDefault="00533D4C" w:rsidP="00AF0E75">
            <w:pPr>
              <w:rPr>
                <w:rFonts w:ascii="Times New Roman" w:eastAsia="Times New Roman" w:hAnsi="Times New Roman" w:cs="Times New Roman"/>
                <w:color w:val="000000" w:themeColor="text1"/>
                <w:sz w:val="26"/>
                <w:szCs w:val="26"/>
                <w:lang w:val="uk-UA" w:eastAsia="uk-UA"/>
              </w:rPr>
            </w:pPr>
          </w:p>
        </w:tc>
        <w:tc>
          <w:tcPr>
            <w:tcW w:w="1843" w:type="dxa"/>
          </w:tcPr>
          <w:p w:rsidR="00533D4C" w:rsidRPr="000E1328" w:rsidRDefault="00533D4C" w:rsidP="00AF0E75">
            <w:pPr>
              <w:rPr>
                <w:rFonts w:ascii="Times New Roman" w:eastAsia="Times New Roman" w:hAnsi="Times New Roman" w:cs="Times New Roman"/>
                <w:color w:val="000000" w:themeColor="text1"/>
                <w:sz w:val="26"/>
                <w:szCs w:val="26"/>
                <w:lang w:val="uk-UA" w:eastAsia="uk-UA"/>
              </w:rPr>
            </w:pPr>
          </w:p>
        </w:tc>
        <w:tc>
          <w:tcPr>
            <w:tcW w:w="1651" w:type="dxa"/>
          </w:tcPr>
          <w:p w:rsidR="00533D4C" w:rsidRPr="000E1328" w:rsidRDefault="00533D4C" w:rsidP="00AF0E75">
            <w:pPr>
              <w:jc w:val="both"/>
              <w:rPr>
                <w:rFonts w:ascii="Times New Roman" w:hAnsi="Times New Roman" w:cs="Times New Roman"/>
                <w:color w:val="000000" w:themeColor="text1"/>
                <w:lang w:val="uk-UA"/>
              </w:rPr>
            </w:pPr>
          </w:p>
        </w:tc>
        <w:tc>
          <w:tcPr>
            <w:tcW w:w="1468" w:type="dxa"/>
          </w:tcPr>
          <w:p w:rsidR="00533D4C" w:rsidRPr="000E1328" w:rsidRDefault="00533D4C" w:rsidP="00AF0E75">
            <w:pPr>
              <w:jc w:val="both"/>
              <w:rPr>
                <w:rFonts w:ascii="Times New Roman" w:hAnsi="Times New Roman" w:cs="Times New Roman"/>
                <w:color w:val="000000" w:themeColor="text1"/>
                <w:lang w:val="uk-UA"/>
              </w:rPr>
            </w:pPr>
          </w:p>
        </w:tc>
        <w:tc>
          <w:tcPr>
            <w:tcW w:w="1832" w:type="dxa"/>
          </w:tcPr>
          <w:p w:rsidR="00533D4C" w:rsidRPr="000E1328" w:rsidRDefault="00533D4C" w:rsidP="00AF0E75">
            <w:pPr>
              <w:jc w:val="both"/>
              <w:rPr>
                <w:rFonts w:ascii="Times New Roman" w:hAnsi="Times New Roman" w:cs="Times New Roman"/>
                <w:i/>
                <w:color w:val="000000" w:themeColor="text1"/>
                <w:lang w:val="uk-UA"/>
              </w:rPr>
            </w:pPr>
          </w:p>
        </w:tc>
        <w:tc>
          <w:tcPr>
            <w:tcW w:w="1635" w:type="dxa"/>
          </w:tcPr>
          <w:p w:rsidR="00533D4C" w:rsidRPr="000E1328" w:rsidRDefault="00533D4C" w:rsidP="00AF0E75">
            <w:pPr>
              <w:jc w:val="both"/>
              <w:rPr>
                <w:rFonts w:ascii="Times New Roman" w:hAnsi="Times New Roman" w:cs="Times New Roman"/>
                <w:i/>
                <w:color w:val="000000" w:themeColor="text1"/>
                <w:lang w:val="uk-UA"/>
              </w:rPr>
            </w:pPr>
          </w:p>
        </w:tc>
      </w:tr>
    </w:tbl>
    <w:p w:rsidR="00576A5E" w:rsidRPr="000E1328" w:rsidRDefault="00673632" w:rsidP="00052245">
      <w:pPr>
        <w:rPr>
          <w:rFonts w:ascii="Times New Roman" w:hAnsi="Times New Roman" w:cs="Times New Roman"/>
          <w:color w:val="000000" w:themeColor="text1"/>
          <w:sz w:val="26"/>
          <w:szCs w:val="26"/>
          <w:lang w:val="uk-UA"/>
        </w:rPr>
        <w:sectPr w:rsidR="00576A5E" w:rsidRPr="000E1328" w:rsidSect="00813D7F">
          <w:headerReference w:type="default" r:id="rId8"/>
          <w:pgSz w:w="11905" w:h="16837"/>
          <w:pgMar w:top="851" w:right="851" w:bottom="851" w:left="1134" w:header="1134" w:footer="0" w:gutter="0"/>
          <w:cols w:space="720"/>
          <w:noEndnote/>
          <w:docGrid w:linePitch="360"/>
        </w:sectPr>
      </w:pPr>
      <w:r w:rsidRPr="000E1328">
        <w:rPr>
          <w:rFonts w:ascii="Times New Roman" w:hAnsi="Times New Roman" w:cs="Times New Roman"/>
          <w:color w:val="000000" w:themeColor="text1"/>
          <w:sz w:val="26"/>
          <w:szCs w:val="26"/>
          <w:lang w:val="uk-UA"/>
        </w:rPr>
        <w:softHyphen/>
      </w:r>
      <w:r w:rsidRPr="000E1328">
        <w:rPr>
          <w:rFonts w:ascii="Times New Roman" w:hAnsi="Times New Roman" w:cs="Times New Roman"/>
          <w:color w:val="000000" w:themeColor="text1"/>
          <w:sz w:val="26"/>
          <w:szCs w:val="26"/>
          <w:lang w:val="uk-UA"/>
        </w:rPr>
        <w:softHyphen/>
      </w:r>
    </w:p>
    <w:p w:rsidR="00684EB6" w:rsidRDefault="00D215ED" w:rsidP="00684EB6">
      <w:pPr>
        <w:autoSpaceDE w:val="0"/>
        <w:autoSpaceDN w:val="0"/>
        <w:adjustRightInd w:val="0"/>
        <w:spacing w:after="120"/>
        <w:jc w:val="center"/>
        <w:rPr>
          <w:rFonts w:ascii="Times New Roman" w:hAnsi="Times New Roman" w:cs="Times New Roman"/>
          <w:b/>
          <w:color w:val="000000" w:themeColor="text1"/>
          <w:sz w:val="26"/>
          <w:szCs w:val="26"/>
          <w:lang w:val="uk-UA"/>
        </w:rPr>
      </w:pPr>
      <w:r w:rsidRPr="000E1328">
        <w:rPr>
          <w:rFonts w:ascii="Times New Roman" w:hAnsi="Times New Roman" w:cs="Times New Roman"/>
          <w:b/>
          <w:color w:val="000000" w:themeColor="text1"/>
          <w:sz w:val="26"/>
          <w:szCs w:val="26"/>
          <w:lang w:val="uk-UA"/>
        </w:rPr>
        <w:lastRenderedPageBreak/>
        <w:t>СИЛАБУС</w:t>
      </w:r>
      <w:r w:rsidR="00684EB6" w:rsidRPr="000E1328">
        <w:rPr>
          <w:rFonts w:ascii="Times New Roman" w:hAnsi="Times New Roman" w:cs="Times New Roman"/>
          <w:b/>
          <w:color w:val="000000" w:themeColor="text1"/>
          <w:sz w:val="26"/>
          <w:szCs w:val="26"/>
          <w:lang w:val="uk-UA"/>
        </w:rPr>
        <w:t xml:space="preserve"> НАВЧАЛЬНОЇ ДИСЦИПЛІНИ</w:t>
      </w:r>
    </w:p>
    <w:p w:rsidR="00533D4C" w:rsidRPr="000E1328" w:rsidRDefault="00533D4C" w:rsidP="00684EB6">
      <w:pPr>
        <w:autoSpaceDE w:val="0"/>
        <w:autoSpaceDN w:val="0"/>
        <w:adjustRightInd w:val="0"/>
        <w:spacing w:after="120"/>
        <w:jc w:val="center"/>
        <w:rPr>
          <w:rFonts w:ascii="Times New Roman" w:hAnsi="Times New Roman" w:cs="Times New Roman"/>
          <w:color w:val="000000" w:themeColor="text1"/>
          <w:sz w:val="2"/>
          <w:szCs w:val="26"/>
          <w:lang w:val="uk-UA"/>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3207"/>
        <w:gridCol w:w="6709"/>
      </w:tblGrid>
      <w:tr w:rsidR="000C2009" w:rsidRPr="000E1328" w:rsidTr="001B28BB">
        <w:tc>
          <w:tcPr>
            <w:tcW w:w="5000" w:type="pct"/>
            <w:gridSpan w:val="2"/>
            <w:shd w:val="clear" w:color="auto" w:fill="FFFFFF" w:themeFill="background1"/>
            <w:tcMar>
              <w:top w:w="85" w:type="dxa"/>
              <w:left w:w="85" w:type="dxa"/>
              <w:bottom w:w="85" w:type="dxa"/>
              <w:right w:w="85" w:type="dxa"/>
            </w:tcMar>
            <w:vAlign w:val="center"/>
          </w:tcPr>
          <w:p w:rsidR="00684EB6" w:rsidRPr="000E1328" w:rsidRDefault="00684EB6" w:rsidP="000A7670">
            <w:pP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1. Загальна інформація про навчальну дисципліну</w:t>
            </w:r>
          </w:p>
        </w:tc>
      </w:tr>
      <w:tr w:rsidR="000C2009" w:rsidRPr="000E1328" w:rsidTr="001B28BB">
        <w:trPr>
          <w:trHeight w:val="352"/>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Повна назва навчальної дисципліни</w:t>
            </w:r>
          </w:p>
        </w:tc>
        <w:tc>
          <w:tcPr>
            <w:tcW w:w="3383" w:type="pct"/>
            <w:shd w:val="clear" w:color="auto" w:fill="FFFFFF" w:themeFill="background1"/>
            <w:tcMar>
              <w:top w:w="85" w:type="dxa"/>
              <w:left w:w="85" w:type="dxa"/>
              <w:bottom w:w="85" w:type="dxa"/>
              <w:right w:w="85" w:type="dxa"/>
            </w:tcMar>
          </w:tcPr>
          <w:p w:rsidR="00684EB6" w:rsidRPr="000E1328" w:rsidRDefault="00A75B5D" w:rsidP="0024358D">
            <w:pPr>
              <w:rPr>
                <w:rFonts w:ascii="Times New Roman" w:hAnsi="Times New Roman" w:cs="Times New Roman"/>
                <w:color w:val="000000" w:themeColor="text1"/>
                <w:lang w:val="uk-UA"/>
              </w:rPr>
            </w:pPr>
            <w:r>
              <w:rPr>
                <w:rFonts w:ascii="Times New Roman" w:hAnsi="Times New Roman" w:cs="Times New Roman"/>
                <w:color w:val="000000" w:themeColor="text1"/>
                <w:lang w:val="uk-UA"/>
              </w:rPr>
              <w:t>Основи національного спротиву</w:t>
            </w:r>
          </w:p>
        </w:tc>
      </w:tr>
      <w:tr w:rsidR="000C2009" w:rsidRPr="00A75B5D" w:rsidTr="001B28BB">
        <w:trPr>
          <w:trHeight w:val="785"/>
        </w:trPr>
        <w:tc>
          <w:tcPr>
            <w:tcW w:w="1617" w:type="pct"/>
            <w:shd w:val="clear" w:color="auto" w:fill="FFFFFF" w:themeFill="background1"/>
            <w:tcMar>
              <w:top w:w="85" w:type="dxa"/>
              <w:left w:w="85" w:type="dxa"/>
              <w:bottom w:w="85" w:type="dxa"/>
              <w:right w:w="85" w:type="dxa"/>
            </w:tcMar>
          </w:tcPr>
          <w:p w:rsidR="00684EB6" w:rsidRPr="00760527" w:rsidRDefault="00684EB6" w:rsidP="0024358D">
            <w:pPr>
              <w:rPr>
                <w:rFonts w:ascii="Times New Roman" w:hAnsi="Times New Roman" w:cs="Times New Roman"/>
                <w:bCs/>
                <w:color w:val="000000" w:themeColor="text1"/>
                <w:lang w:val="uk-UA"/>
              </w:rPr>
            </w:pPr>
            <w:r w:rsidRPr="00760527">
              <w:rPr>
                <w:rFonts w:ascii="Times New Roman" w:hAnsi="Times New Roman" w:cs="Times New Roman"/>
                <w:bCs/>
                <w:color w:val="000000" w:themeColor="text1"/>
                <w:lang w:val="uk-UA"/>
              </w:rPr>
              <w:t>Розробник(и)</w:t>
            </w:r>
          </w:p>
        </w:tc>
        <w:tc>
          <w:tcPr>
            <w:tcW w:w="3383" w:type="pct"/>
            <w:shd w:val="clear" w:color="auto" w:fill="auto"/>
            <w:tcMar>
              <w:top w:w="85" w:type="dxa"/>
              <w:left w:w="85" w:type="dxa"/>
              <w:bottom w:w="85" w:type="dxa"/>
              <w:right w:w="85" w:type="dxa"/>
            </w:tcMar>
          </w:tcPr>
          <w:p w:rsidR="00A75B5D" w:rsidRPr="00A75B5D" w:rsidRDefault="00A75B5D" w:rsidP="00A75B5D">
            <w:pPr>
              <w:rPr>
                <w:rFonts w:ascii="Times New Roman" w:hAnsi="Times New Roman" w:cs="Times New Roman"/>
              </w:rPr>
            </w:pPr>
            <w:r>
              <w:rPr>
                <w:rFonts w:ascii="Times New Roman" w:hAnsi="Times New Roman" w:cs="Times New Roman"/>
                <w:lang w:val="uk-UA"/>
              </w:rPr>
              <w:t>Токарчук О.В.</w:t>
            </w:r>
            <w:r w:rsidR="00760527" w:rsidRPr="00760527">
              <w:rPr>
                <w:rFonts w:ascii="Times New Roman" w:hAnsi="Times New Roman" w:cs="Times New Roman"/>
                <w:lang w:val="uk-UA"/>
              </w:rPr>
              <w:t xml:space="preserve">, викладач </w:t>
            </w:r>
          </w:p>
          <w:p w:rsidR="00BA779D" w:rsidRPr="00A75B5D" w:rsidRDefault="00BA779D" w:rsidP="0024358D">
            <w:pPr>
              <w:rPr>
                <w:rFonts w:ascii="Times New Roman" w:hAnsi="Times New Roman" w:cs="Times New Roman"/>
              </w:rPr>
            </w:pPr>
          </w:p>
        </w:tc>
      </w:tr>
      <w:tr w:rsidR="0024358D" w:rsidRPr="000E1328" w:rsidTr="001B28BB">
        <w:trPr>
          <w:trHeight w:val="661"/>
        </w:trPr>
        <w:tc>
          <w:tcPr>
            <w:tcW w:w="1617" w:type="pct"/>
            <w:shd w:val="clear" w:color="auto" w:fill="FFFFFF" w:themeFill="background1"/>
            <w:tcMar>
              <w:top w:w="85" w:type="dxa"/>
              <w:left w:w="85" w:type="dxa"/>
              <w:bottom w:w="85" w:type="dxa"/>
              <w:right w:w="85" w:type="dxa"/>
            </w:tcMar>
            <w:vAlign w:val="center"/>
          </w:tcPr>
          <w:p w:rsidR="0024358D" w:rsidRPr="000E1328" w:rsidRDefault="0024358D" w:rsidP="0024358D">
            <w:pPr>
              <w:tabs>
                <w:tab w:val="num" w:pos="851"/>
              </w:tabs>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Семестр вивчення навчальної дисципліни</w:t>
            </w:r>
          </w:p>
        </w:tc>
        <w:tc>
          <w:tcPr>
            <w:tcW w:w="3383" w:type="pct"/>
            <w:shd w:val="clear" w:color="auto" w:fill="FFFFFF" w:themeFill="background1"/>
            <w:tcMar>
              <w:top w:w="85" w:type="dxa"/>
              <w:left w:w="85" w:type="dxa"/>
              <w:bottom w:w="85" w:type="dxa"/>
              <w:right w:w="85" w:type="dxa"/>
            </w:tcMar>
            <w:vAlign w:val="center"/>
          </w:tcPr>
          <w:p w:rsidR="00A75B5D" w:rsidRDefault="00A75B5D" w:rsidP="00A75B5D">
            <w:pPr>
              <w:jc w:val="both"/>
              <w:rPr>
                <w:rFonts w:ascii="Times New Roman" w:hAnsi="Times New Roman" w:cs="Times New Roman"/>
                <w:color w:val="000000" w:themeColor="text1"/>
                <w:szCs w:val="26"/>
                <w:lang w:val="uk-UA"/>
              </w:rPr>
            </w:pPr>
            <w:r>
              <w:rPr>
                <w:rFonts w:ascii="Times New Roman" w:hAnsi="Times New Roman" w:cs="Times New Roman"/>
                <w:color w:val="000000" w:themeColor="text1"/>
                <w:szCs w:val="26"/>
                <w:lang w:val="uk-UA"/>
              </w:rPr>
              <w:t>Термін</w:t>
            </w:r>
            <w:r w:rsidR="00457DEE">
              <w:rPr>
                <w:rFonts w:ascii="Times New Roman" w:hAnsi="Times New Roman" w:cs="Times New Roman"/>
                <w:color w:val="000000" w:themeColor="text1"/>
                <w:szCs w:val="26"/>
                <w:lang w:val="uk-UA"/>
              </w:rPr>
              <w:t xml:space="preserve"> навчання - </w:t>
            </w:r>
            <w:r>
              <w:rPr>
                <w:rFonts w:ascii="Times New Roman" w:hAnsi="Times New Roman" w:cs="Times New Roman"/>
                <w:color w:val="000000" w:themeColor="text1"/>
                <w:szCs w:val="26"/>
                <w:lang w:val="uk-UA"/>
              </w:rPr>
              <w:t>12</w:t>
            </w:r>
            <w:r w:rsidR="0024358D" w:rsidRPr="000E1328">
              <w:rPr>
                <w:rFonts w:ascii="Times New Roman" w:hAnsi="Times New Roman" w:cs="Times New Roman"/>
                <w:color w:val="000000" w:themeColor="text1"/>
                <w:szCs w:val="26"/>
                <w:lang w:val="uk-UA"/>
              </w:rPr>
              <w:t xml:space="preserve"> тижні</w:t>
            </w:r>
            <w:r w:rsidR="00D0420B">
              <w:rPr>
                <w:rFonts w:ascii="Times New Roman" w:hAnsi="Times New Roman" w:cs="Times New Roman"/>
                <w:color w:val="000000" w:themeColor="text1"/>
                <w:szCs w:val="26"/>
                <w:lang w:val="uk-UA"/>
              </w:rPr>
              <w:t>в</w:t>
            </w:r>
            <w:r w:rsidR="0024358D" w:rsidRPr="000E1328">
              <w:rPr>
                <w:rFonts w:ascii="Times New Roman" w:hAnsi="Times New Roman" w:cs="Times New Roman"/>
                <w:color w:val="000000" w:themeColor="text1"/>
                <w:szCs w:val="26"/>
                <w:lang w:val="uk-UA"/>
              </w:rPr>
              <w:t xml:space="preserve"> протягом </w:t>
            </w:r>
            <w:r>
              <w:rPr>
                <w:rFonts w:ascii="Times New Roman" w:hAnsi="Times New Roman" w:cs="Times New Roman"/>
                <w:color w:val="000000" w:themeColor="text1"/>
                <w:szCs w:val="26"/>
                <w:lang w:val="uk-UA"/>
              </w:rPr>
              <w:t>7</w:t>
            </w:r>
            <w:r w:rsidR="00D0420B">
              <w:rPr>
                <w:rFonts w:ascii="Times New Roman" w:hAnsi="Times New Roman" w:cs="Times New Roman"/>
                <w:color w:val="000000" w:themeColor="text1"/>
                <w:szCs w:val="26"/>
                <w:lang w:val="uk-UA"/>
              </w:rPr>
              <w:t xml:space="preserve"> </w:t>
            </w:r>
            <w:r w:rsidR="0024358D" w:rsidRPr="000E1328">
              <w:rPr>
                <w:rFonts w:ascii="Times New Roman" w:hAnsi="Times New Roman" w:cs="Times New Roman"/>
                <w:color w:val="000000" w:themeColor="text1"/>
                <w:szCs w:val="26"/>
                <w:lang w:val="uk-UA"/>
              </w:rPr>
              <w:t>-го семестр</w:t>
            </w:r>
            <w:r w:rsidR="00B50DEF">
              <w:rPr>
                <w:rFonts w:ascii="Times New Roman" w:hAnsi="Times New Roman" w:cs="Times New Roman"/>
                <w:color w:val="000000" w:themeColor="text1"/>
                <w:szCs w:val="26"/>
                <w:lang w:val="uk-UA"/>
              </w:rPr>
              <w:t>у</w:t>
            </w:r>
            <w:r>
              <w:rPr>
                <w:rFonts w:ascii="Times New Roman" w:hAnsi="Times New Roman" w:cs="Times New Roman"/>
                <w:color w:val="000000" w:themeColor="text1"/>
                <w:szCs w:val="26"/>
                <w:lang w:val="uk-UA"/>
              </w:rPr>
              <w:t xml:space="preserve"> (для групи 42-БЦІ-Ф) </w:t>
            </w:r>
          </w:p>
          <w:p w:rsidR="0024358D" w:rsidRPr="000E1328" w:rsidRDefault="00A75B5D" w:rsidP="00A75B5D">
            <w:pPr>
              <w:jc w:val="both"/>
              <w:rPr>
                <w:rFonts w:ascii="Times New Roman" w:hAnsi="Times New Roman" w:cs="Times New Roman"/>
                <w:color w:val="000000" w:themeColor="text1"/>
                <w:lang w:val="uk-UA"/>
              </w:rPr>
            </w:pPr>
            <w:r>
              <w:rPr>
                <w:rFonts w:ascii="Times New Roman" w:hAnsi="Times New Roman" w:cs="Times New Roman"/>
                <w:color w:val="000000" w:themeColor="text1"/>
                <w:szCs w:val="26"/>
                <w:lang w:val="uk-UA"/>
              </w:rPr>
              <w:t xml:space="preserve">Термін навчання - 13 тижнів протягом 6 </w:t>
            </w:r>
            <w:r w:rsidRPr="000E1328">
              <w:rPr>
                <w:rFonts w:ascii="Times New Roman" w:hAnsi="Times New Roman" w:cs="Times New Roman"/>
                <w:color w:val="000000" w:themeColor="text1"/>
                <w:szCs w:val="26"/>
                <w:lang w:val="uk-UA"/>
              </w:rPr>
              <w:t>-го семестр</w:t>
            </w:r>
            <w:r>
              <w:rPr>
                <w:rFonts w:ascii="Times New Roman" w:hAnsi="Times New Roman" w:cs="Times New Roman"/>
                <w:color w:val="000000" w:themeColor="text1"/>
                <w:szCs w:val="26"/>
                <w:lang w:val="uk-UA"/>
              </w:rPr>
              <w:t>у (для групи 32-БЦІ-Ф)</w:t>
            </w:r>
            <w:r w:rsidR="00B50DEF">
              <w:rPr>
                <w:rFonts w:ascii="Times New Roman" w:hAnsi="Times New Roman" w:cs="Times New Roman"/>
                <w:color w:val="000000" w:themeColor="text1"/>
                <w:szCs w:val="26"/>
                <w:lang w:val="uk-UA"/>
              </w:rPr>
              <w:t>.</w:t>
            </w:r>
          </w:p>
        </w:tc>
      </w:tr>
      <w:tr w:rsidR="0024358D" w:rsidRPr="000E1328" w:rsidTr="001B28BB">
        <w:trPr>
          <w:trHeight w:val="1256"/>
        </w:trPr>
        <w:tc>
          <w:tcPr>
            <w:tcW w:w="1617" w:type="pct"/>
            <w:shd w:val="clear" w:color="auto" w:fill="FFFFFF" w:themeFill="background1"/>
            <w:tcMar>
              <w:top w:w="85" w:type="dxa"/>
              <w:left w:w="85" w:type="dxa"/>
              <w:bottom w:w="85" w:type="dxa"/>
              <w:right w:w="85" w:type="dxa"/>
            </w:tcMar>
          </w:tcPr>
          <w:p w:rsidR="0024358D" w:rsidRPr="000E1328" w:rsidRDefault="0024358D" w:rsidP="0024358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Обсяг навчальної дисципліни</w:t>
            </w:r>
          </w:p>
        </w:tc>
        <w:tc>
          <w:tcPr>
            <w:tcW w:w="3383" w:type="pct"/>
            <w:shd w:val="clear" w:color="auto" w:fill="FFFFFF" w:themeFill="background1"/>
            <w:tcMar>
              <w:top w:w="85" w:type="dxa"/>
              <w:left w:w="85" w:type="dxa"/>
              <w:bottom w:w="85" w:type="dxa"/>
              <w:right w:w="85" w:type="dxa"/>
            </w:tcMar>
          </w:tcPr>
          <w:p w:rsidR="0024358D" w:rsidRPr="00B50DEF" w:rsidRDefault="0024358D" w:rsidP="00991C62">
            <w:pPr>
              <w:jc w:val="both"/>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 xml:space="preserve">Обсяг навчальної дисципліни становить </w:t>
            </w:r>
            <w:r w:rsidR="00BD6C2D">
              <w:rPr>
                <w:rFonts w:ascii="Times New Roman" w:hAnsi="Times New Roman" w:cs="Times New Roman"/>
                <w:color w:val="000000" w:themeColor="text1"/>
                <w:szCs w:val="26"/>
                <w:lang w:val="uk-UA"/>
              </w:rPr>
              <w:t>3</w:t>
            </w:r>
            <w:r w:rsidRPr="000E1328">
              <w:rPr>
                <w:rFonts w:ascii="Times New Roman" w:hAnsi="Times New Roman" w:cs="Times New Roman"/>
                <w:color w:val="000000" w:themeColor="text1"/>
                <w:szCs w:val="26"/>
                <w:lang w:val="uk-UA"/>
              </w:rPr>
              <w:t xml:space="preserve"> кредит</w:t>
            </w:r>
            <w:r w:rsidR="00D0420B">
              <w:rPr>
                <w:rFonts w:ascii="Times New Roman" w:hAnsi="Times New Roman" w:cs="Times New Roman"/>
                <w:color w:val="000000" w:themeColor="text1"/>
                <w:szCs w:val="26"/>
                <w:lang w:val="uk-UA"/>
              </w:rPr>
              <w:t>и</w:t>
            </w:r>
            <w:r w:rsidRPr="000E1328">
              <w:rPr>
                <w:rFonts w:ascii="Times New Roman" w:hAnsi="Times New Roman" w:cs="Times New Roman"/>
                <w:color w:val="000000" w:themeColor="text1"/>
                <w:szCs w:val="26"/>
                <w:lang w:val="uk-UA"/>
              </w:rPr>
              <w:t xml:space="preserve"> ЄКТС, </w:t>
            </w:r>
            <w:r w:rsidR="00BD6C2D">
              <w:rPr>
                <w:rFonts w:ascii="Times New Roman" w:hAnsi="Times New Roman" w:cs="Times New Roman"/>
                <w:color w:val="000000" w:themeColor="text1"/>
                <w:szCs w:val="26"/>
                <w:lang w:val="uk-UA"/>
              </w:rPr>
              <w:t>9</w:t>
            </w:r>
            <w:r w:rsidR="00D0420B">
              <w:rPr>
                <w:rFonts w:ascii="Times New Roman" w:hAnsi="Times New Roman" w:cs="Times New Roman"/>
                <w:color w:val="000000" w:themeColor="text1"/>
                <w:szCs w:val="26"/>
                <w:lang w:val="uk-UA"/>
              </w:rPr>
              <w:t>0</w:t>
            </w:r>
            <w:r w:rsidRPr="000E1328">
              <w:rPr>
                <w:rFonts w:ascii="Times New Roman" w:hAnsi="Times New Roman" w:cs="Times New Roman"/>
                <w:color w:val="000000" w:themeColor="text1"/>
                <w:szCs w:val="26"/>
                <w:lang w:val="uk-UA"/>
              </w:rPr>
              <w:t xml:space="preserve"> годин, з яких </w:t>
            </w:r>
            <w:r w:rsidR="00A75B5D">
              <w:rPr>
                <w:rFonts w:ascii="Times New Roman" w:hAnsi="Times New Roman" w:cs="Times New Roman"/>
                <w:color w:val="000000" w:themeColor="text1"/>
                <w:szCs w:val="26"/>
                <w:lang w:val="uk-UA"/>
              </w:rPr>
              <w:t>60</w:t>
            </w:r>
            <w:r w:rsidR="00D0420B">
              <w:rPr>
                <w:rFonts w:ascii="Times New Roman" w:hAnsi="Times New Roman" w:cs="Times New Roman"/>
                <w:color w:val="000000" w:themeColor="text1"/>
                <w:szCs w:val="26"/>
                <w:lang w:val="uk-UA"/>
              </w:rPr>
              <w:t xml:space="preserve"> </w:t>
            </w:r>
            <w:r w:rsidRPr="000E1328">
              <w:rPr>
                <w:rFonts w:ascii="Times New Roman" w:hAnsi="Times New Roman" w:cs="Times New Roman"/>
                <w:color w:val="000000" w:themeColor="text1"/>
                <w:szCs w:val="26"/>
                <w:lang w:val="uk-UA"/>
              </w:rPr>
              <w:t>годин становить контактна робота з викладачем (</w:t>
            </w:r>
            <w:r w:rsidR="00A75B5D">
              <w:rPr>
                <w:rFonts w:ascii="Times New Roman" w:hAnsi="Times New Roman" w:cs="Times New Roman"/>
                <w:color w:val="000000" w:themeColor="text1"/>
                <w:szCs w:val="26"/>
                <w:lang w:val="uk-UA"/>
              </w:rPr>
              <w:t>36</w:t>
            </w:r>
            <w:r w:rsidRPr="000E1328">
              <w:rPr>
                <w:rFonts w:ascii="Times New Roman" w:hAnsi="Times New Roman" w:cs="Times New Roman"/>
                <w:color w:val="000000" w:themeColor="text1"/>
                <w:szCs w:val="26"/>
                <w:lang w:val="uk-UA"/>
              </w:rPr>
              <w:t xml:space="preserve"> годин лекцій, </w:t>
            </w:r>
            <w:r w:rsidR="00A75B5D">
              <w:rPr>
                <w:rFonts w:ascii="Times New Roman" w:hAnsi="Times New Roman" w:cs="Times New Roman"/>
                <w:color w:val="000000" w:themeColor="text1"/>
                <w:szCs w:val="26"/>
                <w:lang w:val="uk-UA"/>
              </w:rPr>
              <w:t xml:space="preserve">24 години </w:t>
            </w:r>
            <w:r w:rsidR="00BD6C2D">
              <w:rPr>
                <w:rFonts w:ascii="Times New Roman" w:hAnsi="Times New Roman" w:cs="Times New Roman"/>
                <w:color w:val="000000" w:themeColor="text1"/>
                <w:szCs w:val="26"/>
                <w:lang w:val="uk-UA"/>
              </w:rPr>
              <w:t>практичні роботи</w:t>
            </w:r>
            <w:r w:rsidRPr="00B50DEF">
              <w:rPr>
                <w:rFonts w:ascii="Times New Roman" w:hAnsi="Times New Roman" w:cs="Times New Roman"/>
                <w:color w:val="000000" w:themeColor="text1"/>
                <w:szCs w:val="26"/>
                <w:lang w:val="uk-UA"/>
              </w:rPr>
              <w:t xml:space="preserve">), </w:t>
            </w:r>
            <w:r w:rsidR="00A75B5D">
              <w:rPr>
                <w:rFonts w:ascii="Times New Roman" w:hAnsi="Times New Roman" w:cs="Times New Roman"/>
                <w:color w:val="000000" w:themeColor="text1"/>
                <w:szCs w:val="26"/>
                <w:lang w:val="uk-UA"/>
              </w:rPr>
              <w:t>30</w:t>
            </w:r>
            <w:r w:rsidR="00533D4C" w:rsidRPr="00B50DEF">
              <w:rPr>
                <w:rFonts w:ascii="Times New Roman" w:hAnsi="Times New Roman" w:cs="Times New Roman"/>
                <w:color w:val="000000" w:themeColor="text1"/>
                <w:szCs w:val="26"/>
                <w:lang w:val="uk-UA"/>
              </w:rPr>
              <w:t> </w:t>
            </w:r>
            <w:r w:rsidRPr="00B50DEF">
              <w:rPr>
                <w:rFonts w:ascii="Times New Roman" w:hAnsi="Times New Roman" w:cs="Times New Roman"/>
                <w:color w:val="000000" w:themeColor="text1"/>
                <w:szCs w:val="26"/>
                <w:lang w:val="uk-UA"/>
              </w:rPr>
              <w:t>годин</w:t>
            </w:r>
            <w:r w:rsidR="00991C62" w:rsidRPr="00B50DEF">
              <w:rPr>
                <w:rFonts w:ascii="Times New Roman" w:hAnsi="Times New Roman" w:cs="Times New Roman"/>
                <w:color w:val="000000" w:themeColor="text1"/>
                <w:szCs w:val="26"/>
                <w:lang w:val="uk-UA"/>
              </w:rPr>
              <w:t>и</w:t>
            </w:r>
            <w:r w:rsidRPr="00B50DEF">
              <w:rPr>
                <w:rFonts w:ascii="Times New Roman" w:hAnsi="Times New Roman" w:cs="Times New Roman"/>
                <w:color w:val="000000" w:themeColor="text1"/>
                <w:szCs w:val="26"/>
                <w:lang w:val="uk-UA"/>
              </w:rPr>
              <w:t xml:space="preserve"> становить самостійна робота</w:t>
            </w:r>
            <w:r w:rsidR="00B50DEF" w:rsidRPr="00B50DEF">
              <w:rPr>
                <w:rFonts w:ascii="Times New Roman" w:hAnsi="Times New Roman" w:cs="Times New Roman"/>
                <w:color w:val="000000" w:themeColor="text1"/>
                <w:szCs w:val="26"/>
                <w:lang w:val="uk-UA"/>
              </w:rPr>
              <w:t>.</w:t>
            </w:r>
          </w:p>
          <w:p w:rsidR="00B50DEF" w:rsidRDefault="00997629" w:rsidP="00991C62">
            <w:pPr>
              <w:jc w:val="both"/>
              <w:rPr>
                <w:rFonts w:ascii="Times New Roman" w:hAnsi="Times New Roman" w:cs="Times New Roman"/>
                <w:lang w:val="uk-UA"/>
              </w:rPr>
            </w:pPr>
            <w:r>
              <w:rPr>
                <w:rFonts w:ascii="Times New Roman" w:hAnsi="Times New Roman" w:cs="Times New Roman"/>
                <w:color w:val="000000" w:themeColor="text1"/>
                <w:szCs w:val="26"/>
                <w:lang w:val="uk-UA"/>
              </w:rPr>
              <w:t>Форма контролю – залік</w:t>
            </w:r>
            <w:r w:rsidR="00B50DEF" w:rsidRPr="00B50DEF">
              <w:rPr>
                <w:rFonts w:ascii="Times New Roman" w:hAnsi="Times New Roman" w:cs="Times New Roman"/>
                <w:color w:val="000000" w:themeColor="text1"/>
                <w:szCs w:val="26"/>
                <w:lang w:val="uk-UA"/>
              </w:rPr>
              <w:t>.</w:t>
            </w:r>
            <w:r w:rsidR="00B50DEF" w:rsidRPr="00B50DEF">
              <w:rPr>
                <w:rFonts w:ascii="Times New Roman" w:hAnsi="Times New Roman" w:cs="Times New Roman"/>
              </w:rPr>
              <w:t xml:space="preserve"> </w:t>
            </w:r>
          </w:p>
          <w:p w:rsidR="00B50DEF" w:rsidRPr="00B50DEF" w:rsidRDefault="00B50DEF" w:rsidP="00991C62">
            <w:pPr>
              <w:jc w:val="both"/>
              <w:rPr>
                <w:rFonts w:ascii="Times New Roman" w:hAnsi="Times New Roman" w:cs="Times New Roman"/>
                <w:lang w:val="uk-UA"/>
              </w:rPr>
            </w:pPr>
            <w:r w:rsidRPr="00B50DEF">
              <w:rPr>
                <w:rFonts w:ascii="Times New Roman" w:hAnsi="Times New Roman" w:cs="Times New Roman"/>
              </w:rPr>
              <w:t xml:space="preserve">Кількість тижневих аудиторних годин для денної форми навчання </w:t>
            </w:r>
            <w:r w:rsidRPr="00B50DEF">
              <w:rPr>
                <w:rFonts w:ascii="Times New Roman" w:hAnsi="Times New Roman" w:cs="Times New Roman"/>
                <w:lang w:val="uk-UA"/>
              </w:rPr>
              <w:t>-</w:t>
            </w:r>
            <w:r w:rsidR="00A75B5D">
              <w:rPr>
                <w:rFonts w:ascii="Times New Roman" w:hAnsi="Times New Roman" w:cs="Times New Roman"/>
                <w:lang w:val="uk-UA"/>
              </w:rPr>
              <w:t xml:space="preserve"> 5</w:t>
            </w:r>
            <w:r w:rsidR="00A75B5D">
              <w:rPr>
                <w:rFonts w:ascii="Times New Roman" w:hAnsi="Times New Roman" w:cs="Times New Roman"/>
              </w:rPr>
              <w:t xml:space="preserve"> год</w:t>
            </w:r>
            <w:r w:rsidR="00A75B5D">
              <w:rPr>
                <w:rFonts w:ascii="Times New Roman" w:hAnsi="Times New Roman" w:cs="Times New Roman"/>
                <w:color w:val="000000" w:themeColor="text1"/>
                <w:szCs w:val="26"/>
                <w:lang w:val="uk-UA"/>
              </w:rPr>
              <w:t xml:space="preserve"> (для групи 42-БЦІ-Ф) та </w:t>
            </w:r>
            <w:r w:rsidR="00A75B5D">
              <w:rPr>
                <w:rFonts w:ascii="Times New Roman" w:hAnsi="Times New Roman" w:cs="Times New Roman"/>
                <w:lang w:val="uk-UA"/>
              </w:rPr>
              <w:t>4</w:t>
            </w:r>
            <w:r w:rsidR="00A75B5D">
              <w:rPr>
                <w:rFonts w:ascii="Times New Roman" w:hAnsi="Times New Roman" w:cs="Times New Roman"/>
              </w:rPr>
              <w:t xml:space="preserve"> год</w:t>
            </w:r>
            <w:r w:rsidR="00A75B5D">
              <w:rPr>
                <w:rFonts w:ascii="Times New Roman" w:hAnsi="Times New Roman" w:cs="Times New Roman"/>
                <w:color w:val="000000" w:themeColor="text1"/>
                <w:szCs w:val="26"/>
                <w:lang w:val="uk-UA"/>
              </w:rPr>
              <w:t xml:space="preserve"> (для групи 32-БЦІ-Ф).</w:t>
            </w:r>
          </w:p>
          <w:p w:rsidR="00B50DEF" w:rsidRPr="00B50DEF" w:rsidRDefault="00B50DEF" w:rsidP="00991C62">
            <w:pPr>
              <w:jc w:val="both"/>
              <w:rPr>
                <w:rFonts w:ascii="Times New Roman" w:hAnsi="Times New Roman" w:cs="Times New Roman"/>
                <w:color w:val="000000" w:themeColor="text1"/>
                <w:lang w:val="uk-UA"/>
              </w:rPr>
            </w:pPr>
            <w:r w:rsidRPr="00B50DEF">
              <w:rPr>
                <w:rFonts w:ascii="Times New Roman" w:hAnsi="Times New Roman" w:cs="Times New Roman"/>
              </w:rPr>
              <w:t xml:space="preserve">Курсовий проект (робота) (за наявності) </w:t>
            </w:r>
            <w:r w:rsidRPr="00B50DEF">
              <w:rPr>
                <w:rFonts w:ascii="Times New Roman" w:hAnsi="Times New Roman" w:cs="Times New Roman"/>
                <w:lang w:val="uk-UA"/>
              </w:rPr>
              <w:t>– н</w:t>
            </w:r>
            <w:r w:rsidRPr="00B50DEF">
              <w:rPr>
                <w:rFonts w:ascii="Times New Roman" w:hAnsi="Times New Roman" w:cs="Times New Roman"/>
              </w:rPr>
              <w:t>е</w:t>
            </w:r>
            <w:r w:rsidR="0062285E">
              <w:rPr>
                <w:rFonts w:ascii="Times New Roman" w:hAnsi="Times New Roman" w:cs="Times New Roman"/>
                <w:lang w:val="uk-UA"/>
              </w:rPr>
              <w:t xml:space="preserve"> </w:t>
            </w:r>
            <w:r w:rsidRPr="00B50DEF">
              <w:rPr>
                <w:rFonts w:ascii="Times New Roman" w:hAnsi="Times New Roman" w:cs="Times New Roman"/>
              </w:rPr>
              <w:t>передбачено</w:t>
            </w:r>
            <w:r w:rsidRPr="00B50DEF">
              <w:rPr>
                <w:rFonts w:ascii="Times New Roman" w:hAnsi="Times New Roman" w:cs="Times New Roman"/>
                <w:lang w:val="uk-UA"/>
              </w:rPr>
              <w:t>.</w:t>
            </w:r>
          </w:p>
        </w:tc>
      </w:tr>
      <w:tr w:rsidR="000C2009" w:rsidRPr="000E1328" w:rsidTr="001B28BB">
        <w:trPr>
          <w:trHeight w:val="398"/>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lang w:val="uk-UA"/>
              </w:rPr>
            </w:pPr>
            <w:r w:rsidRPr="000E1328">
              <w:rPr>
                <w:rFonts w:ascii="Times New Roman" w:hAnsi="Times New Roman" w:cs="Times New Roman"/>
                <w:bCs/>
                <w:iCs/>
                <w:color w:val="000000" w:themeColor="text1"/>
                <w:lang w:val="uk-UA"/>
              </w:rPr>
              <w:t>Мова(и) викладання</w:t>
            </w:r>
          </w:p>
        </w:tc>
        <w:tc>
          <w:tcPr>
            <w:tcW w:w="3383" w:type="pct"/>
            <w:shd w:val="clear" w:color="auto" w:fill="FFFFFF" w:themeFill="background1"/>
            <w:tcMar>
              <w:top w:w="85" w:type="dxa"/>
              <w:left w:w="85" w:type="dxa"/>
              <w:bottom w:w="85" w:type="dxa"/>
              <w:right w:w="85" w:type="dxa"/>
            </w:tcMar>
          </w:tcPr>
          <w:p w:rsidR="00684EB6" w:rsidRPr="000E1328" w:rsidRDefault="003738AC" w:rsidP="0024358D">
            <w:pP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Українською мовою</w:t>
            </w:r>
          </w:p>
        </w:tc>
      </w:tr>
      <w:tr w:rsidR="000C2009" w:rsidRPr="000E1328" w:rsidTr="001B28BB">
        <w:tblPrEx>
          <w:shd w:val="clear" w:color="auto" w:fill="auto"/>
        </w:tblPrEx>
        <w:tc>
          <w:tcPr>
            <w:tcW w:w="5000" w:type="pct"/>
            <w:gridSpan w:val="2"/>
            <w:shd w:val="clear" w:color="auto" w:fill="FFFFFF" w:themeFill="background1"/>
            <w:tcMar>
              <w:top w:w="85" w:type="dxa"/>
              <w:left w:w="85" w:type="dxa"/>
              <w:bottom w:w="85" w:type="dxa"/>
              <w:right w:w="85" w:type="dxa"/>
            </w:tcMar>
            <w:vAlign w:val="center"/>
          </w:tcPr>
          <w:p w:rsidR="00684EB6" w:rsidRPr="000E1328" w:rsidRDefault="00684EB6" w:rsidP="000A7670">
            <w:pPr>
              <w:rPr>
                <w:rFonts w:ascii="Times New Roman" w:hAnsi="Times New Roman" w:cs="Times New Roman"/>
                <w:color w:val="000000" w:themeColor="text1"/>
                <w:szCs w:val="26"/>
                <w:lang w:val="uk-UA"/>
              </w:rPr>
            </w:pPr>
            <w:r w:rsidRPr="000E1328">
              <w:rPr>
                <w:rFonts w:ascii="Times New Roman" w:hAnsi="Times New Roman" w:cs="Times New Roman"/>
                <w:b/>
                <w:color w:val="000000" w:themeColor="text1"/>
                <w:szCs w:val="26"/>
                <w:lang w:val="uk-UA"/>
              </w:rPr>
              <w:t>2. Місце навчальної дисципліни в освітній програмі</w:t>
            </w:r>
          </w:p>
        </w:tc>
      </w:tr>
      <w:tr w:rsidR="000C2009" w:rsidRPr="000E1328" w:rsidTr="001B28BB">
        <w:tblPrEx>
          <w:shd w:val="clear" w:color="auto" w:fill="auto"/>
        </w:tblPrEx>
        <w:trPr>
          <w:trHeight w:val="412"/>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Cs/>
                <w:color w:val="000000" w:themeColor="text1"/>
                <w:szCs w:val="26"/>
                <w:lang w:val="uk-UA"/>
              </w:rPr>
            </w:pPr>
            <w:r w:rsidRPr="000E1328">
              <w:rPr>
                <w:rFonts w:ascii="Times New Roman" w:hAnsi="Times New Roman" w:cs="Times New Roman"/>
                <w:bCs/>
                <w:color w:val="000000" w:themeColor="text1"/>
                <w:szCs w:val="26"/>
                <w:lang w:val="uk-UA"/>
              </w:rPr>
              <w:t>Статус дисципліни</w:t>
            </w:r>
          </w:p>
        </w:tc>
        <w:tc>
          <w:tcPr>
            <w:tcW w:w="3383" w:type="pct"/>
            <w:shd w:val="clear" w:color="auto" w:fill="FFFFFF" w:themeFill="background1"/>
            <w:tcMar>
              <w:top w:w="85" w:type="dxa"/>
              <w:left w:w="85" w:type="dxa"/>
              <w:bottom w:w="85" w:type="dxa"/>
              <w:right w:w="85" w:type="dxa"/>
            </w:tcMar>
          </w:tcPr>
          <w:p w:rsidR="00224BEF" w:rsidRPr="000E1328" w:rsidRDefault="000B6A97" w:rsidP="00D40166">
            <w:pPr>
              <w:rPr>
                <w:rFonts w:ascii="Times New Roman" w:hAnsi="Times New Roman" w:cs="Times New Roman"/>
                <w:color w:val="FF0000"/>
                <w:szCs w:val="26"/>
                <w:lang w:val="uk-UA"/>
              </w:rPr>
            </w:pPr>
            <w:r w:rsidRPr="000E1328">
              <w:rPr>
                <w:rFonts w:ascii="Times New Roman" w:hAnsi="Times New Roman" w:cs="Times New Roman"/>
                <w:color w:val="000000" w:themeColor="text1"/>
                <w:szCs w:val="26"/>
                <w:lang w:val="uk-UA"/>
              </w:rPr>
              <w:t xml:space="preserve">Обов’язкова навчальна дисципліна </w:t>
            </w:r>
            <w:r w:rsidR="00D40166" w:rsidRPr="000E1328">
              <w:rPr>
                <w:rFonts w:ascii="Times New Roman" w:hAnsi="Times New Roman" w:cs="Times New Roman"/>
                <w:color w:val="000000" w:themeColor="text1"/>
                <w:szCs w:val="26"/>
                <w:lang w:val="uk-UA"/>
              </w:rPr>
              <w:t xml:space="preserve">за </w:t>
            </w:r>
            <w:r w:rsidR="00997629">
              <w:rPr>
                <w:rFonts w:ascii="Times New Roman" w:hAnsi="Times New Roman" w:cs="Times New Roman"/>
                <w:color w:val="000000" w:themeColor="text1"/>
                <w:szCs w:val="26"/>
                <w:lang w:val="uk-UA"/>
              </w:rPr>
              <w:t>освітнь</w:t>
            </w:r>
            <w:r w:rsidR="00991C62">
              <w:rPr>
                <w:rFonts w:ascii="Times New Roman" w:hAnsi="Times New Roman" w:cs="Times New Roman"/>
                <w:color w:val="000000" w:themeColor="text1"/>
                <w:szCs w:val="26"/>
                <w:lang w:val="uk-UA"/>
              </w:rPr>
              <w:t>о-професійною</w:t>
            </w:r>
            <w:r w:rsidR="002903E2">
              <w:rPr>
                <w:rFonts w:ascii="Times New Roman" w:hAnsi="Times New Roman" w:cs="Times New Roman"/>
                <w:color w:val="000000" w:themeColor="text1"/>
                <w:szCs w:val="26"/>
                <w:lang w:val="uk-UA"/>
              </w:rPr>
              <w:t xml:space="preserve"> програмою</w:t>
            </w:r>
          </w:p>
        </w:tc>
      </w:tr>
      <w:tr w:rsidR="000C2009" w:rsidRPr="00167177" w:rsidTr="001B28BB">
        <w:tblPrEx>
          <w:shd w:val="clear" w:color="auto" w:fill="auto"/>
        </w:tblPrEx>
        <w:trPr>
          <w:trHeight w:val="713"/>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Cs/>
                <w:color w:val="000000" w:themeColor="text1"/>
                <w:szCs w:val="26"/>
                <w:lang w:val="uk-UA"/>
              </w:rPr>
            </w:pPr>
            <w:r w:rsidRPr="000E1328">
              <w:rPr>
                <w:rFonts w:ascii="Times New Roman" w:hAnsi="Times New Roman" w:cs="Times New Roman"/>
                <w:bCs/>
                <w:color w:val="000000" w:themeColor="text1"/>
                <w:szCs w:val="26"/>
                <w:lang w:val="uk-UA"/>
              </w:rPr>
              <w:t>Передумови для вивчення дисципліни</w:t>
            </w:r>
          </w:p>
        </w:tc>
        <w:tc>
          <w:tcPr>
            <w:tcW w:w="3383" w:type="pct"/>
            <w:shd w:val="clear" w:color="auto" w:fill="FFFFFF" w:themeFill="background1"/>
            <w:tcMar>
              <w:top w:w="85" w:type="dxa"/>
              <w:left w:w="85" w:type="dxa"/>
              <w:bottom w:w="85" w:type="dxa"/>
              <w:right w:w="85" w:type="dxa"/>
            </w:tcMar>
          </w:tcPr>
          <w:p w:rsidR="00684EB6" w:rsidRPr="000E1328" w:rsidRDefault="00224BEF" w:rsidP="00A75B5D">
            <w:pPr>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 xml:space="preserve">Необхідні знання з: </w:t>
            </w:r>
            <w:r w:rsidR="00991C62">
              <w:rPr>
                <w:rFonts w:ascii="Times New Roman" w:hAnsi="Times New Roman" w:cs="Times New Roman"/>
                <w:color w:val="000000" w:themeColor="text1"/>
                <w:szCs w:val="26"/>
                <w:lang w:val="uk-UA"/>
              </w:rPr>
              <w:t>«</w:t>
            </w:r>
            <w:r w:rsidR="00A75B5D">
              <w:rPr>
                <w:rFonts w:ascii="Times New Roman" w:hAnsi="Times New Roman" w:cs="Times New Roman"/>
                <w:color w:val="000000" w:themeColor="text1"/>
                <w:szCs w:val="26"/>
                <w:lang w:val="uk-UA"/>
              </w:rPr>
              <w:t>Захисту України</w:t>
            </w:r>
            <w:r w:rsidR="00991C62">
              <w:rPr>
                <w:rFonts w:ascii="Times New Roman" w:hAnsi="Times New Roman" w:cs="Times New Roman"/>
                <w:color w:val="000000" w:themeColor="text1"/>
                <w:szCs w:val="26"/>
                <w:lang w:val="uk-UA"/>
              </w:rPr>
              <w:t>»</w:t>
            </w:r>
            <w:r w:rsidR="00932ABC">
              <w:rPr>
                <w:rFonts w:ascii="Times New Roman" w:hAnsi="Times New Roman" w:cs="Times New Roman"/>
                <w:color w:val="000000" w:themeColor="text1"/>
                <w:szCs w:val="26"/>
                <w:lang w:val="uk-UA"/>
              </w:rPr>
              <w:t>,</w:t>
            </w:r>
            <w:r w:rsidR="0024358D" w:rsidRPr="000E1328">
              <w:rPr>
                <w:rFonts w:ascii="Times New Roman" w:hAnsi="Times New Roman" w:cs="Times New Roman"/>
                <w:color w:val="000000" w:themeColor="text1"/>
                <w:szCs w:val="26"/>
                <w:lang w:val="uk-UA"/>
              </w:rPr>
              <w:t xml:space="preserve"> «</w:t>
            </w:r>
            <w:r w:rsidR="00A75B5D">
              <w:rPr>
                <w:rFonts w:ascii="Times New Roman" w:hAnsi="Times New Roman" w:cs="Times New Roman"/>
                <w:color w:val="000000" w:themeColor="text1"/>
                <w:szCs w:val="26"/>
                <w:lang w:val="uk-UA"/>
              </w:rPr>
              <w:t>Фізичного виховання</w:t>
            </w:r>
            <w:r w:rsidR="0024358D" w:rsidRPr="000E1328">
              <w:rPr>
                <w:rFonts w:ascii="Times New Roman" w:hAnsi="Times New Roman" w:cs="Times New Roman"/>
                <w:color w:val="000000" w:themeColor="text1"/>
                <w:szCs w:val="26"/>
                <w:lang w:val="uk-UA"/>
              </w:rPr>
              <w:t>»</w:t>
            </w:r>
            <w:r w:rsidRPr="000E1328">
              <w:rPr>
                <w:rFonts w:ascii="Times New Roman" w:hAnsi="Times New Roman" w:cs="Times New Roman"/>
                <w:color w:val="000000" w:themeColor="text1"/>
                <w:szCs w:val="26"/>
                <w:lang w:val="uk-UA"/>
              </w:rPr>
              <w:t xml:space="preserve">, </w:t>
            </w:r>
            <w:r w:rsidR="00B76704">
              <w:rPr>
                <w:rFonts w:ascii="Times New Roman" w:hAnsi="Times New Roman" w:cs="Times New Roman"/>
                <w:color w:val="000000" w:themeColor="text1"/>
                <w:szCs w:val="26"/>
                <w:lang w:val="uk-UA"/>
              </w:rPr>
              <w:t>«</w:t>
            </w:r>
            <w:r w:rsidR="00A75B5D">
              <w:rPr>
                <w:rFonts w:ascii="Times New Roman" w:hAnsi="Times New Roman" w:cs="Times New Roman"/>
                <w:color w:val="000000" w:themeColor="text1"/>
                <w:szCs w:val="26"/>
                <w:lang w:val="uk-UA"/>
              </w:rPr>
              <w:t>Історії України</w:t>
            </w:r>
            <w:r w:rsidR="0024358D" w:rsidRPr="000E1328">
              <w:rPr>
                <w:rFonts w:ascii="Times New Roman" w:hAnsi="Times New Roman" w:cs="Times New Roman"/>
                <w:color w:val="000000" w:themeColor="text1"/>
                <w:szCs w:val="26"/>
                <w:lang w:val="uk-UA"/>
              </w:rPr>
              <w:t>»</w:t>
            </w:r>
          </w:p>
        </w:tc>
      </w:tr>
      <w:tr w:rsidR="000C2009" w:rsidRPr="00932ABC" w:rsidTr="001B28BB">
        <w:tblPrEx>
          <w:shd w:val="clear" w:color="auto" w:fill="auto"/>
        </w:tblPrEx>
        <w:trPr>
          <w:trHeight w:val="717"/>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szCs w:val="26"/>
                <w:lang w:val="uk-UA"/>
              </w:rPr>
            </w:pPr>
            <w:r w:rsidRPr="000E1328">
              <w:rPr>
                <w:rFonts w:ascii="Times New Roman" w:hAnsi="Times New Roman" w:cs="Times New Roman"/>
                <w:bCs/>
                <w:color w:val="000000" w:themeColor="text1"/>
                <w:szCs w:val="26"/>
                <w:lang w:val="uk-UA"/>
              </w:rPr>
              <w:t>Додаткові умови</w:t>
            </w:r>
          </w:p>
        </w:tc>
        <w:tc>
          <w:tcPr>
            <w:tcW w:w="3383" w:type="pct"/>
            <w:shd w:val="clear" w:color="auto" w:fill="FFFFFF" w:themeFill="background1"/>
            <w:tcMar>
              <w:top w:w="85" w:type="dxa"/>
              <w:left w:w="85" w:type="dxa"/>
              <w:bottom w:w="85" w:type="dxa"/>
              <w:right w:w="85" w:type="dxa"/>
            </w:tcMar>
          </w:tcPr>
          <w:p w:rsidR="00684EB6" w:rsidRPr="000E1328" w:rsidRDefault="003F654B" w:rsidP="00E10094">
            <w:pPr>
              <w:rPr>
                <w:rFonts w:ascii="Times New Roman" w:hAnsi="Times New Roman" w:cs="Times New Roman"/>
                <w:color w:val="000000" w:themeColor="text1"/>
                <w:szCs w:val="26"/>
                <w:lang w:val="uk-UA"/>
              </w:rPr>
            </w:pPr>
            <w:r w:rsidRPr="000E1328">
              <w:rPr>
                <w:rFonts w:ascii="Times New Roman" w:hAnsi="Times New Roman" w:cs="Times New Roman"/>
                <w:color w:val="auto"/>
                <w:szCs w:val="26"/>
                <w:lang w:val="uk-UA"/>
              </w:rPr>
              <w:t>Одночасно</w:t>
            </w:r>
            <w:r w:rsidR="000B6A97" w:rsidRPr="000E1328">
              <w:rPr>
                <w:rFonts w:ascii="Times New Roman" w:hAnsi="Times New Roman" w:cs="Times New Roman"/>
                <w:color w:val="auto"/>
                <w:szCs w:val="26"/>
                <w:lang w:val="uk-UA"/>
              </w:rPr>
              <w:t xml:space="preserve"> мають бути вивчені</w:t>
            </w:r>
            <w:r w:rsidR="00991C62">
              <w:rPr>
                <w:rFonts w:ascii="Times New Roman" w:hAnsi="Times New Roman" w:cs="Times New Roman"/>
                <w:color w:val="auto"/>
                <w:szCs w:val="26"/>
                <w:lang w:val="uk-UA"/>
              </w:rPr>
              <w:t xml:space="preserve"> (забезпечені)</w:t>
            </w:r>
            <w:r w:rsidR="000B6A97" w:rsidRPr="000E1328">
              <w:rPr>
                <w:rFonts w:ascii="Times New Roman" w:hAnsi="Times New Roman" w:cs="Times New Roman"/>
                <w:color w:val="auto"/>
                <w:szCs w:val="26"/>
                <w:lang w:val="uk-UA"/>
              </w:rPr>
              <w:t>:</w:t>
            </w:r>
            <w:r w:rsidR="00991C62">
              <w:rPr>
                <w:rFonts w:ascii="Times New Roman" w:hAnsi="Times New Roman" w:cs="Times New Roman"/>
                <w:color w:val="auto"/>
                <w:szCs w:val="26"/>
                <w:lang w:val="uk-UA"/>
              </w:rPr>
              <w:t xml:space="preserve"> </w:t>
            </w:r>
            <w:r w:rsidR="0024358D" w:rsidRPr="000E1328">
              <w:rPr>
                <w:rFonts w:ascii="Times New Roman" w:hAnsi="Times New Roman" w:cs="Times New Roman"/>
                <w:color w:val="auto"/>
                <w:szCs w:val="26"/>
                <w:lang w:val="uk-UA"/>
              </w:rPr>
              <w:t>«</w:t>
            </w:r>
            <w:r w:rsidR="00A75B5D">
              <w:rPr>
                <w:rFonts w:ascii="Times New Roman" w:hAnsi="Times New Roman" w:cs="Times New Roman"/>
                <w:color w:val="000000" w:themeColor="text1"/>
                <w:szCs w:val="26"/>
                <w:lang w:val="uk-UA"/>
              </w:rPr>
              <w:t>Фізичне виховання</w:t>
            </w:r>
            <w:r w:rsidR="0024358D" w:rsidRPr="000E1328">
              <w:rPr>
                <w:rFonts w:ascii="Times New Roman" w:hAnsi="Times New Roman" w:cs="Times New Roman"/>
                <w:color w:val="auto"/>
                <w:szCs w:val="26"/>
                <w:lang w:val="uk-UA"/>
              </w:rPr>
              <w:t xml:space="preserve">», </w:t>
            </w:r>
            <w:r w:rsidR="00991C62">
              <w:rPr>
                <w:rFonts w:ascii="Times New Roman" w:hAnsi="Times New Roman" w:cs="Times New Roman"/>
                <w:color w:val="auto"/>
                <w:szCs w:val="26"/>
                <w:lang w:val="uk-UA"/>
              </w:rPr>
              <w:t>«</w:t>
            </w:r>
            <w:r w:rsidR="00E10094">
              <w:rPr>
                <w:rFonts w:ascii="Times New Roman" w:hAnsi="Times New Roman" w:cs="Times New Roman"/>
                <w:color w:val="auto"/>
                <w:szCs w:val="26"/>
                <w:lang w:val="uk-UA"/>
              </w:rPr>
              <w:t>Психологія</w:t>
            </w:r>
            <w:r w:rsidR="00991C62">
              <w:rPr>
                <w:rFonts w:ascii="Times New Roman" w:hAnsi="Times New Roman" w:cs="Times New Roman"/>
                <w:color w:val="auto"/>
                <w:szCs w:val="26"/>
                <w:lang w:val="uk-UA"/>
              </w:rPr>
              <w:t>»</w:t>
            </w:r>
          </w:p>
        </w:tc>
      </w:tr>
      <w:tr w:rsidR="000C2009" w:rsidRPr="000E1328" w:rsidTr="009D5505">
        <w:tblPrEx>
          <w:shd w:val="clear" w:color="auto" w:fill="auto"/>
        </w:tblPrEx>
        <w:trPr>
          <w:trHeight w:val="380"/>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
                <w:color w:val="000000" w:themeColor="text1"/>
                <w:szCs w:val="26"/>
                <w:lang w:val="uk-UA"/>
              </w:rPr>
            </w:pPr>
            <w:r w:rsidRPr="000E1328">
              <w:rPr>
                <w:rFonts w:ascii="Times New Roman" w:hAnsi="Times New Roman" w:cs="Times New Roman"/>
                <w:bCs/>
                <w:color w:val="000000" w:themeColor="text1"/>
                <w:szCs w:val="26"/>
                <w:lang w:val="uk-UA"/>
              </w:rPr>
              <w:t>Обмеження</w:t>
            </w:r>
          </w:p>
        </w:tc>
        <w:tc>
          <w:tcPr>
            <w:tcW w:w="3383" w:type="pct"/>
            <w:shd w:val="clear" w:color="auto" w:fill="FFFFFF" w:themeFill="background1"/>
            <w:tcMar>
              <w:top w:w="85" w:type="dxa"/>
              <w:left w:w="85" w:type="dxa"/>
              <w:bottom w:w="85" w:type="dxa"/>
              <w:right w:w="85" w:type="dxa"/>
            </w:tcMar>
          </w:tcPr>
          <w:p w:rsidR="00684EB6" w:rsidRPr="000E1328" w:rsidRDefault="000B6A97" w:rsidP="0024358D">
            <w:pPr>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Обмеження відсутні</w:t>
            </w:r>
          </w:p>
        </w:tc>
      </w:tr>
      <w:tr w:rsidR="009D5505" w:rsidRPr="00167177" w:rsidTr="001B28BB">
        <w:tblPrEx>
          <w:shd w:val="clear" w:color="auto" w:fill="auto"/>
        </w:tblPrEx>
        <w:trPr>
          <w:trHeight w:val="170"/>
        </w:trPr>
        <w:tc>
          <w:tcPr>
            <w:tcW w:w="1617" w:type="pct"/>
            <w:shd w:val="clear" w:color="auto" w:fill="FFFFFF" w:themeFill="background1"/>
            <w:tcMar>
              <w:top w:w="85" w:type="dxa"/>
              <w:left w:w="85" w:type="dxa"/>
              <w:bottom w:w="85" w:type="dxa"/>
              <w:right w:w="85" w:type="dxa"/>
            </w:tcMar>
          </w:tcPr>
          <w:p w:rsidR="009D5505" w:rsidRPr="009D5505" w:rsidRDefault="009D5505" w:rsidP="0024358D">
            <w:pPr>
              <w:rPr>
                <w:rFonts w:ascii="Times New Roman" w:hAnsi="Times New Roman" w:cs="Times New Roman"/>
                <w:bCs/>
                <w:color w:val="000000" w:themeColor="text1"/>
                <w:lang w:val="uk-UA"/>
              </w:rPr>
            </w:pPr>
            <w:r w:rsidRPr="009D5505">
              <w:rPr>
                <w:rFonts w:ascii="Times New Roman" w:eastAsia="Times New Roman" w:hAnsi="Times New Roman" w:cs="Times New Roman"/>
                <w:bCs/>
              </w:rPr>
              <w:t>Вимоги до освіти осіб, які можуть розпочати навчання за цією програмою</w:t>
            </w:r>
          </w:p>
        </w:tc>
        <w:tc>
          <w:tcPr>
            <w:tcW w:w="3383" w:type="pct"/>
            <w:shd w:val="clear" w:color="auto" w:fill="FFFFFF" w:themeFill="background1"/>
            <w:tcMar>
              <w:top w:w="85" w:type="dxa"/>
              <w:left w:w="85" w:type="dxa"/>
              <w:bottom w:w="85" w:type="dxa"/>
              <w:right w:w="85" w:type="dxa"/>
            </w:tcMar>
          </w:tcPr>
          <w:p w:rsidR="009D5505" w:rsidRPr="009D5505" w:rsidRDefault="009D5505" w:rsidP="009D5505">
            <w:pPr>
              <w:spacing w:after="120"/>
              <w:ind w:firstLine="500"/>
              <w:jc w:val="both"/>
              <w:rPr>
                <w:lang w:val="uk-UA"/>
              </w:rPr>
            </w:pPr>
            <w:r w:rsidRPr="009D5505">
              <w:rPr>
                <w:rFonts w:ascii="Times New Roman" w:eastAsia="Times New Roman" w:hAnsi="Times New Roman" w:cs="Times New Roman"/>
                <w:lang w:val="uk-UA"/>
              </w:rPr>
              <w:t>Здобута профільна середня освіта або навчання на рівні фахової передвищої освіти за освітньо-професійною програмою фахового молодшого бакалавра на основі базової середньої освіти з інтегрованою з нею освітньою програмою профільної середньої освіти професійного спрямування після завершення вивчення навчального предмета «Захист України».</w:t>
            </w:r>
          </w:p>
        </w:tc>
      </w:tr>
      <w:tr w:rsidR="000C2009" w:rsidRPr="000E1328" w:rsidTr="00760527">
        <w:tblPrEx>
          <w:shd w:val="clear" w:color="auto" w:fill="auto"/>
        </w:tblPrEx>
        <w:trPr>
          <w:trHeight w:val="345"/>
        </w:trPr>
        <w:tc>
          <w:tcPr>
            <w:tcW w:w="5000" w:type="pct"/>
            <w:gridSpan w:val="2"/>
            <w:shd w:val="clear" w:color="auto" w:fill="auto"/>
            <w:tcMar>
              <w:top w:w="85" w:type="dxa"/>
              <w:left w:w="85" w:type="dxa"/>
              <w:bottom w:w="85" w:type="dxa"/>
              <w:right w:w="85" w:type="dxa"/>
            </w:tcMar>
            <w:vAlign w:val="center"/>
          </w:tcPr>
          <w:p w:rsidR="00760527" w:rsidRPr="000E1328" w:rsidRDefault="00684EB6" w:rsidP="003A3D9F">
            <w:pPr>
              <w:ind w:firstLine="572"/>
              <w:rPr>
                <w:rFonts w:ascii="Times New Roman" w:hAnsi="Times New Roman" w:cs="Times New Roman"/>
                <w:color w:val="000000" w:themeColor="text1"/>
                <w:szCs w:val="26"/>
                <w:lang w:val="uk-UA"/>
              </w:rPr>
            </w:pPr>
            <w:r w:rsidRPr="000E1328">
              <w:rPr>
                <w:rFonts w:ascii="Times New Roman" w:hAnsi="Times New Roman" w:cs="Times New Roman"/>
                <w:b/>
                <w:color w:val="000000" w:themeColor="text1"/>
                <w:szCs w:val="26"/>
                <w:lang w:val="uk-UA"/>
              </w:rPr>
              <w:t xml:space="preserve">3. </w:t>
            </w:r>
            <w:r w:rsidR="00992E97" w:rsidRPr="000E1328">
              <w:rPr>
                <w:rFonts w:ascii="Times New Roman" w:hAnsi="Times New Roman" w:cs="Times New Roman"/>
                <w:b/>
                <w:color w:val="000000" w:themeColor="text1"/>
                <w:szCs w:val="26"/>
                <w:lang w:val="uk-UA"/>
              </w:rPr>
              <w:t>Мета</w:t>
            </w:r>
            <w:r w:rsidR="00991C62">
              <w:rPr>
                <w:rFonts w:ascii="Times New Roman" w:hAnsi="Times New Roman" w:cs="Times New Roman"/>
                <w:b/>
                <w:color w:val="000000" w:themeColor="text1"/>
                <w:szCs w:val="26"/>
                <w:lang w:val="uk-UA"/>
              </w:rPr>
              <w:t xml:space="preserve"> та завдання</w:t>
            </w:r>
            <w:r w:rsidRPr="000E1328">
              <w:rPr>
                <w:rFonts w:ascii="Times New Roman" w:hAnsi="Times New Roman" w:cs="Times New Roman"/>
                <w:b/>
                <w:color w:val="000000" w:themeColor="text1"/>
                <w:szCs w:val="26"/>
                <w:lang w:val="uk-UA"/>
              </w:rPr>
              <w:t xml:space="preserve"> навчальної дисципліни</w:t>
            </w:r>
          </w:p>
        </w:tc>
      </w:tr>
      <w:tr w:rsidR="00760527" w:rsidRPr="000E1328" w:rsidTr="001B28BB">
        <w:tblPrEx>
          <w:shd w:val="clear" w:color="auto" w:fill="auto"/>
        </w:tblPrEx>
        <w:trPr>
          <w:trHeight w:val="195"/>
        </w:trPr>
        <w:tc>
          <w:tcPr>
            <w:tcW w:w="5000" w:type="pct"/>
            <w:gridSpan w:val="2"/>
            <w:shd w:val="clear" w:color="auto" w:fill="auto"/>
            <w:tcMar>
              <w:top w:w="85" w:type="dxa"/>
              <w:left w:w="85" w:type="dxa"/>
              <w:bottom w:w="85" w:type="dxa"/>
              <w:right w:w="85" w:type="dxa"/>
            </w:tcMar>
            <w:vAlign w:val="center"/>
          </w:tcPr>
          <w:p w:rsidR="00E10094" w:rsidRPr="00E10094" w:rsidRDefault="00E10094" w:rsidP="00E10094">
            <w:pPr>
              <w:spacing w:after="120"/>
              <w:ind w:firstLine="500"/>
              <w:jc w:val="both"/>
            </w:pPr>
            <w:r w:rsidRPr="00E10094">
              <w:rPr>
                <w:rFonts w:ascii="Times New Roman" w:eastAsia="Times New Roman" w:hAnsi="Times New Roman" w:cs="Times New Roman"/>
                <w:b/>
                <w:bCs/>
              </w:rPr>
              <w:t xml:space="preserve">Мета дисципліни: </w:t>
            </w:r>
            <w:r w:rsidRPr="00E10094">
              <w:rPr>
                <w:rFonts w:ascii="Times New Roman" w:eastAsia="Times New Roman" w:hAnsi="Times New Roman" w:cs="Times New Roman"/>
              </w:rPr>
              <w:t xml:space="preserve">набуття здобувачами освіти загальної компетентності «здатність до національного спротиву» шляхом формування національно-патріотичної свідомості, громадянської стійкості та набуття ними комплексу теоретичних знань і практичних навичок домедичної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w:t>
            </w:r>
            <w:r w:rsidRPr="00E10094">
              <w:rPr>
                <w:rFonts w:ascii="Times New Roman" w:eastAsia="Times New Roman" w:hAnsi="Times New Roman" w:cs="Times New Roman"/>
              </w:rPr>
              <w:lastRenderedPageBreak/>
              <w:t>виконання конституційного обов'язку щодо захисту Вітчизни, незалежності та територіальної цілісності України.</w:t>
            </w:r>
          </w:p>
          <w:p w:rsidR="00760527" w:rsidRPr="00E10094" w:rsidRDefault="00760527" w:rsidP="00760527">
            <w:pPr>
              <w:ind w:firstLine="572"/>
              <w:jc w:val="both"/>
              <w:rPr>
                <w:rFonts w:ascii="Times New Roman" w:hAnsi="Times New Roman" w:cs="Times New Roman"/>
              </w:rPr>
            </w:pPr>
          </w:p>
        </w:tc>
      </w:tr>
      <w:tr w:rsidR="000C2009" w:rsidRPr="00991C62" w:rsidTr="00760527">
        <w:tblPrEx>
          <w:shd w:val="clear" w:color="auto" w:fill="auto"/>
        </w:tblPrEx>
        <w:trPr>
          <w:trHeight w:val="1402"/>
        </w:trPr>
        <w:tc>
          <w:tcPr>
            <w:tcW w:w="5000" w:type="pct"/>
            <w:gridSpan w:val="2"/>
            <w:tcMar>
              <w:top w:w="85" w:type="dxa"/>
              <w:left w:w="85" w:type="dxa"/>
              <w:bottom w:w="85" w:type="dxa"/>
              <w:right w:w="85" w:type="dxa"/>
            </w:tcMar>
          </w:tcPr>
          <w:p w:rsidR="00E10094" w:rsidRPr="00E10094" w:rsidRDefault="00E10094" w:rsidP="00E10094">
            <w:pPr>
              <w:spacing w:after="120"/>
              <w:ind w:firstLine="500"/>
              <w:jc w:val="both"/>
            </w:pPr>
            <w:bookmarkStart w:id="1" w:name="_Hlk28188600"/>
            <w:r w:rsidRPr="00E10094">
              <w:rPr>
                <w:rFonts w:ascii="Times New Roman" w:eastAsia="Times New Roman" w:hAnsi="Times New Roman" w:cs="Times New Roman"/>
              </w:rPr>
              <w:lastRenderedPageBreak/>
              <w:t>Набуття знань про засадничі та правові аспекти національного спротиву, в тому числі на тимчасово окупованій території, долучення до волонтерства та допомоги Силам безпеки та оборони України.</w:t>
            </w:r>
          </w:p>
          <w:p w:rsidR="00E10094" w:rsidRPr="00E10094" w:rsidRDefault="00E10094" w:rsidP="00E10094">
            <w:pPr>
              <w:spacing w:after="120"/>
              <w:ind w:firstLine="500"/>
              <w:jc w:val="both"/>
            </w:pPr>
            <w:r w:rsidRPr="00E10094">
              <w:rPr>
                <w:rFonts w:ascii="Times New Roman" w:eastAsia="Times New Roman" w:hAnsi="Times New Roman" w:cs="Times New Roman"/>
              </w:rPr>
              <w:t>Здобуття здатності діяти в умовах воєнних загроз, надзвичайних ситуацій та кризових станів, приймати рішення та забезпечувати власну і колективну безпеку.</w:t>
            </w:r>
          </w:p>
          <w:p w:rsidR="00E10094" w:rsidRPr="00E10094" w:rsidRDefault="00E10094" w:rsidP="00E10094">
            <w:pPr>
              <w:spacing w:after="120"/>
              <w:ind w:firstLine="500"/>
              <w:jc w:val="both"/>
            </w:pPr>
            <w:r w:rsidRPr="00E10094">
              <w:rPr>
                <w:rFonts w:ascii="Times New Roman" w:eastAsia="Times New Roman" w:hAnsi="Times New Roman" w:cs="Times New Roman"/>
              </w:rPr>
              <w:t>Оволодіння навичками домедичної допомоги в умовах бойових дій за алгоритмом MARCH.</w:t>
            </w:r>
          </w:p>
          <w:p w:rsidR="00E10094" w:rsidRPr="00E10094" w:rsidRDefault="00E10094" w:rsidP="00E10094">
            <w:pPr>
              <w:spacing w:after="120"/>
              <w:ind w:firstLine="500"/>
              <w:jc w:val="both"/>
            </w:pPr>
            <w:r w:rsidRPr="00E10094">
              <w:rPr>
                <w:rFonts w:ascii="Times New Roman" w:eastAsia="Times New Roman" w:hAnsi="Times New Roman" w:cs="Times New Roman"/>
              </w:rPr>
              <w:t>Вивчення правил мінної безпеки та дій в умовах застосування зброї масового ураження.</w:t>
            </w:r>
          </w:p>
          <w:p w:rsidR="00E10094" w:rsidRPr="00E10094" w:rsidRDefault="00E10094" w:rsidP="00E10094">
            <w:pPr>
              <w:spacing w:after="120"/>
              <w:ind w:firstLine="500"/>
              <w:jc w:val="both"/>
            </w:pPr>
            <w:r w:rsidRPr="00E10094">
              <w:rPr>
                <w:rFonts w:ascii="Times New Roman" w:eastAsia="Times New Roman" w:hAnsi="Times New Roman" w:cs="Times New Roman"/>
              </w:rPr>
              <w:t>Орієнтування на місцевості за допомогою карти і компаса та з використанням сучасних геоінформаційних систем.</w:t>
            </w:r>
          </w:p>
          <w:p w:rsidR="00E10094" w:rsidRPr="00E10094" w:rsidRDefault="00E10094" w:rsidP="00E10094">
            <w:pPr>
              <w:spacing w:after="120"/>
              <w:ind w:firstLine="500"/>
              <w:jc w:val="both"/>
            </w:pPr>
            <w:r w:rsidRPr="00E10094">
              <w:rPr>
                <w:rFonts w:ascii="Times New Roman" w:eastAsia="Times New Roman" w:hAnsi="Times New Roman" w:cs="Times New Roman"/>
              </w:rPr>
              <w:t>Ознайомлення з основами виживання.</w:t>
            </w:r>
          </w:p>
          <w:p w:rsidR="00E10094" w:rsidRPr="00E10094" w:rsidRDefault="00E10094" w:rsidP="00E10094">
            <w:pPr>
              <w:spacing w:after="120"/>
              <w:ind w:firstLine="500"/>
              <w:jc w:val="both"/>
            </w:pPr>
            <w:r w:rsidRPr="00E10094">
              <w:rPr>
                <w:rFonts w:ascii="Times New Roman" w:eastAsia="Times New Roman" w:hAnsi="Times New Roman" w:cs="Times New Roman"/>
              </w:rPr>
              <w:t>Ознайомлення з основами цифрової безпеки.</w:t>
            </w:r>
          </w:p>
          <w:p w:rsidR="00E10094" w:rsidRPr="00E10094" w:rsidRDefault="00E10094" w:rsidP="00E10094">
            <w:pPr>
              <w:spacing w:after="120"/>
              <w:ind w:firstLine="500"/>
              <w:jc w:val="both"/>
            </w:pPr>
            <w:r w:rsidRPr="00E10094">
              <w:rPr>
                <w:rFonts w:ascii="Times New Roman" w:eastAsia="Times New Roman" w:hAnsi="Times New Roman" w:cs="Times New Roman"/>
              </w:rPr>
              <w:t>Формування психологічної стійкості та навичок протидії інформаційним та психологічним впливам ворога.</w:t>
            </w:r>
          </w:p>
          <w:p w:rsidR="00E10094" w:rsidRPr="00E10094" w:rsidRDefault="00E10094" w:rsidP="00E10094">
            <w:pPr>
              <w:spacing w:after="120"/>
              <w:ind w:firstLine="500"/>
              <w:jc w:val="both"/>
            </w:pPr>
            <w:r w:rsidRPr="00E10094">
              <w:rPr>
                <w:rFonts w:ascii="Times New Roman" w:eastAsia="Times New Roman" w:hAnsi="Times New Roman" w:cs="Times New Roman"/>
              </w:rPr>
              <w:t>Засвоєння правил безпечного поводження зі стрілецькою зброєю і ручними гранатами, та формування навичок ведення вогню зі стрілецької зброї.</w:t>
            </w:r>
          </w:p>
          <w:p w:rsidR="00083762" w:rsidRPr="003A3D9F" w:rsidRDefault="00083762" w:rsidP="00E10094">
            <w:pPr>
              <w:ind w:firstLine="572"/>
              <w:jc w:val="both"/>
              <w:rPr>
                <w:rFonts w:ascii="Times New Roman" w:hAnsi="Times New Roman" w:cs="Times New Roman"/>
                <w:lang w:val="uk-UA"/>
              </w:rPr>
            </w:pPr>
          </w:p>
        </w:tc>
      </w:tr>
      <w:tr w:rsidR="003A3D9F" w:rsidRPr="00991C62" w:rsidTr="003A3D9F">
        <w:tblPrEx>
          <w:shd w:val="clear" w:color="auto" w:fill="auto"/>
        </w:tblPrEx>
        <w:trPr>
          <w:trHeight w:val="165"/>
        </w:trPr>
        <w:tc>
          <w:tcPr>
            <w:tcW w:w="5000" w:type="pct"/>
            <w:gridSpan w:val="2"/>
            <w:tcMar>
              <w:top w:w="85" w:type="dxa"/>
              <w:left w:w="85" w:type="dxa"/>
              <w:bottom w:w="85" w:type="dxa"/>
              <w:right w:w="85" w:type="dxa"/>
            </w:tcMar>
          </w:tcPr>
          <w:p w:rsidR="003A3D9F" w:rsidRPr="00083762" w:rsidRDefault="003A3D9F" w:rsidP="003A3D9F">
            <w:pPr>
              <w:ind w:firstLine="572"/>
              <w:jc w:val="both"/>
              <w:rPr>
                <w:rFonts w:ascii="Times New Roman" w:hAnsi="Times New Roman" w:cs="Times New Roman"/>
                <w:b/>
                <w:sz w:val="20"/>
                <w:szCs w:val="20"/>
                <w:lang w:val="uk-UA"/>
              </w:rPr>
            </w:pPr>
            <w:r w:rsidRPr="00083762">
              <w:rPr>
                <w:rFonts w:ascii="Times New Roman" w:hAnsi="Times New Roman" w:cs="Times New Roman"/>
                <w:b/>
                <w:sz w:val="20"/>
                <w:szCs w:val="20"/>
                <w:lang w:val="uk-UA"/>
              </w:rPr>
              <w:t xml:space="preserve">4. </w:t>
            </w:r>
            <w:r w:rsidRPr="006E1022">
              <w:rPr>
                <w:rFonts w:ascii="Times New Roman" w:hAnsi="Times New Roman" w:cs="Times New Roman"/>
                <w:b/>
              </w:rPr>
              <w:t>Компетентності, якими повинен оволодіти здобувач в результаті вивчення дисципліни</w:t>
            </w:r>
          </w:p>
        </w:tc>
      </w:tr>
      <w:tr w:rsidR="003A3D9F" w:rsidRPr="00A75B5D" w:rsidTr="00357BBB">
        <w:tblPrEx>
          <w:shd w:val="clear" w:color="auto" w:fill="auto"/>
        </w:tblPrEx>
        <w:trPr>
          <w:trHeight w:val="393"/>
        </w:trPr>
        <w:tc>
          <w:tcPr>
            <w:tcW w:w="5000" w:type="pct"/>
            <w:gridSpan w:val="2"/>
            <w:tcMar>
              <w:top w:w="85" w:type="dxa"/>
              <w:left w:w="85" w:type="dxa"/>
              <w:bottom w:w="85" w:type="dxa"/>
              <w:right w:w="85" w:type="dxa"/>
            </w:tcMar>
          </w:tcPr>
          <w:p w:rsidR="00357BBB" w:rsidRPr="00A64204" w:rsidRDefault="00357BBB" w:rsidP="00357BBB">
            <w:pPr>
              <w:jc w:val="both"/>
              <w:rPr>
                <w:rFonts w:ascii="Times New Roman" w:hAnsi="Times New Roman" w:cs="Times New Roman"/>
              </w:rPr>
            </w:pPr>
            <w:r w:rsidRPr="00A64204">
              <w:rPr>
                <w:rFonts w:ascii="Times New Roman" w:hAnsi="Times New Roman" w:cs="Times New Roman"/>
              </w:rPr>
              <w:t>ЗК 1</w:t>
            </w:r>
            <w:r w:rsidRPr="00A64204">
              <w:rPr>
                <w:rFonts w:ascii="Times New Roman" w:hAnsi="Times New Roman" w:cs="Times New Roman"/>
                <w:lang w:val="uk-UA"/>
              </w:rPr>
              <w:t>2</w:t>
            </w:r>
            <w:r w:rsidRPr="00A64204">
              <w:rPr>
                <w:rFonts w:ascii="Times New Roman" w:hAnsi="Times New Roman" w:cs="Times New Roman"/>
              </w:rPr>
              <w:t>. Здатність до національного спротиву.</w:t>
            </w:r>
          </w:p>
          <w:p w:rsidR="003A3D9F" w:rsidRPr="00357BBB" w:rsidRDefault="003A3D9F" w:rsidP="00083762">
            <w:pPr>
              <w:pStyle w:val="ad"/>
              <w:ind w:left="147" w:right="137"/>
              <w:jc w:val="both"/>
              <w:rPr>
                <w:rFonts w:ascii="Times New Roman" w:hAnsi="Times New Roman" w:cs="Times New Roman"/>
              </w:rPr>
            </w:pPr>
          </w:p>
        </w:tc>
      </w:tr>
      <w:tr w:rsidR="001E4A0C" w:rsidRPr="00991C62" w:rsidTr="001E4A0C">
        <w:tblPrEx>
          <w:shd w:val="clear" w:color="auto" w:fill="auto"/>
        </w:tblPrEx>
        <w:trPr>
          <w:trHeight w:val="255"/>
        </w:trPr>
        <w:tc>
          <w:tcPr>
            <w:tcW w:w="5000" w:type="pct"/>
            <w:gridSpan w:val="2"/>
            <w:tcMar>
              <w:top w:w="85" w:type="dxa"/>
              <w:left w:w="85" w:type="dxa"/>
              <w:bottom w:w="85" w:type="dxa"/>
              <w:right w:w="85" w:type="dxa"/>
            </w:tcMar>
          </w:tcPr>
          <w:p w:rsidR="001E4A0C" w:rsidRPr="001E4A0C" w:rsidRDefault="001E4A0C" w:rsidP="001E4A0C">
            <w:pPr>
              <w:ind w:firstLine="572"/>
              <w:jc w:val="both"/>
              <w:rPr>
                <w:rFonts w:ascii="Times New Roman" w:hAnsi="Times New Roman" w:cs="Times New Roman"/>
                <w:b/>
              </w:rPr>
            </w:pPr>
            <w:r>
              <w:rPr>
                <w:rFonts w:ascii="Times New Roman" w:hAnsi="Times New Roman" w:cs="Times New Roman"/>
                <w:b/>
                <w:lang w:val="uk-UA"/>
              </w:rPr>
              <w:t xml:space="preserve">5. </w:t>
            </w:r>
            <w:r w:rsidRPr="001E4A0C">
              <w:rPr>
                <w:rFonts w:ascii="Times New Roman" w:hAnsi="Times New Roman" w:cs="Times New Roman"/>
                <w:b/>
              </w:rPr>
              <w:t>Програмні</w:t>
            </w:r>
            <w:r w:rsidRPr="001E4A0C">
              <w:rPr>
                <w:rFonts w:ascii="Times New Roman" w:hAnsi="Times New Roman" w:cs="Times New Roman"/>
                <w:b/>
                <w:lang w:val="uk-UA"/>
              </w:rPr>
              <w:t xml:space="preserve"> </w:t>
            </w:r>
            <w:r w:rsidRPr="001E4A0C">
              <w:rPr>
                <w:rFonts w:ascii="Times New Roman" w:hAnsi="Times New Roman" w:cs="Times New Roman"/>
                <w:b/>
              </w:rPr>
              <w:t>результати</w:t>
            </w:r>
            <w:r w:rsidRPr="001E4A0C">
              <w:rPr>
                <w:rFonts w:ascii="Times New Roman" w:hAnsi="Times New Roman" w:cs="Times New Roman"/>
                <w:b/>
                <w:lang w:val="uk-UA"/>
              </w:rPr>
              <w:t xml:space="preserve"> </w:t>
            </w:r>
            <w:r w:rsidRPr="001E4A0C">
              <w:rPr>
                <w:rFonts w:ascii="Times New Roman" w:hAnsi="Times New Roman" w:cs="Times New Roman"/>
                <w:b/>
              </w:rPr>
              <w:t>навчання</w:t>
            </w:r>
          </w:p>
        </w:tc>
      </w:tr>
      <w:tr w:rsidR="001E4A0C" w:rsidRPr="00A75B5D" w:rsidTr="001E4A0C">
        <w:tblPrEx>
          <w:shd w:val="clear" w:color="auto" w:fill="auto"/>
        </w:tblPrEx>
        <w:trPr>
          <w:trHeight w:val="210"/>
        </w:trPr>
        <w:tc>
          <w:tcPr>
            <w:tcW w:w="5000" w:type="pct"/>
            <w:gridSpan w:val="2"/>
            <w:tcMar>
              <w:top w:w="85" w:type="dxa"/>
              <w:left w:w="85" w:type="dxa"/>
              <w:bottom w:w="85" w:type="dxa"/>
              <w:right w:w="85" w:type="dxa"/>
            </w:tcMar>
          </w:tcPr>
          <w:p w:rsidR="00357BBB" w:rsidRPr="00A64204" w:rsidRDefault="00357BBB" w:rsidP="00357BBB">
            <w:pPr>
              <w:jc w:val="both"/>
              <w:rPr>
                <w:rFonts w:ascii="Times New Roman" w:hAnsi="Times New Roman" w:cs="Times New Roman"/>
              </w:rPr>
            </w:pPr>
            <w:r w:rsidRPr="00A64204">
              <w:rPr>
                <w:rFonts w:ascii="Times New Roman" w:hAnsi="Times New Roman" w:cs="Times New Roman"/>
              </w:rPr>
              <w:t xml:space="preserve">РН </w:t>
            </w:r>
            <w:r w:rsidRPr="00A64204">
              <w:rPr>
                <w:rFonts w:ascii="Times New Roman" w:hAnsi="Times New Roman" w:cs="Times New Roman"/>
                <w:lang w:val="uk-UA"/>
              </w:rPr>
              <w:t>24</w:t>
            </w:r>
            <w:r w:rsidRPr="00A64204">
              <w:rPr>
                <w:rFonts w:ascii="Times New Roman" w:hAnsi="Times New Roman" w:cs="Times New Roman"/>
              </w:rPr>
              <w:t xml:space="preserve">. Застосовувати базові знання з домедичної допомоги за протоколом MARCH у критичних умовах користуватися сучасними навігаційними системами та засобами з҆в′язку, виконувати базові дії зі стрілецькою зброєю і </w:t>
            </w:r>
            <w:proofErr w:type="gramStart"/>
            <w:r w:rsidRPr="00A64204">
              <w:rPr>
                <w:rFonts w:ascii="Times New Roman" w:hAnsi="Times New Roman" w:cs="Times New Roman"/>
              </w:rPr>
              <w:t>розрізняти  мінні</w:t>
            </w:r>
            <w:proofErr w:type="gramEnd"/>
            <w:r w:rsidRPr="00A64204">
              <w:rPr>
                <w:rFonts w:ascii="Times New Roman" w:hAnsi="Times New Roman" w:cs="Times New Roman"/>
              </w:rPr>
              <w:t xml:space="preserve"> загрози, застосовувати тактичні навики  для самозахисту та евакуації, а також протидіяти інформаційному впливу противника. </w:t>
            </w:r>
          </w:p>
          <w:p w:rsidR="001E4A0C" w:rsidRPr="00357BBB" w:rsidRDefault="001E4A0C" w:rsidP="00083762">
            <w:pPr>
              <w:pStyle w:val="ad"/>
              <w:ind w:left="0" w:right="137"/>
              <w:jc w:val="both"/>
              <w:rPr>
                <w:rFonts w:ascii="Times New Roman" w:hAnsi="Times New Roman" w:cs="Times New Roman"/>
              </w:rPr>
            </w:pPr>
          </w:p>
        </w:tc>
      </w:tr>
      <w:tr w:rsidR="001E4A0C" w:rsidRPr="00991C62" w:rsidTr="00083762">
        <w:tblPrEx>
          <w:shd w:val="clear" w:color="auto" w:fill="auto"/>
        </w:tblPrEx>
        <w:trPr>
          <w:trHeight w:val="164"/>
        </w:trPr>
        <w:tc>
          <w:tcPr>
            <w:tcW w:w="5000" w:type="pct"/>
            <w:gridSpan w:val="2"/>
            <w:tcMar>
              <w:top w:w="85" w:type="dxa"/>
              <w:left w:w="85" w:type="dxa"/>
              <w:bottom w:w="85" w:type="dxa"/>
              <w:right w:w="85" w:type="dxa"/>
            </w:tcMar>
          </w:tcPr>
          <w:p w:rsidR="001E4A0C" w:rsidRPr="001E4A0C" w:rsidRDefault="001E4A0C" w:rsidP="009D5505">
            <w:pPr>
              <w:ind w:firstLine="572"/>
              <w:rPr>
                <w:rFonts w:ascii="Times New Roman" w:hAnsi="Times New Roman" w:cs="Times New Roman"/>
                <w:b/>
              </w:rPr>
            </w:pPr>
            <w:r w:rsidRPr="001E4A0C">
              <w:rPr>
                <w:rFonts w:ascii="Times New Roman" w:hAnsi="Times New Roman" w:cs="Times New Roman"/>
                <w:b/>
                <w:bCs/>
                <w:lang w:val="uk-UA"/>
              </w:rPr>
              <w:t xml:space="preserve">6.    Вимоги до знань і вмінь </w:t>
            </w:r>
          </w:p>
        </w:tc>
      </w:tr>
      <w:tr w:rsidR="001E4A0C" w:rsidRPr="00991C62" w:rsidTr="00083762">
        <w:tblPrEx>
          <w:shd w:val="clear" w:color="auto" w:fill="auto"/>
        </w:tblPrEx>
        <w:trPr>
          <w:trHeight w:val="2241"/>
        </w:trPr>
        <w:tc>
          <w:tcPr>
            <w:tcW w:w="5000" w:type="pct"/>
            <w:gridSpan w:val="2"/>
            <w:tcMar>
              <w:top w:w="85" w:type="dxa"/>
              <w:left w:w="85" w:type="dxa"/>
              <w:bottom w:w="85" w:type="dxa"/>
              <w:right w:w="85" w:type="dxa"/>
            </w:tcMar>
          </w:tcPr>
          <w:p w:rsidR="009D5505" w:rsidRPr="009D5505" w:rsidRDefault="009D5505" w:rsidP="009D5505">
            <w:pPr>
              <w:spacing w:after="120"/>
              <w:ind w:firstLine="500"/>
              <w:jc w:val="both"/>
            </w:pPr>
            <w:r w:rsidRPr="009D5505">
              <w:rPr>
                <w:rFonts w:ascii="Times New Roman" w:eastAsia="Times New Roman" w:hAnsi="Times New Roman" w:cs="Times New Roman"/>
              </w:rPr>
              <w:t>Після завершення курсу студент повинен вміти:</w:t>
            </w:r>
          </w:p>
          <w:p w:rsidR="009D5505" w:rsidRPr="009D5505" w:rsidRDefault="009D5505" w:rsidP="009D5505">
            <w:pPr>
              <w:spacing w:after="60"/>
              <w:jc w:val="both"/>
            </w:pPr>
            <w:r w:rsidRPr="009D5505">
              <w:rPr>
                <w:rFonts w:ascii="Times New Roman" w:eastAsia="Times New Roman" w:hAnsi="Times New Roman" w:cs="Times New Roman"/>
              </w:rPr>
              <w:t>Надавати допомогу за алгоритмом MARCH, PAWS у критичних умовах.</w:t>
            </w:r>
          </w:p>
          <w:p w:rsidR="009D5505" w:rsidRPr="009D5505" w:rsidRDefault="009D5505" w:rsidP="009D5505">
            <w:pPr>
              <w:spacing w:after="60"/>
              <w:jc w:val="both"/>
            </w:pPr>
            <w:r w:rsidRPr="009D5505">
              <w:rPr>
                <w:rFonts w:ascii="Times New Roman" w:eastAsia="Times New Roman" w:hAnsi="Times New Roman" w:cs="Times New Roman"/>
              </w:rPr>
              <w:t>Користуватися сучасними навігаційними системами та засобами зв'язку.</w:t>
            </w:r>
          </w:p>
          <w:p w:rsidR="009D5505" w:rsidRPr="009D5505" w:rsidRDefault="009D5505" w:rsidP="009D5505">
            <w:pPr>
              <w:spacing w:after="60"/>
              <w:jc w:val="both"/>
            </w:pPr>
            <w:r w:rsidRPr="009D5505">
              <w:rPr>
                <w:rFonts w:ascii="Times New Roman" w:eastAsia="Times New Roman" w:hAnsi="Times New Roman" w:cs="Times New Roman"/>
              </w:rPr>
              <w:t>Виконувати базові дії зі стрілецькою зброєю та розрізняти мінні загрози.</w:t>
            </w:r>
          </w:p>
          <w:p w:rsidR="009D5505" w:rsidRPr="009D5505" w:rsidRDefault="009D5505" w:rsidP="009D5505">
            <w:pPr>
              <w:spacing w:after="60"/>
              <w:jc w:val="both"/>
            </w:pPr>
            <w:r w:rsidRPr="009D5505">
              <w:rPr>
                <w:rFonts w:ascii="Times New Roman" w:eastAsia="Times New Roman" w:hAnsi="Times New Roman" w:cs="Times New Roman"/>
              </w:rPr>
              <w:t>Застосовувати тактичні навички для захисту та евакуації населення.</w:t>
            </w:r>
          </w:p>
          <w:p w:rsidR="009D5505" w:rsidRPr="009D5505" w:rsidRDefault="009D5505" w:rsidP="009D5505">
            <w:pPr>
              <w:spacing w:after="60"/>
              <w:jc w:val="both"/>
            </w:pPr>
            <w:r w:rsidRPr="009D5505">
              <w:rPr>
                <w:rFonts w:ascii="Times New Roman" w:eastAsia="Times New Roman" w:hAnsi="Times New Roman" w:cs="Times New Roman"/>
              </w:rPr>
              <w:t>Протидіяти інформаційному впливу ворога.</w:t>
            </w:r>
          </w:p>
          <w:p w:rsidR="009D5505" w:rsidRPr="009D5505" w:rsidRDefault="009D5505" w:rsidP="009D5505">
            <w:pPr>
              <w:spacing w:after="60"/>
              <w:jc w:val="both"/>
            </w:pPr>
            <w:r w:rsidRPr="009D5505">
              <w:rPr>
                <w:rFonts w:ascii="Times New Roman" w:eastAsia="Times New Roman" w:hAnsi="Times New Roman" w:cs="Times New Roman"/>
              </w:rPr>
              <w:t>Діяти на місцевості із урахуванням загроз БПЛА.</w:t>
            </w:r>
          </w:p>
          <w:p w:rsidR="001E4A0C" w:rsidRPr="001E4A0C" w:rsidRDefault="001E4A0C" w:rsidP="009D5505">
            <w:pPr>
              <w:pStyle w:val="ad"/>
              <w:shd w:val="clear" w:color="auto" w:fill="FFFFFF"/>
              <w:tabs>
                <w:tab w:val="left" w:pos="5"/>
                <w:tab w:val="left" w:pos="5960"/>
              </w:tabs>
              <w:spacing w:line="274" w:lineRule="exact"/>
              <w:ind w:left="5"/>
              <w:jc w:val="both"/>
              <w:rPr>
                <w:rFonts w:ascii="Times New Roman" w:hAnsi="Times New Roman" w:cs="Times New Roman"/>
              </w:rPr>
            </w:pPr>
          </w:p>
        </w:tc>
      </w:tr>
      <w:tr w:rsidR="001E4A0C" w:rsidRPr="00991C62" w:rsidTr="001E4A0C">
        <w:tblPrEx>
          <w:shd w:val="clear" w:color="auto" w:fill="auto"/>
        </w:tblPrEx>
        <w:trPr>
          <w:trHeight w:val="199"/>
        </w:trPr>
        <w:tc>
          <w:tcPr>
            <w:tcW w:w="5000" w:type="pct"/>
            <w:gridSpan w:val="2"/>
            <w:tcMar>
              <w:top w:w="85" w:type="dxa"/>
              <w:left w:w="85" w:type="dxa"/>
              <w:bottom w:w="85" w:type="dxa"/>
              <w:right w:w="85" w:type="dxa"/>
            </w:tcMar>
          </w:tcPr>
          <w:p w:rsidR="001E4A0C" w:rsidRPr="00083762" w:rsidRDefault="001E4A0C" w:rsidP="009D5505">
            <w:pPr>
              <w:shd w:val="clear" w:color="auto" w:fill="FFFFFF"/>
              <w:tabs>
                <w:tab w:val="left" w:pos="1598"/>
              </w:tabs>
              <w:ind w:left="1418" w:hanging="677"/>
              <w:rPr>
                <w:rFonts w:ascii="Times New Roman" w:hAnsi="Times New Roman" w:cs="Times New Roman"/>
                <w:b/>
                <w:lang w:val="uk-UA"/>
              </w:rPr>
            </w:pPr>
            <w:r w:rsidRPr="00083762">
              <w:rPr>
                <w:rFonts w:ascii="Times New Roman" w:hAnsi="Times New Roman" w:cs="Times New Roman"/>
                <w:b/>
                <w:lang w:val="uk-UA"/>
              </w:rPr>
              <w:t>7. Програма навчальної дисципліни</w:t>
            </w:r>
          </w:p>
        </w:tc>
      </w:tr>
      <w:tr w:rsidR="001E4A0C" w:rsidRPr="00991C62" w:rsidTr="001B28BB">
        <w:tblPrEx>
          <w:shd w:val="clear" w:color="auto" w:fill="auto"/>
        </w:tblPrEx>
        <w:trPr>
          <w:trHeight w:val="315"/>
        </w:trPr>
        <w:tc>
          <w:tcPr>
            <w:tcW w:w="5000" w:type="pct"/>
            <w:gridSpan w:val="2"/>
            <w:tcMar>
              <w:top w:w="85" w:type="dxa"/>
              <w:left w:w="85" w:type="dxa"/>
              <w:bottom w:w="85" w:type="dxa"/>
              <w:right w:w="85" w:type="dxa"/>
            </w:tcMar>
          </w:tcPr>
          <w:p w:rsidR="009D5505" w:rsidRPr="009D5505" w:rsidRDefault="001E4A0C" w:rsidP="009D5505">
            <w:pPr>
              <w:spacing w:before="240" w:after="160"/>
              <w:jc w:val="center"/>
              <w:rPr>
                <w:rFonts w:ascii="Times New Roman" w:hAnsi="Times New Roman" w:cs="Times New Roman"/>
              </w:rPr>
            </w:pPr>
            <w:r w:rsidRPr="009D5505">
              <w:rPr>
                <w:rFonts w:ascii="Times New Roman" w:hAnsi="Times New Roman" w:cs="Times New Roman"/>
                <w:b/>
                <w:lang w:val="uk-UA"/>
              </w:rPr>
              <w:t xml:space="preserve">        </w:t>
            </w:r>
            <w:r w:rsidR="009D5505" w:rsidRPr="009D5505">
              <w:rPr>
                <w:rFonts w:ascii="Times New Roman" w:eastAsia="Times New Roman" w:hAnsi="Times New Roman" w:cs="Times New Roman"/>
                <w:b/>
                <w:bCs/>
              </w:rPr>
              <w:t>Тема 1. Національний спротив</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lastRenderedPageBreak/>
              <w:t xml:space="preserve">Національно-патріотична підготовка: </w:t>
            </w:r>
            <w:r w:rsidRPr="009D5505">
              <w:rPr>
                <w:rFonts w:ascii="Times New Roman" w:eastAsia="Times New Roman" w:hAnsi="Times New Roman" w:cs="Times New Roman"/>
              </w:rPr>
              <w:t>Шлях становлення нації, історичний досвід української самоорганізації національного спротиву в умовах збройної агресії та окупаційного тиску, історія захисту України, формування національної ідентичності, бойовий шлях українського війська, перспективи розвитку держави.</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Правові засади: </w:t>
            </w:r>
            <w:r w:rsidRPr="009D5505">
              <w:rPr>
                <w:rFonts w:ascii="Times New Roman" w:eastAsia="Times New Roman" w:hAnsi="Times New Roman" w:cs="Times New Roman"/>
              </w:rPr>
              <w:t>Законодавство України про національний спротив, його мета, завдання та складові (Сили Територіальної оборони, Рух опору, добровільні формування територіальних громад, підготовка населення).</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Історико-військовий вимір: </w:t>
            </w:r>
            <w:r w:rsidRPr="009D5505">
              <w:rPr>
                <w:rFonts w:ascii="Times New Roman" w:eastAsia="Times New Roman" w:hAnsi="Times New Roman" w:cs="Times New Roman"/>
              </w:rPr>
              <w:t>Українські практики самоорганізації населення для захисту державності, громади й території; історичні приклади територіальних осередків спротиву в умовах окупаційного тиску.</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Мотиваційний аспект: </w:t>
            </w:r>
            <w:r w:rsidRPr="009D5505">
              <w:rPr>
                <w:rFonts w:ascii="Times New Roman" w:eastAsia="Times New Roman" w:hAnsi="Times New Roman" w:cs="Times New Roman"/>
              </w:rPr>
              <w:t>Формування готовності до виконання конституційного обов'язку щодо захисту Вітчизни, незалежності та територіальної цілісності України.</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мету підготовки держави до здійснення заходів з національного спротиву, основні завдання національного спротиву, важливі складові національного спротиву;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історію формування національного спротиву та його складових в умовах відсічі збройної агресії;</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історичні приклади та досвід самоорганізації українського спротиву в умовах окупації та збройної агресії;</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базові знання для усвідомленого виконання конституційного обов'язку щодо захисту Вітчизни, незалежності та територіальної цілісності України.</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2. Міжнародне гуманітарне право</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Норми та принципи: </w:t>
            </w:r>
            <w:r w:rsidRPr="009D5505">
              <w:rPr>
                <w:rFonts w:ascii="Times New Roman" w:eastAsia="Times New Roman" w:hAnsi="Times New Roman" w:cs="Times New Roman"/>
              </w:rPr>
              <w:t>Основні принципи міжнародного гуманітарного права, правила ведення війни, заборонені засоби і методи ведення війни. Правовий статус учасників збройних конфліктів. Комбатанти. Некомбатанти. Захист жертв збройних конфліктів. Військовополонені, інтерновані особи та їх правовий статус. Добровольчі формування територіальних громад, які беруть участь у відсічі агресії.</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Захист населення: </w:t>
            </w:r>
            <w:r w:rsidRPr="009D5505">
              <w:rPr>
                <w:rFonts w:ascii="Times New Roman" w:eastAsia="Times New Roman" w:hAnsi="Times New Roman" w:cs="Times New Roman"/>
              </w:rPr>
              <w:t>Права цивільного населення, військовополонених та інтернованих осіб.</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Відповідальність: </w:t>
            </w:r>
            <w:r w:rsidRPr="009D5505">
              <w:rPr>
                <w:rFonts w:ascii="Times New Roman" w:eastAsia="Times New Roman" w:hAnsi="Times New Roman" w:cs="Times New Roman"/>
              </w:rPr>
              <w:t>Наслідки порушення норм міжнародного гуманітарного права та механізми документування злочинів.</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сутність та джерела МГП;</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принципи ведення війни;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правовий статус осіб;</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режим полону та інтернування;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юридичну відповідальність за порушення норм МГП;</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задокументовані факти поводження Російської Федерації з українськими військовополоненими та з населенням на тимчасово окупованій території.</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правила поводження з військовополоненими та інтернованими особами;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ідентифікувати статус осіб (комбатанти, некомбатанти) та об'єкти під спеціальним захистом;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lastRenderedPageBreak/>
              <w:t>здійснювати первинне затримання та конвоювання осіб, що здалися в полон, забезпечуючи їхню безпеку та гуманне поводження з ними.</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3. Психологічна підготовка та стійкість</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Стресостійкість: </w:t>
            </w:r>
            <w:r w:rsidRPr="009D5505">
              <w:rPr>
                <w:rFonts w:ascii="Times New Roman" w:eastAsia="Times New Roman" w:hAnsi="Times New Roman" w:cs="Times New Roman"/>
              </w:rPr>
              <w:t>Прийоми, методи та способи саморегуляції психіки, особливості впливу стресових факторів на психіку людини в умовах надзвичайних ситуацій та збройного конфлікту, дезадаптивні психічні стани (істерика, паніка, агресія, ступор) та їх прояви. Диференціація стресових станів людини в умовах бойових дій, в окупації, на підконтрольній державі території, під час техногенних катастроф, стихійних лих, терористичних актів. Вплив інформаційного середовища на психоемоційний стан, методи саморегуляції, подолання страху та паніки. Алгоритми подолання страху та панічних реакцій. Практичні техніки саморегуляції психіки (дихальні, м'язові, когнітивні, поведінкові), у тому числі швидкого застосування в екстремальних умовах. Ознаки дезінформації та маніпулятивних технологій. Методи верифікації інформації та критичного мислення для протидії ІПСО.</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Допомога: </w:t>
            </w:r>
            <w:r w:rsidRPr="009D5505">
              <w:rPr>
                <w:rFonts w:ascii="Times New Roman" w:eastAsia="Times New Roman" w:hAnsi="Times New Roman" w:cs="Times New Roman"/>
              </w:rPr>
              <w:t>Застосування прийомів саморегуляції психіки в стресових ситуаціях, виявлення та класифікація дезадаптивних станів людської психіки, які виникають у відповідь на стрес. Протокол надання першої психологічної допомоги «6.П», надавання першої психологічної допомоги в екстремальних умовах, подолання дезадаптивних станів людської психіки, психологічна самодопомога (у моменті та після події), техніки контролю та самомоніторингу психічних реакцій і станів.</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поняття психологічної стійкості та стресу;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дезадаптивні стани (паніка, агресія, ступор, істерика);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прийоми і способи саморегуляції психіки, подолання страху і паніки;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психічні реакції на стрес та способи їх регуляції і подолання дезадаптивних проявів;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базові принципи надання першої психологічної допомоги за протоколом «6.П»;</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елементи командної психологічної динаміки малої групи в умовах екстремального або психоемоційного тиску, поведінка групи під тиском, роль лідера, протидія колективній паніці;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поняття та важливі соматичні прояви «ПТСР» та «бойової психічної травми»;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алгоритм дій в умовах збройного нападу в цивільному середовищі: під час терористичного акту, стрілянини в публічному місці, нападу зі зброєю, захоплення заручників, мінування приміщень і засобів транспорту;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особливості застосування противником ІПСО: механіка роботи інформаційних операцій (мета, аудиторія, механізми впливу); типові наративи ворожої пропаганди та їх логіка;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принципи роботи ботів і координованих кампаній у соціальних мережах; практичні методи верифікації інформації;</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алгоритм реакції на дезінформацію — від ігнорування до спростування;</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техніки саморегуляції у стресових ситуаціях;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розпізнавати ознаки дезадаптивних психічних станів;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розрізняти ПТСР у себе та в оточуючих;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надавати першу психологічну допомогу (за принципом «6.П») та самодопомогу;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контролювати власні психічні стани і реакції, виконувати дії в стані нервово-психічного збудження;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обирати адекватні дії в кризових ситуаціях;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методи верифікації інформації та критичного мислення для протидії ІПСО;</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визначати ознаки дезінформації та маніпулятивних технологій;</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lastRenderedPageBreak/>
              <w:t>протидіяти інформаційним та психологічним впливам ворога;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протидіяти спробам вербування спеціальних служб ворога.</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4. Домедична допомога</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Тактична медицина: </w:t>
            </w:r>
            <w:r w:rsidRPr="009D5505">
              <w:rPr>
                <w:rFonts w:ascii="Times New Roman" w:eastAsia="Times New Roman" w:hAnsi="Times New Roman" w:cs="Times New Roman"/>
              </w:rPr>
              <w:t>Основи та принципи надання домедичної допомоги в умовах бойових дій та при надзвичайних ситуаціях. Алгоритм надання допомоги за алгоритмом MARCH, PAWS, етапи надання допомоги (допомога під загрозою — Care under fire/Threat, (CUF) та допомога в польових умовах (Tactical Field Care (TFC)).</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rPr>
              <w:t>Склад індивідуальної аптечки та правила її використання. Види кровотеч і способи їх зупинки (засіб для зупинки кровотечі механічний вороткового типу). Забезпечення прохідності дихальних шляхів. Надання допомоги при травмах грудної клітки, внутрішніх органів, кінцівок та інших ушкодженнях. Профілактика захворювань і травматизму.</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rPr>
              <w:t>Ознаки шоку в польових умовах та особливості надання домедичної допомоги постраждалим у стані травматичного шоку. Поняття гіпотермії. Основи медичної евакуації, способи переміщення постраждалих, дотримання правил безпеки під час надання домедичної допомоги.</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принципи та застосування допомоги в польових умовах (TFC) за алгоритмом MARCH;</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етапи алгоритму MARCH;</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етапи надання допомоги («допомога під вогнем/під загрозою» — Care under fire/Threat, CUF);</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алгоритм надання домедичної допомоги/навчання з тактичної медицини (протоколи MARCH, PAWS, Ко Ле Со тощо);</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способи зупинки кровотеч і забезпечення прохідності дихальних шляхів;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принципи використання індивідуальних засобів медичного забезпечення;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домедичної евакуації постраждалих;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особливості комунікації з медичним персоналом і передачі інформації про постраждалого та його стан;</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 xml:space="preserve">здійснювати евакуацію пораненого одним рятувальником: за лямки, під пахви, </w:t>
            </w:r>
            <w:proofErr w:type="gramStart"/>
            <w:r w:rsidRPr="009D5505">
              <w:rPr>
                <w:rFonts w:ascii="Times New Roman" w:eastAsia="Times New Roman" w:hAnsi="Times New Roman" w:cs="Times New Roman"/>
              </w:rPr>
              <w:t>за пасок</w:t>
            </w:r>
            <w:proofErr w:type="gramEnd"/>
            <w:r w:rsidRPr="009D5505">
              <w:rPr>
                <w:rFonts w:ascii="Times New Roman" w:eastAsia="Times New Roman" w:hAnsi="Times New Roman" w:cs="Times New Roman"/>
              </w:rPr>
              <w:t>, модифікований метод пожежника;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 xml:space="preserve">здійснювати евакуацію пораненого двома рятувальниками: за лямки, під пахви, </w:t>
            </w:r>
            <w:proofErr w:type="gramStart"/>
            <w:r w:rsidRPr="009D5505">
              <w:rPr>
                <w:rFonts w:ascii="Times New Roman" w:eastAsia="Times New Roman" w:hAnsi="Times New Roman" w:cs="Times New Roman"/>
              </w:rPr>
              <w:t>за пасок</w:t>
            </w:r>
            <w:proofErr w:type="gramEnd"/>
            <w:r w:rsidRPr="009D5505">
              <w:rPr>
                <w:rFonts w:ascii="Times New Roman" w:eastAsia="Times New Roman" w:hAnsi="Times New Roman" w:cs="Times New Roman"/>
              </w:rPr>
              <w:t xml:space="preserve"> і шию;</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надавати домедичну допомогу за алгоритмом MARCH, PAWS, у тому числі під час переміщення на місцевості або внаслідок вогневого контакту;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здійснювати огляд постраждалого на наявність масивних кровотеч у різних умовах;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перевіряти прохідність дихальних шляхів;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переоцінювати раніше застосовані засоби зупинки кровотечі;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визначати доцільність та проводити переміщення турнікетів;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діяти відповідно до алгоритмів домедичної допомоги в умовах бойових дій та при надзвичайних ситуаціях;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виконувати нормативи з домедичної допомоги.</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5. Військова топографія, навігація і орієнтування на місцевості</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Орієнтування: </w:t>
            </w:r>
            <w:r w:rsidRPr="009D5505">
              <w:rPr>
                <w:rFonts w:ascii="Times New Roman" w:eastAsia="Times New Roman" w:hAnsi="Times New Roman" w:cs="Times New Roman"/>
              </w:rPr>
              <w:t xml:space="preserve">Робота з паперовими картами та електронними носіями топографічної інформації, визначення маршрутів та обрахунок відстаней на паперових картах, застосування компасу, орієнтування на місцевості за небесними світилами та місцевими предметами, орієнтування при поганих погодних умовах та в умовах обмеженої видимості й у ночі, </w:t>
            </w:r>
            <w:r w:rsidRPr="009D5505">
              <w:rPr>
                <w:rFonts w:ascii="Times New Roman" w:eastAsia="Times New Roman" w:hAnsi="Times New Roman" w:cs="Times New Roman"/>
              </w:rPr>
              <w:lastRenderedPageBreak/>
              <w:t>визначення точки стояння, сторін горизонту, орієнтирів і відстаней до об'єктів. Порядок руху за азимутом, способи дотримання напрямку руху і подолання (обходу) перешкод.</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Цифрові технології: </w:t>
            </w:r>
            <w:r w:rsidRPr="009D5505">
              <w:rPr>
                <w:rFonts w:ascii="Times New Roman" w:eastAsia="Times New Roman" w:hAnsi="Times New Roman" w:cs="Times New Roman"/>
              </w:rPr>
              <w:t>Використання геоінформаційних систем та застосунків вітчизняного виробництва, OsmAnd, MilChat та інших засобів навігації.</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топографії та умовні знаки карт;</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принципи визначення координат і відстаней;</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використання геоінформаційних систем для навігації;</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базові принципи цифрового картографування;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способи орієнтування на місцевості за допомогою небесних світил, компаса, годинника, топографічної карти, місцевих предметів та за допомогою геоінформаційних систем;</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орієнтуватися на незнайомій місцевості за топографічною картою та без неї;</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визначати своє місце знаходження та напрям руху;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планувати маршрут і рухатися за азимутом;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цифрові навігаційні засоби для орієнтування;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використовувати геоінформаційні дані для прийняття навігаційних рішень у стандартних умовах.</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6. Зв'язок та передавання інформації</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Комунікація: </w:t>
            </w:r>
            <w:r w:rsidRPr="009D5505">
              <w:rPr>
                <w:rFonts w:ascii="Times New Roman" w:eastAsia="Times New Roman" w:hAnsi="Times New Roman" w:cs="Times New Roman"/>
              </w:rPr>
              <w:t>Принципи роботи доступних засобів зв'язку. Правила радіообміну, робота з радіостанціями малої потужності, засобами супутникового зв'язку. Використання стандартів зв'язку та телекомунікаційних протоколів.</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Безпека: </w:t>
            </w:r>
            <w:r w:rsidRPr="009D5505">
              <w:rPr>
                <w:rFonts w:ascii="Times New Roman" w:eastAsia="Times New Roman" w:hAnsi="Times New Roman" w:cs="Times New Roman"/>
              </w:rPr>
              <w:t>Захист інформації та дій в умовах застосування противником засобів підслуховування, перешкоджання і придушення зв'язку.</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способи зв'язку, тактичні сигнальні жести;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передачі інформації в бойових умовах (зокрема за принципами 3D, SALUTE, ACE, GOTWA), правила радіодисципліни та безпеки зв'язку;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правила ведення переговорів, правила користування засобами зв'язку, порядок дій під час застосування противником засобів перешкоджання і придушення зв'язку;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правила безпеки застосування смартфонів і мобільних пристроїв, роботи в інтернеті та в месенджерах, захисту електронної пошти, протидію технічному зараженню та безпечному користуванню публічним Wi-Fi;</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правила роботи у службових системах та в службових приміщеннях;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алгоритми дій у разі спроб зламу та зменшення ризиків витоку інформації.</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використовувати основні способи зв'язку, застосовувати тактичні сигнальні жести;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усувати типові помилки і несправності під час експлуатації засобів зв'язку, що виводять їх з ладу;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розпізнавати фішингові атаки, налаштовувати базові засоби захисту акаунтів і пристроїв, безпечно комунікувати та діяти за простими алгоритмами кіберзахисту;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налаштовувати та використовувати радіостанції малої потужності (Motorola, Baofeng та аналоги);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lastRenderedPageBreak/>
              <w:t>вмикати, вибирати канал, регулювати потужність, перевіряти з'єднання і наявність зв'язку, дотримуватись правил радіообміну;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розгортати та налаштовувати термінал супутникового зв'язку Starlink;</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підключати живлення, орієнтувати антену, підключати пристрої;</w:t>
            </w:r>
          </w:p>
          <w:p w:rsidR="009D5505" w:rsidRPr="009D5505" w:rsidRDefault="009D5505" w:rsidP="009D5505">
            <w:pPr>
              <w:spacing w:after="60"/>
              <w:jc w:val="both"/>
              <w:rPr>
                <w:rFonts w:ascii="Times New Roman" w:hAnsi="Times New Roman" w:cs="Times New Roman"/>
                <w:lang w:val="en-US"/>
              </w:rPr>
            </w:pPr>
            <w:r w:rsidRPr="009D5505">
              <w:rPr>
                <w:rFonts w:ascii="Times New Roman" w:eastAsia="Times New Roman" w:hAnsi="Times New Roman" w:cs="Times New Roman"/>
              </w:rPr>
              <w:t>здійснювати</w:t>
            </w:r>
            <w:r w:rsidRPr="009D5505">
              <w:rPr>
                <w:rFonts w:ascii="Times New Roman" w:eastAsia="Times New Roman" w:hAnsi="Times New Roman" w:cs="Times New Roman"/>
                <w:lang w:val="en-US"/>
              </w:rPr>
              <w:t xml:space="preserve"> </w:t>
            </w:r>
            <w:r w:rsidRPr="009D5505">
              <w:rPr>
                <w:rFonts w:ascii="Times New Roman" w:eastAsia="Times New Roman" w:hAnsi="Times New Roman" w:cs="Times New Roman"/>
              </w:rPr>
              <w:t>доповідь</w:t>
            </w:r>
            <w:r w:rsidRPr="009D5505">
              <w:rPr>
                <w:rFonts w:ascii="Times New Roman" w:eastAsia="Times New Roman" w:hAnsi="Times New Roman" w:cs="Times New Roman"/>
                <w:lang w:val="en-US"/>
              </w:rPr>
              <w:t xml:space="preserve"> </w:t>
            </w:r>
            <w:r w:rsidRPr="009D5505">
              <w:rPr>
                <w:rFonts w:ascii="Times New Roman" w:eastAsia="Times New Roman" w:hAnsi="Times New Roman" w:cs="Times New Roman"/>
              </w:rPr>
              <w:t>про</w:t>
            </w:r>
            <w:r w:rsidRPr="009D5505">
              <w:rPr>
                <w:rFonts w:ascii="Times New Roman" w:eastAsia="Times New Roman" w:hAnsi="Times New Roman" w:cs="Times New Roman"/>
                <w:lang w:val="en-US"/>
              </w:rPr>
              <w:t xml:space="preserve"> </w:t>
            </w:r>
            <w:r w:rsidRPr="009D5505">
              <w:rPr>
                <w:rFonts w:ascii="Times New Roman" w:eastAsia="Times New Roman" w:hAnsi="Times New Roman" w:cs="Times New Roman"/>
              </w:rPr>
              <w:t>противника</w:t>
            </w:r>
            <w:r w:rsidRPr="009D5505">
              <w:rPr>
                <w:rFonts w:ascii="Times New Roman" w:eastAsia="Times New Roman" w:hAnsi="Times New Roman" w:cs="Times New Roman"/>
                <w:lang w:val="en-US"/>
              </w:rPr>
              <w:t xml:space="preserve"> </w:t>
            </w:r>
            <w:r w:rsidRPr="009D5505">
              <w:rPr>
                <w:rFonts w:ascii="Times New Roman" w:eastAsia="Times New Roman" w:hAnsi="Times New Roman" w:cs="Times New Roman"/>
              </w:rPr>
              <w:t>за</w:t>
            </w:r>
            <w:r w:rsidRPr="009D5505">
              <w:rPr>
                <w:rFonts w:ascii="Times New Roman" w:eastAsia="Times New Roman" w:hAnsi="Times New Roman" w:cs="Times New Roman"/>
                <w:lang w:val="en-US"/>
              </w:rPr>
              <w:t xml:space="preserve"> </w:t>
            </w:r>
            <w:r w:rsidRPr="009D5505">
              <w:rPr>
                <w:rFonts w:ascii="Times New Roman" w:eastAsia="Times New Roman" w:hAnsi="Times New Roman" w:cs="Times New Roman"/>
              </w:rPr>
              <w:t>стандартом</w:t>
            </w:r>
            <w:r w:rsidRPr="009D5505">
              <w:rPr>
                <w:rFonts w:ascii="Times New Roman" w:eastAsia="Times New Roman" w:hAnsi="Times New Roman" w:cs="Times New Roman"/>
                <w:lang w:val="en-US"/>
              </w:rPr>
              <w:t xml:space="preserve"> SALUTE (Size, Activity, Location, Unit, Time, Equipment);</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здійснювати доповідь про пораненого та запит на медичну евакуацію.</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7. Зброя масового ураження</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Види загроз: </w:t>
            </w:r>
            <w:r w:rsidRPr="009D5505">
              <w:rPr>
                <w:rFonts w:ascii="Times New Roman" w:eastAsia="Times New Roman" w:hAnsi="Times New Roman" w:cs="Times New Roman"/>
              </w:rPr>
              <w:t>Види радіаційного, хімічного, біологічного зараження та захист від них, види зброї масового ураження та радіаційних, хімічних небезпечних об'єктів, порядок дій на зараженій місцевості.</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Захист: </w:t>
            </w:r>
            <w:r w:rsidRPr="009D5505">
              <w:rPr>
                <w:rFonts w:ascii="Times New Roman" w:eastAsia="Times New Roman" w:hAnsi="Times New Roman" w:cs="Times New Roman"/>
              </w:rPr>
              <w:t>Використання протигазів, загальновійськових захисних комплектів, захисних споруд та природних укриттів.</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Алгоритм дій: </w:t>
            </w:r>
            <w:r w:rsidRPr="009D5505">
              <w:rPr>
                <w:rFonts w:ascii="Times New Roman" w:eastAsia="Times New Roman" w:hAnsi="Times New Roman" w:cs="Times New Roman"/>
              </w:rPr>
              <w:t>Дії при застосуванні зброї масового ураження.</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види зброї масового ураження (ядерної, хімічної, біологічної) та їх уражаючі фактори;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ознаки ядерного вибуху, хімічного ураження та застосування біологічних речовин;</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типи радіаційно, хімічно- та біологічно небезпечних об'єктів;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засоби індивідуального та колективного захисту;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загальні правила поведінки на зараженій місцевості;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види запалювальної зброї та запалювальних речовин, засоби їх бойового застосування, захист від запалювальної зброї;</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розпізнавати ознаки можливого застосування зброї масового ураження;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користуватися протигазом та загальновійськовим захисним комплектом;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одягати протигаз, загальновійськовий захисний комплект;</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діяти за сигналом «Хімічна тривога».</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виконувати нормативи: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одягання протигазу;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одягання загальновійськового захисного комплекту і протигазу;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дії за спалахом ядерного вибуху;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дії за сигналом «Хімічна тривога».</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8. Інженерна підготовка та мінна безпека</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Мінна безпека: </w:t>
            </w:r>
            <w:r w:rsidRPr="009D5505">
              <w:rPr>
                <w:rFonts w:ascii="Times New Roman" w:eastAsia="Times New Roman" w:hAnsi="Times New Roman" w:cs="Times New Roman"/>
              </w:rPr>
              <w:t>Основи мінної безпеки. Класифікація вибухонебезпечних предметів, демаскуючі ознаки вибухонебезпечних предметів. Порядок дій при виявленні мін і вибухонебезпечних предметів.</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Фортифікація: </w:t>
            </w:r>
            <w:r w:rsidRPr="009D5505">
              <w:rPr>
                <w:rFonts w:ascii="Times New Roman" w:eastAsia="Times New Roman" w:hAnsi="Times New Roman" w:cs="Times New Roman"/>
              </w:rPr>
              <w:t>Інженерне облаштування позицій, маршрутів та маскування. Використання властивостей місцевості.</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Загородження: </w:t>
            </w:r>
            <w:r w:rsidRPr="009D5505">
              <w:rPr>
                <w:rFonts w:ascii="Times New Roman" w:eastAsia="Times New Roman" w:hAnsi="Times New Roman" w:cs="Times New Roman"/>
              </w:rPr>
              <w:t>Види інженерних загороджень, основні засоби і способи їх подолання.</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принципи мінної безпеки та класифікацію вибухонебезпечних предметів;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lastRenderedPageBreak/>
              <w:t>демаскуючі ознаки вибухонебезпечних предметів та потенційні ризики їх виявлення;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правила безпечної поведінки при виявленні мін та інших вибухонебезпечних предметів;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загальні принципи інженерного облаштування позицій та маскування в умовах сучасних загроз та ударних БпЛА;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базові відомості про інженерні загородження та способи їх обходу або подолання;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індивідуальне маскування, звуко- та світломаскування;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протитанкові та протипіхотні міни, їх бойові характеристики, принцип дії, будову, їх установлення та знешкодження, інженерні загородження, їх утримання та подолання;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заходи безпеки при поводженні з вибуховими речовинами.</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вибирати місця для обладнання вогневої позиції для стрільби, її фортифікаційне обладнання (розміри) та порядок маскування;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правила поведінки на потенційно замінованій місцевості;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подавати сигнали небезпеки при виявленні вибухонебезпечних предметів;</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виконувати норматив щодо огляду місцевості на наявність мін та ВНП;</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облаштовувати маршрут безпечного руху в умовах мінної загрози;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класифікувати та виконувати правила безпечного поводження з гранатами;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облаштовувати окопи і схованки, у тому числі від загрози з боку БпЛА.</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9. Тактична підготовка</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Індивідуальна та групова тактика: </w:t>
            </w:r>
            <w:r w:rsidRPr="009D5505">
              <w:rPr>
                <w:rFonts w:ascii="Times New Roman" w:eastAsia="Times New Roman" w:hAnsi="Times New Roman" w:cs="Times New Roman"/>
              </w:rPr>
              <w:t>Основи індивідуальних дій та взаємодії в малих групах, базові принципи загальновійськового бою, способи пересування та укриття в умовах небезпеки, вибір і зміна позицій. Дії в умовах вогневого впливу, алгоритми реагування на загрози, основи взаємодії в малих тактичних групах («двійки», «трійки»), базові відомості про сучасні засоби ведення бою, зокрема безпілотні літальні апарати (БпЛА), їх можливості та ознаки. Дотримання заходів безпеки, орієнтування в обстановці, на місцевості та прийняття рішень у динамічних умовах.</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правила загальновійськового бою, призначення та бойові можливості підрозділів родів військ Сухопутних військ Збройних сил України, Сил безпілотних систем;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порядок спостереження і доповіді за алгоритмами SALUTE, 3D, ACE;</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індивідуальної тактичної підготовки та порядок дій солдата в оборонному бою, під час ведення вогню та відбиття наступу противника;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 xml:space="preserve">порядок дій </w:t>
            </w:r>
            <w:proofErr w:type="gramStart"/>
            <w:r w:rsidRPr="009D5505">
              <w:rPr>
                <w:rFonts w:ascii="Times New Roman" w:eastAsia="Times New Roman" w:hAnsi="Times New Roman" w:cs="Times New Roman"/>
              </w:rPr>
              <w:t>в оборонному бою</w:t>
            </w:r>
            <w:proofErr w:type="gramEnd"/>
            <w:r w:rsidRPr="009D5505">
              <w:rPr>
                <w:rFonts w:ascii="Times New Roman" w:eastAsia="Times New Roman" w:hAnsi="Times New Roman" w:cs="Times New Roman"/>
              </w:rPr>
              <w:t>;</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порядок дій під час маневру (переміщення) з тимчасової на основну вогневу позицію (з основної на запасну), алгоритм дій у випадку обходу противником з флангу або виходу противника в тил, прориву противником переднього краю оборони;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протидії FPV-дронам та легкій мототехніці противника;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тактичні прийоми застосування БпЛА;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штатну структуру малих підрозділів;</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виконувати обов'язки солдата в оборонному бою, під час ведення вогню та відбиття наступу противника;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виконувати порядок дій під час маневру (переміщення) з тимчасової на основну вогневу позицію (з основної на запасну);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зайняти та замаскувати вогневу позицію;</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lastRenderedPageBreak/>
              <w:t>здійснювати доповідь командиру за протоколом 3D;</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виконувати порядок дій у випадку обходу противником з флангу або виходу противника в тил, прориву переднього краю оборони вогневою (маневреною) групою противника;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реагувати на раптовий вогневий контакт (залягання, укриття, переміщення);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виконувати дії у випадку мінометного обстрілу, кулеметного вогню противника та застосування ударних БпЛА;</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діяти в умовах різних типів місцевості: міське середовище (укриття в будівлях, переміщення між будівлями, евакуація під вогнем), ліс, відкрита місцевість, біля водної перешкоди, гірська місцевість;</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виконувати базові ролі в малій групі;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переміщуватися в складі бойової двійки, трійки в різних умовах місцевості.</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10. Вогнева підготовка</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Зброя: </w:t>
            </w:r>
            <w:r w:rsidRPr="009D5505">
              <w:rPr>
                <w:rFonts w:ascii="Times New Roman" w:eastAsia="Times New Roman" w:hAnsi="Times New Roman" w:cs="Times New Roman"/>
              </w:rPr>
              <w:t>Основи балістики. Маніпуляції з АК/AR системами, прицілювання, коригування вогню. Затримки при стрільбі та способи їх усунення, правила безпеки. Призначення, будова та принцип дії ручних гранат. Прийоми та правила метання ручних гранат. Заходи безпеки під час поводження зі стрілецькою зброєю і ручними гранатами.</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Основи стрільби: </w:t>
            </w:r>
            <w:r w:rsidRPr="009D5505">
              <w:rPr>
                <w:rFonts w:ascii="Times New Roman" w:eastAsia="Times New Roman" w:hAnsi="Times New Roman" w:cs="Times New Roman"/>
              </w:rPr>
              <w:t>Вибір прицілу, точки прицілювання, коригування та управління вогнем.</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Практика: </w:t>
            </w:r>
            <w:r w:rsidRPr="009D5505">
              <w:rPr>
                <w:rFonts w:ascii="Times New Roman" w:eastAsia="Times New Roman" w:hAnsi="Times New Roman" w:cs="Times New Roman"/>
              </w:rPr>
              <w:t>Проведення практичних стрільб, виконання вправ зі стрільби та використання стрілецької зброї і боєприпасів здійснюються відповідно до вимог Курсу стрільб зі стрілецької зброї і бойових машин КРП 03.032.056 – 2018 (01) та Курсу стрільб для поліцейських, затвердженого Національною поліцією України.</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призначення, тактико-технічні характеристики, бойові властивості, загальну будову, принцип дії, порядок неповного розбирання і збирання після неповного розбирання зброї, типові затримки при стрільбі (їх види, причини та способи і порядок їх усунення), а також порядок обслуговування стрілецької зброї після стрільби;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призначення та визначення вихідних установок (вибір прицілу і точки прицілювання) для ведення вогню зі стрілецької зброї, правила влучного пострілу;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нормальні (табличні) умови стрільби;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принцип прицілювання та ведення вогню по повітряних цілях;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порядок спостереження за полем бою та вибору цілі, вихідні установки для зброї, порядок ведення та коректування вогню, способи цілевказівки;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основи управління вогнем та порядок постановки вогневих завдань;</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порядок застосування нічних стрілецьких прицілів та приладів спостереження і нічного бачення;</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заходи безпеки при поводженні зі стрілецькою зброєю;</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порядок чищення та догляду за зброєю;</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призначення, будову та принцип дії ручних гранат.</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стрілецьку зброю і ручні гранати;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проводити перевірку бою зброї та приведення її до нормального бою на різних відстанях; застосовувати стрілецьку зброю;</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холощення з масо-габаритними макетами й навчальною зброєю в різних положеннях;</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здійснювати спорядження та метання ручних гранат з різних положень;</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lastRenderedPageBreak/>
              <w:t>швидко усувати затримки, що виникають при стрільбі;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вести влучний вогонь та коректувати стрільбу;</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чистити та доглядати за стрілецькою зброєю в польових умовах.</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виконувати: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підготовчу вправу «Навчання кучності стрільби з різних положень на відстані 25 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підготовчу вправу «Навчання кучності стрільби з різних положень на відстані 100 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підготовчу вправу «Навчання в одноманітному та правильному прицілюванні»;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підготовчу вправу «Відпрацювання навиків одноманітної стрільби»;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підготовчу вправу «Відпрацювання навиків динамічної стрільби: стрільба після переміщення, стрільба з-за укриття, перенесення вогню по фронту і в глибину».</w:t>
            </w:r>
          </w:p>
          <w:p w:rsidR="009D5505" w:rsidRPr="009D5505" w:rsidRDefault="009D5505" w:rsidP="009D5505">
            <w:pPr>
              <w:spacing w:before="240" w:after="160"/>
              <w:jc w:val="center"/>
              <w:rPr>
                <w:rFonts w:ascii="Times New Roman" w:hAnsi="Times New Roman" w:cs="Times New Roman"/>
              </w:rPr>
            </w:pPr>
            <w:r w:rsidRPr="009D5505">
              <w:rPr>
                <w:rFonts w:ascii="Times New Roman" w:eastAsia="Times New Roman" w:hAnsi="Times New Roman" w:cs="Times New Roman"/>
                <w:b/>
                <w:bCs/>
              </w:rPr>
              <w:t>Тема 11. Виживання та спеціальна підготовка</w:t>
            </w:r>
          </w:p>
          <w:p w:rsidR="009D5505" w:rsidRPr="009D5505" w:rsidRDefault="009D5505" w:rsidP="009D5505">
            <w:pPr>
              <w:spacing w:after="120"/>
              <w:ind w:firstLine="500"/>
              <w:jc w:val="both"/>
              <w:rPr>
                <w:rFonts w:ascii="Times New Roman" w:hAnsi="Times New Roman" w:cs="Times New Roman"/>
              </w:rPr>
            </w:pPr>
            <w:r w:rsidRPr="009D5505">
              <w:rPr>
                <w:rFonts w:ascii="Times New Roman" w:eastAsia="Times New Roman" w:hAnsi="Times New Roman" w:cs="Times New Roman"/>
                <w:b/>
                <w:bCs/>
              </w:rPr>
              <w:t xml:space="preserve">Автономія: </w:t>
            </w:r>
            <w:r w:rsidRPr="009D5505">
              <w:rPr>
                <w:rFonts w:ascii="Times New Roman" w:eastAsia="Times New Roman" w:hAnsi="Times New Roman" w:cs="Times New Roman"/>
              </w:rPr>
              <w:t>Дії за сигналами оповіщення та під час обстрілів. Підготовка тривожної валізи. Добування і очищення води, розведення вогню, приготування їжі в екстремальних умовах, захист від переохолодження, спорудження і обладнання укриттів, маскування розташування і слідів перебування.</w:t>
            </w:r>
          </w:p>
          <w:p w:rsidR="009D5505" w:rsidRPr="009D5505" w:rsidRDefault="009D5505" w:rsidP="009D5505">
            <w:pPr>
              <w:spacing w:after="60"/>
              <w:ind w:firstLine="500"/>
              <w:rPr>
                <w:rFonts w:ascii="Times New Roman" w:hAnsi="Times New Roman" w:cs="Times New Roman"/>
              </w:rPr>
            </w:pPr>
            <w:r w:rsidRPr="009D5505">
              <w:rPr>
                <w:rFonts w:ascii="Times New Roman" w:eastAsia="Times New Roman" w:hAnsi="Times New Roman" w:cs="Times New Roman"/>
              </w:rPr>
              <w:t>У результаті вивчення теми здобувачі освіти повинні:</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знати: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склад та правила збирання тривожної валізи;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порядок організації переміщення (пересування) в зоні бойових дій;</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основні заходи забезпечення життєдіяльності в автономних умовах;</w:t>
            </w:r>
          </w:p>
          <w:p w:rsidR="009D5505" w:rsidRPr="009D5505" w:rsidRDefault="009D5505" w:rsidP="009D5505">
            <w:pPr>
              <w:spacing w:before="60" w:after="60"/>
              <w:ind w:firstLine="500"/>
              <w:rPr>
                <w:rFonts w:ascii="Times New Roman" w:hAnsi="Times New Roman" w:cs="Times New Roman"/>
              </w:rPr>
            </w:pPr>
            <w:r w:rsidRPr="009D5505">
              <w:rPr>
                <w:rFonts w:ascii="Times New Roman" w:eastAsia="Times New Roman" w:hAnsi="Times New Roman" w:cs="Times New Roman"/>
                <w:b/>
                <w:bCs/>
              </w:rPr>
              <w:t>вміти: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організовувати та облаштовувати індивідуальне місце розташування у складі малого підрозділу в умовах можливої зустрічі з противником;</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облаштовувати прості укриття з урахуванням умов місцевості;</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протидіяти впливу небезпечних природних умов на організм людини;</w:t>
            </w:r>
          </w:p>
          <w:p w:rsidR="009D5505" w:rsidRPr="009D5505" w:rsidRDefault="009D5505" w:rsidP="009D5505">
            <w:pPr>
              <w:spacing w:after="60"/>
              <w:jc w:val="both"/>
              <w:rPr>
                <w:rFonts w:ascii="Times New Roman" w:hAnsi="Times New Roman" w:cs="Times New Roman"/>
              </w:rPr>
            </w:pPr>
            <w:r w:rsidRPr="009D5505">
              <w:rPr>
                <w:rFonts w:ascii="Times New Roman" w:eastAsia="Times New Roman" w:hAnsi="Times New Roman" w:cs="Times New Roman"/>
              </w:rPr>
              <w:t>застосовувати базові способи забезпечення води, тепла та харчування в автономних умовах.</w:t>
            </w:r>
          </w:p>
          <w:p w:rsidR="009D5505" w:rsidRPr="009D5505" w:rsidRDefault="009D5505" w:rsidP="009D5505">
            <w:pPr>
              <w:jc w:val="both"/>
              <w:rPr>
                <w:rFonts w:ascii="Times New Roman" w:hAnsi="Times New Roman" w:cs="Times New Roman"/>
              </w:rPr>
            </w:pPr>
          </w:p>
          <w:p w:rsidR="001E4A0C" w:rsidRPr="009D5505" w:rsidRDefault="001E4A0C" w:rsidP="009D5505">
            <w:pPr>
              <w:jc w:val="both"/>
              <w:rPr>
                <w:rFonts w:ascii="Times New Roman" w:hAnsi="Times New Roman" w:cs="Times New Roman"/>
                <w:lang w:val="uk-UA"/>
              </w:rPr>
            </w:pPr>
          </w:p>
        </w:tc>
      </w:tr>
      <w:bookmarkEnd w:id="1"/>
    </w:tbl>
    <w:p w:rsidR="00B50DEF" w:rsidRDefault="00B50DEF" w:rsidP="00760527">
      <w:pPr>
        <w:shd w:val="clear" w:color="auto" w:fill="FFFFFF"/>
        <w:tabs>
          <w:tab w:val="left" w:pos="1800"/>
        </w:tabs>
        <w:spacing w:line="274" w:lineRule="exact"/>
        <w:rPr>
          <w:rFonts w:ascii="Times New Roman" w:hAnsi="Times New Roman" w:cs="Times New Roman"/>
          <w:color w:val="000000" w:themeColor="text1"/>
          <w:sz w:val="26"/>
          <w:szCs w:val="26"/>
          <w:lang w:val="uk-UA"/>
        </w:rPr>
      </w:pPr>
    </w:p>
    <w:p w:rsidR="00813D7F" w:rsidRDefault="00813D7F" w:rsidP="00B50DEF">
      <w:pPr>
        <w:shd w:val="clear" w:color="auto" w:fill="FFFFFF"/>
        <w:tabs>
          <w:tab w:val="left" w:pos="1800"/>
        </w:tabs>
        <w:spacing w:line="274" w:lineRule="exact"/>
        <w:jc w:val="center"/>
        <w:rPr>
          <w:rFonts w:ascii="Times New Roman" w:hAnsi="Times New Roman" w:cs="Times New Roman"/>
          <w:color w:val="000000" w:themeColor="text1"/>
          <w:lang w:val="uk-UA"/>
        </w:rPr>
      </w:pPr>
    </w:p>
    <w:p w:rsidR="00932ABC" w:rsidRDefault="00932ABC" w:rsidP="009D5505">
      <w:pPr>
        <w:shd w:val="clear" w:color="auto" w:fill="FFFFFF"/>
        <w:tabs>
          <w:tab w:val="left" w:pos="1800"/>
        </w:tabs>
        <w:spacing w:line="274" w:lineRule="exact"/>
        <w:rPr>
          <w:rFonts w:ascii="Times New Roman" w:hAnsi="Times New Roman" w:cs="Times New Roman"/>
          <w:color w:val="000000" w:themeColor="text1"/>
          <w:lang w:val="uk-UA"/>
        </w:rPr>
      </w:pPr>
    </w:p>
    <w:p w:rsidR="00997629" w:rsidRDefault="00997629" w:rsidP="00B50DEF">
      <w:pPr>
        <w:shd w:val="clear" w:color="auto" w:fill="FFFFFF"/>
        <w:tabs>
          <w:tab w:val="left" w:pos="1800"/>
        </w:tabs>
        <w:spacing w:line="274" w:lineRule="exact"/>
        <w:jc w:val="center"/>
        <w:rPr>
          <w:rFonts w:ascii="Times New Roman" w:hAnsi="Times New Roman" w:cs="Times New Roman"/>
          <w:color w:val="000000" w:themeColor="text1"/>
          <w:lang w:val="uk-UA"/>
        </w:rPr>
      </w:pPr>
    </w:p>
    <w:p w:rsidR="00E10094" w:rsidRPr="00E10094" w:rsidRDefault="00B50DEF" w:rsidP="00E10094">
      <w:pPr>
        <w:shd w:val="clear" w:color="auto" w:fill="FFFFFF"/>
        <w:tabs>
          <w:tab w:val="left" w:pos="1800"/>
        </w:tabs>
        <w:spacing w:line="274" w:lineRule="exact"/>
        <w:jc w:val="center"/>
        <w:rPr>
          <w:rFonts w:ascii="Times New Roman" w:hAnsi="Times New Roman" w:cs="Times New Roman"/>
          <w:b/>
          <w:lang w:val="uk-UA"/>
        </w:rPr>
      </w:pPr>
      <w:r w:rsidRPr="00B50DEF">
        <w:rPr>
          <w:rFonts w:ascii="Times New Roman" w:hAnsi="Times New Roman" w:cs="Times New Roman"/>
          <w:color w:val="000000" w:themeColor="text1"/>
          <w:lang w:val="uk-UA"/>
        </w:rPr>
        <w:t xml:space="preserve">8. </w:t>
      </w:r>
      <w:r w:rsidRPr="00B50DEF">
        <w:rPr>
          <w:rFonts w:ascii="Times New Roman" w:hAnsi="Times New Roman" w:cs="Times New Roman"/>
          <w:b/>
          <w:lang w:val="uk-UA"/>
        </w:rPr>
        <w:t>Тематичне планув</w:t>
      </w:r>
      <w:r w:rsidR="00997629">
        <w:rPr>
          <w:rFonts w:ascii="Times New Roman" w:hAnsi="Times New Roman" w:cs="Times New Roman"/>
          <w:b/>
          <w:lang w:val="uk-UA"/>
        </w:rPr>
        <w:t>ання навчальної дисципліни (стр</w:t>
      </w:r>
      <w:r w:rsidRPr="00B50DEF">
        <w:rPr>
          <w:rFonts w:ascii="Times New Roman" w:hAnsi="Times New Roman" w:cs="Times New Roman"/>
          <w:b/>
          <w:lang w:val="uk-UA"/>
        </w:rPr>
        <w:t>у</w:t>
      </w:r>
      <w:r w:rsidR="00997629">
        <w:rPr>
          <w:rFonts w:ascii="Times New Roman" w:hAnsi="Times New Roman" w:cs="Times New Roman"/>
          <w:b/>
          <w:lang w:val="uk-UA"/>
        </w:rPr>
        <w:t>к</w:t>
      </w:r>
      <w:r w:rsidRPr="00B50DEF">
        <w:rPr>
          <w:rFonts w:ascii="Times New Roman" w:hAnsi="Times New Roman" w:cs="Times New Roman"/>
          <w:b/>
          <w:lang w:val="uk-UA"/>
        </w:rPr>
        <w:t>тура дисципліни)</w:t>
      </w:r>
    </w:p>
    <w:tbl>
      <w:tblPr>
        <w:tblW w:w="99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500"/>
        <w:gridCol w:w="4356"/>
        <w:gridCol w:w="1150"/>
        <w:gridCol w:w="1150"/>
        <w:gridCol w:w="1350"/>
        <w:gridCol w:w="1400"/>
      </w:tblGrid>
      <w:tr w:rsidR="00E10094" w:rsidTr="00CB7D8C">
        <w:trPr>
          <w:tblHeader/>
        </w:trPr>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w:t>
            </w:r>
          </w:p>
          <w:p w:rsidR="00E10094" w:rsidRDefault="00E10094" w:rsidP="00CB7D8C">
            <w:pPr>
              <w:jc w:val="center"/>
            </w:pPr>
            <w:r>
              <w:rPr>
                <w:rFonts w:ascii="Times New Roman" w:eastAsia="Times New Roman" w:hAnsi="Times New Roman" w:cs="Times New Roman"/>
                <w:b/>
                <w:bCs/>
                <w:sz w:val="22"/>
                <w:szCs w:val="22"/>
              </w:rPr>
              <w:t>з/п</w:t>
            </w:r>
          </w:p>
        </w:tc>
        <w:tc>
          <w:tcPr>
            <w:tcW w:w="4356"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Назва теми</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Всього</w:t>
            </w:r>
          </w:p>
          <w:p w:rsidR="00E10094" w:rsidRDefault="00E10094" w:rsidP="00CB7D8C">
            <w:pPr>
              <w:jc w:val="center"/>
            </w:pPr>
            <w:r>
              <w:rPr>
                <w:rFonts w:ascii="Times New Roman" w:eastAsia="Times New Roman" w:hAnsi="Times New Roman" w:cs="Times New Roman"/>
                <w:b/>
                <w:bCs/>
                <w:sz w:val="22"/>
                <w:szCs w:val="22"/>
              </w:rPr>
              <w:t>годин</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Лекції</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Практичні</w:t>
            </w:r>
          </w:p>
          <w:p w:rsidR="00E10094" w:rsidRDefault="00E10094" w:rsidP="00CB7D8C">
            <w:pPr>
              <w:jc w:val="center"/>
            </w:pPr>
            <w:r>
              <w:rPr>
                <w:rFonts w:ascii="Times New Roman" w:eastAsia="Times New Roman" w:hAnsi="Times New Roman" w:cs="Times New Roman"/>
                <w:b/>
                <w:bCs/>
                <w:sz w:val="22"/>
                <w:szCs w:val="22"/>
              </w:rPr>
              <w:t>заняття¹</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Самостійна</w:t>
            </w:r>
          </w:p>
          <w:p w:rsidR="00E10094" w:rsidRDefault="00E10094" w:rsidP="00CB7D8C">
            <w:pPr>
              <w:jc w:val="center"/>
            </w:pPr>
            <w:r>
              <w:rPr>
                <w:rFonts w:ascii="Times New Roman" w:eastAsia="Times New Roman" w:hAnsi="Times New Roman" w:cs="Times New Roman"/>
                <w:b/>
                <w:bCs/>
                <w:sz w:val="22"/>
                <w:szCs w:val="22"/>
              </w:rPr>
              <w:t>робота</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I</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b/>
                <w:bCs/>
                <w:sz w:val="22"/>
                <w:szCs w:val="22"/>
              </w:rPr>
              <w:t>Аудиторна підготовка</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90</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36</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24</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b/>
                <w:bCs/>
                <w:sz w:val="22"/>
                <w:szCs w:val="22"/>
              </w:rPr>
              <w:t>30</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1</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Національний спротив</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1350" w:type="dxa"/>
            <w:tcMar>
              <w:top w:w="40" w:type="dxa"/>
              <w:left w:w="60" w:type="dxa"/>
              <w:bottom w:w="40" w:type="dxa"/>
              <w:right w:w="60" w:type="dxa"/>
            </w:tcMar>
            <w:vAlign w:val="center"/>
          </w:tcPr>
          <w:p w:rsidR="00E10094" w:rsidRDefault="00E10094" w:rsidP="00CB7D8C">
            <w:pPr>
              <w:jc w:val="center"/>
            </w:pP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Міжнародне гуманітарне право</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350" w:type="dxa"/>
            <w:tcMar>
              <w:top w:w="40" w:type="dxa"/>
              <w:left w:w="60" w:type="dxa"/>
              <w:bottom w:w="40" w:type="dxa"/>
              <w:right w:w="60" w:type="dxa"/>
            </w:tcMar>
            <w:vAlign w:val="center"/>
          </w:tcPr>
          <w:p w:rsidR="00E10094" w:rsidRDefault="00E10094" w:rsidP="00CB7D8C">
            <w:pPr>
              <w:jc w:val="center"/>
            </w:pP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3</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Психологічна підготовка та стійкість</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6</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4356" w:type="dxa"/>
            <w:tcMar>
              <w:top w:w="40" w:type="dxa"/>
              <w:left w:w="60" w:type="dxa"/>
              <w:bottom w:w="40" w:type="dxa"/>
              <w:right w:w="60" w:type="dxa"/>
            </w:tcMar>
            <w:vAlign w:val="center"/>
          </w:tcPr>
          <w:p w:rsidR="00E10094" w:rsidRPr="00E10094" w:rsidRDefault="00E10094" w:rsidP="00CB7D8C">
            <w:pPr>
              <w:rPr>
                <w:rFonts w:ascii="Times New Roman" w:eastAsia="Times New Roman" w:hAnsi="Times New Roman" w:cs="Times New Roman"/>
                <w:sz w:val="22"/>
                <w:szCs w:val="22"/>
              </w:rPr>
            </w:pPr>
            <w:r>
              <w:rPr>
                <w:rFonts w:ascii="Times New Roman" w:eastAsia="Times New Roman" w:hAnsi="Times New Roman" w:cs="Times New Roman"/>
                <w:sz w:val="22"/>
                <w:szCs w:val="22"/>
              </w:rPr>
              <w:t>Домедична допомога</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20</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5</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Військова топографія, навігація і орієнтування на місцевості</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6</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6</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Зв'язок та передавання інформації</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6</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7</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Зброя масового ураження</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6</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Інженерна підготовка та мінна безпека</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lastRenderedPageBreak/>
              <w:t>9</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Тактична підготовка</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c>
          <w:tcPr>
            <w:tcW w:w="5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10</w:t>
            </w:r>
          </w:p>
        </w:tc>
        <w:tc>
          <w:tcPr>
            <w:tcW w:w="4356" w:type="dxa"/>
            <w:tcMar>
              <w:top w:w="40" w:type="dxa"/>
              <w:left w:w="60" w:type="dxa"/>
              <w:bottom w:w="40" w:type="dxa"/>
              <w:right w:w="60" w:type="dxa"/>
            </w:tcMar>
            <w:vAlign w:val="center"/>
          </w:tcPr>
          <w:p w:rsidR="00E10094" w:rsidRDefault="00E10094" w:rsidP="00CB7D8C">
            <w:r>
              <w:rPr>
                <w:rFonts w:ascii="Times New Roman" w:eastAsia="Times New Roman" w:hAnsi="Times New Roman" w:cs="Times New Roman"/>
                <w:sz w:val="22"/>
                <w:szCs w:val="22"/>
              </w:rPr>
              <w:t>Вогнева підготовка (основи)</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10</w:t>
            </w:r>
          </w:p>
        </w:tc>
        <w:tc>
          <w:tcPr>
            <w:tcW w:w="11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6</w:t>
            </w:r>
          </w:p>
        </w:tc>
        <w:tc>
          <w:tcPr>
            <w:tcW w:w="135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E10094">
        <w:trPr>
          <w:trHeight w:val="490"/>
        </w:trPr>
        <w:tc>
          <w:tcPr>
            <w:tcW w:w="500" w:type="dxa"/>
            <w:tcBorders>
              <w:bottom w:val="single" w:sz="4" w:space="0" w:color="auto"/>
            </w:tcBorders>
            <w:tcMar>
              <w:top w:w="40" w:type="dxa"/>
              <w:left w:w="60" w:type="dxa"/>
              <w:bottom w:w="40" w:type="dxa"/>
              <w:right w:w="60" w:type="dxa"/>
            </w:tcMar>
            <w:vAlign w:val="center"/>
          </w:tcPr>
          <w:p w:rsidR="00E10094" w:rsidRDefault="00E10094" w:rsidP="00E10094">
            <w:pPr>
              <w:jc w:val="center"/>
            </w:pPr>
            <w:r>
              <w:rPr>
                <w:rFonts w:ascii="Times New Roman" w:eastAsia="Times New Roman" w:hAnsi="Times New Roman" w:cs="Times New Roman"/>
                <w:sz w:val="22"/>
                <w:szCs w:val="22"/>
              </w:rPr>
              <w:t>11</w:t>
            </w:r>
          </w:p>
        </w:tc>
        <w:tc>
          <w:tcPr>
            <w:tcW w:w="4356" w:type="dxa"/>
            <w:tcBorders>
              <w:bottom w:val="single" w:sz="4" w:space="0" w:color="auto"/>
            </w:tcBorders>
            <w:tcMar>
              <w:top w:w="40" w:type="dxa"/>
              <w:left w:w="60" w:type="dxa"/>
              <w:bottom w:w="40" w:type="dxa"/>
              <w:right w:w="60" w:type="dxa"/>
            </w:tcMar>
            <w:vAlign w:val="center"/>
          </w:tcPr>
          <w:p w:rsidR="00E10094" w:rsidRDefault="00E10094" w:rsidP="00CB7D8C">
            <w:pPr>
              <w:rPr>
                <w:rFonts w:ascii="Times New Roman" w:eastAsia="Times New Roman" w:hAnsi="Times New Roman" w:cs="Times New Roman"/>
                <w:sz w:val="22"/>
                <w:szCs w:val="22"/>
              </w:rPr>
            </w:pPr>
            <w:r>
              <w:rPr>
                <w:rFonts w:ascii="Times New Roman" w:eastAsia="Times New Roman" w:hAnsi="Times New Roman" w:cs="Times New Roman"/>
                <w:sz w:val="22"/>
                <w:szCs w:val="22"/>
              </w:rPr>
              <w:t>Виживання та спеціальна підготовка</w:t>
            </w:r>
          </w:p>
          <w:p w:rsidR="00E10094" w:rsidRDefault="00E10094" w:rsidP="00CB7D8C"/>
        </w:tc>
        <w:tc>
          <w:tcPr>
            <w:tcW w:w="1150" w:type="dxa"/>
            <w:tcBorders>
              <w:bottom w:val="single" w:sz="4" w:space="0" w:color="auto"/>
            </w:tcBorders>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8</w:t>
            </w:r>
          </w:p>
        </w:tc>
        <w:tc>
          <w:tcPr>
            <w:tcW w:w="1150" w:type="dxa"/>
            <w:tcBorders>
              <w:bottom w:val="single" w:sz="4" w:space="0" w:color="auto"/>
            </w:tcBorders>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4</w:t>
            </w:r>
          </w:p>
        </w:tc>
        <w:tc>
          <w:tcPr>
            <w:tcW w:w="1350" w:type="dxa"/>
            <w:tcBorders>
              <w:bottom w:val="single" w:sz="4" w:space="0" w:color="auto"/>
            </w:tcBorders>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c>
          <w:tcPr>
            <w:tcW w:w="1400" w:type="dxa"/>
            <w:tcBorders>
              <w:bottom w:val="single" w:sz="4" w:space="0" w:color="auto"/>
            </w:tcBorders>
            <w:tcMar>
              <w:top w:w="40" w:type="dxa"/>
              <w:left w:w="60" w:type="dxa"/>
              <w:bottom w:w="40" w:type="dxa"/>
              <w:right w:w="60" w:type="dxa"/>
            </w:tcMar>
            <w:vAlign w:val="center"/>
          </w:tcPr>
          <w:p w:rsidR="00E10094" w:rsidRDefault="00E10094" w:rsidP="00CB7D8C">
            <w:pPr>
              <w:jc w:val="center"/>
            </w:pPr>
            <w:r>
              <w:rPr>
                <w:rFonts w:ascii="Times New Roman" w:eastAsia="Times New Roman" w:hAnsi="Times New Roman" w:cs="Times New Roman"/>
                <w:sz w:val="22"/>
                <w:szCs w:val="22"/>
              </w:rPr>
              <w:t>2</w:t>
            </w:r>
          </w:p>
        </w:tc>
      </w:tr>
      <w:tr w:rsidR="00E10094" w:rsidTr="00CB7D8C">
        <w:trPr>
          <w:trHeight w:val="170"/>
        </w:trPr>
        <w:tc>
          <w:tcPr>
            <w:tcW w:w="500" w:type="dxa"/>
            <w:tcBorders>
              <w:top w:val="single" w:sz="4" w:space="0" w:color="auto"/>
            </w:tcBorders>
            <w:tcMar>
              <w:top w:w="40" w:type="dxa"/>
              <w:left w:w="60" w:type="dxa"/>
              <w:bottom w:w="40" w:type="dxa"/>
              <w:right w:w="60" w:type="dxa"/>
            </w:tcMar>
            <w:vAlign w:val="center"/>
          </w:tcPr>
          <w:p w:rsidR="00E10094" w:rsidRDefault="00E10094" w:rsidP="00E10094">
            <w:pPr>
              <w:jc w:val="center"/>
              <w:rPr>
                <w:rFonts w:ascii="Times New Roman" w:eastAsia="Times New Roman" w:hAnsi="Times New Roman" w:cs="Times New Roman"/>
                <w:sz w:val="22"/>
                <w:szCs w:val="22"/>
              </w:rPr>
            </w:pPr>
          </w:p>
        </w:tc>
        <w:tc>
          <w:tcPr>
            <w:tcW w:w="4356" w:type="dxa"/>
            <w:tcBorders>
              <w:top w:val="single" w:sz="4" w:space="0" w:color="auto"/>
            </w:tcBorders>
            <w:tcMar>
              <w:top w:w="40" w:type="dxa"/>
              <w:left w:w="60" w:type="dxa"/>
              <w:bottom w:w="40" w:type="dxa"/>
              <w:right w:w="60" w:type="dxa"/>
            </w:tcMar>
            <w:vAlign w:val="center"/>
          </w:tcPr>
          <w:p w:rsidR="00E10094" w:rsidRPr="00E10094" w:rsidRDefault="00E10094" w:rsidP="00E10094">
            <w:pPr>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ВСЬОГО</w:t>
            </w:r>
          </w:p>
        </w:tc>
        <w:tc>
          <w:tcPr>
            <w:tcW w:w="1150" w:type="dxa"/>
            <w:tcMar>
              <w:top w:w="40" w:type="dxa"/>
              <w:left w:w="60" w:type="dxa"/>
              <w:bottom w:w="40" w:type="dxa"/>
              <w:right w:w="60" w:type="dxa"/>
            </w:tcMar>
            <w:vAlign w:val="center"/>
          </w:tcPr>
          <w:p w:rsidR="00E10094" w:rsidRDefault="00E10094" w:rsidP="00E10094">
            <w:pPr>
              <w:jc w:val="center"/>
            </w:pPr>
            <w:r>
              <w:rPr>
                <w:rFonts w:ascii="Times New Roman" w:eastAsia="Times New Roman" w:hAnsi="Times New Roman" w:cs="Times New Roman"/>
                <w:b/>
                <w:bCs/>
                <w:sz w:val="22"/>
                <w:szCs w:val="22"/>
              </w:rPr>
              <w:t>90</w:t>
            </w:r>
          </w:p>
        </w:tc>
        <w:tc>
          <w:tcPr>
            <w:tcW w:w="1150" w:type="dxa"/>
            <w:tcMar>
              <w:top w:w="40" w:type="dxa"/>
              <w:left w:w="60" w:type="dxa"/>
              <w:bottom w:w="40" w:type="dxa"/>
              <w:right w:w="60" w:type="dxa"/>
            </w:tcMar>
            <w:vAlign w:val="center"/>
          </w:tcPr>
          <w:p w:rsidR="00E10094" w:rsidRDefault="00E10094" w:rsidP="00E10094">
            <w:pPr>
              <w:jc w:val="center"/>
            </w:pPr>
            <w:r>
              <w:rPr>
                <w:rFonts w:ascii="Times New Roman" w:eastAsia="Times New Roman" w:hAnsi="Times New Roman" w:cs="Times New Roman"/>
                <w:b/>
                <w:bCs/>
                <w:sz w:val="22"/>
                <w:szCs w:val="22"/>
              </w:rPr>
              <w:t>36</w:t>
            </w:r>
          </w:p>
        </w:tc>
        <w:tc>
          <w:tcPr>
            <w:tcW w:w="1350" w:type="dxa"/>
            <w:tcMar>
              <w:top w:w="40" w:type="dxa"/>
              <w:left w:w="60" w:type="dxa"/>
              <w:bottom w:w="40" w:type="dxa"/>
              <w:right w:w="60" w:type="dxa"/>
            </w:tcMar>
            <w:vAlign w:val="center"/>
          </w:tcPr>
          <w:p w:rsidR="00E10094" w:rsidRDefault="00E10094" w:rsidP="00E10094">
            <w:pPr>
              <w:jc w:val="center"/>
            </w:pPr>
            <w:r>
              <w:rPr>
                <w:rFonts w:ascii="Times New Roman" w:eastAsia="Times New Roman" w:hAnsi="Times New Roman" w:cs="Times New Roman"/>
                <w:b/>
                <w:bCs/>
                <w:sz w:val="22"/>
                <w:szCs w:val="22"/>
              </w:rPr>
              <w:t>24</w:t>
            </w:r>
          </w:p>
        </w:tc>
        <w:tc>
          <w:tcPr>
            <w:tcW w:w="1400" w:type="dxa"/>
            <w:tcMar>
              <w:top w:w="40" w:type="dxa"/>
              <w:left w:w="60" w:type="dxa"/>
              <w:bottom w:w="40" w:type="dxa"/>
              <w:right w:w="60" w:type="dxa"/>
            </w:tcMar>
            <w:vAlign w:val="center"/>
          </w:tcPr>
          <w:p w:rsidR="00E10094" w:rsidRDefault="00E10094" w:rsidP="00E10094">
            <w:pPr>
              <w:jc w:val="center"/>
            </w:pPr>
            <w:r>
              <w:rPr>
                <w:rFonts w:ascii="Times New Roman" w:eastAsia="Times New Roman" w:hAnsi="Times New Roman" w:cs="Times New Roman"/>
                <w:b/>
                <w:bCs/>
                <w:sz w:val="22"/>
                <w:szCs w:val="22"/>
              </w:rPr>
              <w:t>30</w:t>
            </w:r>
          </w:p>
        </w:tc>
      </w:tr>
    </w:tbl>
    <w:p w:rsidR="00E10094" w:rsidRPr="00B50DEF" w:rsidRDefault="00E10094" w:rsidP="00E10094">
      <w:pPr>
        <w:shd w:val="clear" w:color="auto" w:fill="FFFFFF"/>
        <w:tabs>
          <w:tab w:val="left" w:pos="1800"/>
        </w:tabs>
        <w:spacing w:line="274" w:lineRule="exact"/>
        <w:rPr>
          <w:rFonts w:ascii="Times New Roman" w:hAnsi="Times New Roman" w:cs="Times New Roman"/>
          <w:b/>
          <w:lang w:val="uk-UA"/>
        </w:rPr>
      </w:pPr>
    </w:p>
    <w:p w:rsidR="00B50DEF" w:rsidRPr="00B50DEF" w:rsidRDefault="00B50DEF" w:rsidP="00813D7F">
      <w:pPr>
        <w:shd w:val="clear" w:color="auto" w:fill="FFFFFF"/>
        <w:tabs>
          <w:tab w:val="left" w:pos="1800"/>
        </w:tabs>
        <w:spacing w:line="274" w:lineRule="exact"/>
        <w:rPr>
          <w:rFonts w:ascii="Times New Roman" w:hAnsi="Times New Roman" w:cs="Times New Roman"/>
          <w:lang w:val="uk-UA"/>
        </w:rPr>
      </w:pPr>
    </w:p>
    <w:p w:rsidR="00B47C09" w:rsidRPr="00813D7F" w:rsidRDefault="00B47C09" w:rsidP="00B47C09">
      <w:pPr>
        <w:shd w:val="clear" w:color="auto" w:fill="FFFFFF"/>
        <w:tabs>
          <w:tab w:val="left" w:pos="1800"/>
        </w:tabs>
        <w:spacing w:line="274" w:lineRule="exact"/>
        <w:jc w:val="center"/>
        <w:rPr>
          <w:rFonts w:ascii="Times New Roman" w:hAnsi="Times New Roman" w:cs="Times New Roman"/>
          <w:b/>
          <w:lang w:val="uk-UA"/>
        </w:rPr>
      </w:pPr>
      <w:r w:rsidRPr="00813D7F">
        <w:rPr>
          <w:rFonts w:ascii="Times New Roman" w:hAnsi="Times New Roman" w:cs="Times New Roman"/>
          <w:b/>
          <w:lang w:val="uk-UA"/>
        </w:rPr>
        <w:t>9. Теоретичне планування курсу</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
        <w:gridCol w:w="5836"/>
        <w:gridCol w:w="1164"/>
        <w:gridCol w:w="2663"/>
      </w:tblGrid>
      <w:tr w:rsidR="00B47C09" w:rsidRPr="00B47C09" w:rsidTr="00B47C09">
        <w:tc>
          <w:tcPr>
            <w:tcW w:w="793"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w:t>
            </w:r>
          </w:p>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з/п</w:t>
            </w:r>
          </w:p>
        </w:tc>
        <w:tc>
          <w:tcPr>
            <w:tcW w:w="5836"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Назва тем курсу, лекційних занять та їх зміст.</w:t>
            </w:r>
          </w:p>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Назви змістовних модулів</w:t>
            </w:r>
          </w:p>
        </w:tc>
        <w:tc>
          <w:tcPr>
            <w:tcW w:w="1164"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Час опрацювання</w:t>
            </w:r>
          </w:p>
        </w:tc>
        <w:tc>
          <w:tcPr>
            <w:tcW w:w="2663"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Бібліографія</w:t>
            </w:r>
          </w:p>
        </w:tc>
      </w:tr>
      <w:tr w:rsidR="00E10094" w:rsidRPr="00B47C09" w:rsidTr="00B47C09">
        <w:tc>
          <w:tcPr>
            <w:tcW w:w="793"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1</w:t>
            </w:r>
          </w:p>
        </w:tc>
        <w:tc>
          <w:tcPr>
            <w:tcW w:w="5836"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2</w:t>
            </w:r>
          </w:p>
        </w:tc>
        <w:tc>
          <w:tcPr>
            <w:tcW w:w="1164"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B47C09">
              <w:rPr>
                <w:rFonts w:ascii="Times New Roman" w:hAnsi="Times New Roman" w:cs="Times New Roman"/>
                <w:lang w:val="uk-UA"/>
              </w:rPr>
              <w:t>4</w:t>
            </w:r>
          </w:p>
        </w:tc>
        <w:tc>
          <w:tcPr>
            <w:tcW w:w="2663"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lang w:val="uk-UA"/>
              </w:rPr>
            </w:pPr>
          </w:p>
        </w:tc>
      </w:tr>
      <w:tr w:rsidR="00E10094" w:rsidRPr="00B47C09" w:rsidTr="00CB7D8C">
        <w:tc>
          <w:tcPr>
            <w:tcW w:w="793" w:type="dxa"/>
            <w:vAlign w:val="center"/>
          </w:tcPr>
          <w:p w:rsidR="00E10094" w:rsidRDefault="00E10094" w:rsidP="00E10094">
            <w:pPr>
              <w:jc w:val="center"/>
            </w:pPr>
            <w:r>
              <w:rPr>
                <w:rFonts w:ascii="Times New Roman" w:eastAsia="Times New Roman" w:hAnsi="Times New Roman" w:cs="Times New Roman"/>
                <w:sz w:val="22"/>
                <w:szCs w:val="22"/>
              </w:rPr>
              <w:t>1</w:t>
            </w:r>
          </w:p>
        </w:tc>
        <w:tc>
          <w:tcPr>
            <w:tcW w:w="5836" w:type="dxa"/>
            <w:vAlign w:val="center"/>
          </w:tcPr>
          <w:p w:rsidR="00E10094" w:rsidRDefault="00E10094" w:rsidP="00E10094">
            <w:r>
              <w:rPr>
                <w:rFonts w:ascii="Times New Roman" w:eastAsia="Times New Roman" w:hAnsi="Times New Roman" w:cs="Times New Roman"/>
                <w:sz w:val="22"/>
                <w:szCs w:val="22"/>
              </w:rPr>
              <w:t>Національний спротив</w:t>
            </w:r>
          </w:p>
        </w:tc>
        <w:tc>
          <w:tcPr>
            <w:tcW w:w="1164"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2663" w:type="dxa"/>
            <w:vAlign w:val="center"/>
          </w:tcPr>
          <w:p w:rsidR="00E10094" w:rsidRDefault="00E10094" w:rsidP="00E10094">
            <w:pPr>
              <w:jc w:val="center"/>
            </w:pPr>
          </w:p>
        </w:tc>
      </w:tr>
      <w:tr w:rsidR="00E10094" w:rsidRPr="00B47C09" w:rsidTr="00CB7D8C">
        <w:tc>
          <w:tcPr>
            <w:tcW w:w="793"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5836" w:type="dxa"/>
            <w:vAlign w:val="center"/>
          </w:tcPr>
          <w:p w:rsidR="00E10094" w:rsidRDefault="00E10094" w:rsidP="00E10094">
            <w:r>
              <w:rPr>
                <w:rFonts w:ascii="Times New Roman" w:eastAsia="Times New Roman" w:hAnsi="Times New Roman" w:cs="Times New Roman"/>
                <w:sz w:val="22"/>
                <w:szCs w:val="22"/>
              </w:rPr>
              <w:t>Міжнародне гуманітарне право</w:t>
            </w:r>
          </w:p>
        </w:tc>
        <w:tc>
          <w:tcPr>
            <w:tcW w:w="1164"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2663" w:type="dxa"/>
            <w:vAlign w:val="center"/>
          </w:tcPr>
          <w:p w:rsidR="00E10094" w:rsidRDefault="00E10094" w:rsidP="00E10094">
            <w:pPr>
              <w:jc w:val="center"/>
            </w:pPr>
          </w:p>
        </w:tc>
      </w:tr>
      <w:tr w:rsidR="00E10094" w:rsidRPr="00B47C09" w:rsidTr="00CB7D8C">
        <w:tc>
          <w:tcPr>
            <w:tcW w:w="793" w:type="dxa"/>
            <w:vAlign w:val="center"/>
          </w:tcPr>
          <w:p w:rsidR="00E10094" w:rsidRDefault="00E10094" w:rsidP="00E10094">
            <w:pPr>
              <w:jc w:val="center"/>
            </w:pPr>
            <w:r>
              <w:rPr>
                <w:rFonts w:ascii="Times New Roman" w:eastAsia="Times New Roman" w:hAnsi="Times New Roman" w:cs="Times New Roman"/>
                <w:sz w:val="22"/>
                <w:szCs w:val="22"/>
              </w:rPr>
              <w:t>3</w:t>
            </w:r>
          </w:p>
        </w:tc>
        <w:tc>
          <w:tcPr>
            <w:tcW w:w="5836" w:type="dxa"/>
            <w:vAlign w:val="center"/>
          </w:tcPr>
          <w:p w:rsidR="00E10094" w:rsidRDefault="00E10094" w:rsidP="00E10094">
            <w:r>
              <w:rPr>
                <w:rFonts w:ascii="Times New Roman" w:eastAsia="Times New Roman" w:hAnsi="Times New Roman" w:cs="Times New Roman"/>
                <w:sz w:val="22"/>
                <w:szCs w:val="22"/>
              </w:rPr>
              <w:t>Психологічна підготовка та стійкість</w:t>
            </w:r>
          </w:p>
        </w:tc>
        <w:tc>
          <w:tcPr>
            <w:tcW w:w="1164"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2663" w:type="dxa"/>
            <w:vAlign w:val="center"/>
          </w:tcPr>
          <w:p w:rsidR="00E10094" w:rsidRDefault="00E10094" w:rsidP="00E10094">
            <w:pPr>
              <w:jc w:val="center"/>
            </w:pPr>
          </w:p>
        </w:tc>
      </w:tr>
      <w:tr w:rsidR="00E10094" w:rsidRPr="00B47C09" w:rsidTr="00CB7D8C">
        <w:tc>
          <w:tcPr>
            <w:tcW w:w="793"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5836" w:type="dxa"/>
            <w:vAlign w:val="center"/>
          </w:tcPr>
          <w:p w:rsidR="00E10094" w:rsidRDefault="00E10094" w:rsidP="00E10094">
            <w:r>
              <w:rPr>
                <w:rFonts w:ascii="Times New Roman" w:eastAsia="Times New Roman" w:hAnsi="Times New Roman" w:cs="Times New Roman"/>
                <w:sz w:val="22"/>
                <w:szCs w:val="22"/>
              </w:rPr>
              <w:t>Домедична допомога³</w:t>
            </w:r>
          </w:p>
        </w:tc>
        <w:tc>
          <w:tcPr>
            <w:tcW w:w="1164"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2663" w:type="dxa"/>
            <w:vAlign w:val="center"/>
          </w:tcPr>
          <w:p w:rsidR="00E10094" w:rsidRDefault="00E10094" w:rsidP="00E10094">
            <w:pPr>
              <w:jc w:val="center"/>
            </w:pPr>
          </w:p>
        </w:tc>
      </w:tr>
      <w:tr w:rsidR="00E10094" w:rsidRPr="00B47C09" w:rsidTr="00CB7D8C">
        <w:tc>
          <w:tcPr>
            <w:tcW w:w="793" w:type="dxa"/>
            <w:vAlign w:val="center"/>
          </w:tcPr>
          <w:p w:rsidR="00E10094" w:rsidRDefault="00E10094" w:rsidP="00E10094">
            <w:pPr>
              <w:jc w:val="center"/>
            </w:pPr>
            <w:r>
              <w:rPr>
                <w:rFonts w:ascii="Times New Roman" w:eastAsia="Times New Roman" w:hAnsi="Times New Roman" w:cs="Times New Roman"/>
                <w:sz w:val="22"/>
                <w:szCs w:val="22"/>
              </w:rPr>
              <w:t>5</w:t>
            </w:r>
          </w:p>
        </w:tc>
        <w:tc>
          <w:tcPr>
            <w:tcW w:w="5836" w:type="dxa"/>
            <w:vAlign w:val="center"/>
          </w:tcPr>
          <w:p w:rsidR="00E10094" w:rsidRDefault="00E10094" w:rsidP="00E10094">
            <w:r>
              <w:rPr>
                <w:rFonts w:ascii="Times New Roman" w:eastAsia="Times New Roman" w:hAnsi="Times New Roman" w:cs="Times New Roman"/>
                <w:sz w:val="22"/>
                <w:szCs w:val="22"/>
              </w:rPr>
              <w:t>Військова топографія, навігація і орієнтування на місцевості</w:t>
            </w:r>
          </w:p>
        </w:tc>
        <w:tc>
          <w:tcPr>
            <w:tcW w:w="1164"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2663" w:type="dxa"/>
            <w:vAlign w:val="center"/>
          </w:tcPr>
          <w:p w:rsidR="00E10094" w:rsidRDefault="00E10094" w:rsidP="00E10094">
            <w:pPr>
              <w:jc w:val="center"/>
            </w:pPr>
          </w:p>
        </w:tc>
      </w:tr>
      <w:tr w:rsidR="00E10094" w:rsidRPr="00B47C09" w:rsidTr="00CB7D8C">
        <w:tc>
          <w:tcPr>
            <w:tcW w:w="793" w:type="dxa"/>
            <w:vAlign w:val="center"/>
          </w:tcPr>
          <w:p w:rsidR="00E10094" w:rsidRDefault="00E10094" w:rsidP="00E10094">
            <w:pPr>
              <w:jc w:val="center"/>
            </w:pPr>
            <w:r>
              <w:rPr>
                <w:rFonts w:ascii="Times New Roman" w:eastAsia="Times New Roman" w:hAnsi="Times New Roman" w:cs="Times New Roman"/>
                <w:sz w:val="22"/>
                <w:szCs w:val="22"/>
              </w:rPr>
              <w:t>6</w:t>
            </w:r>
          </w:p>
        </w:tc>
        <w:tc>
          <w:tcPr>
            <w:tcW w:w="5836" w:type="dxa"/>
            <w:vAlign w:val="center"/>
          </w:tcPr>
          <w:p w:rsidR="00E10094" w:rsidRDefault="00E10094" w:rsidP="00E10094">
            <w:r>
              <w:rPr>
                <w:rFonts w:ascii="Times New Roman" w:eastAsia="Times New Roman" w:hAnsi="Times New Roman" w:cs="Times New Roman"/>
                <w:sz w:val="22"/>
                <w:szCs w:val="22"/>
              </w:rPr>
              <w:t>Зв'язок та передавання інформації</w:t>
            </w:r>
          </w:p>
        </w:tc>
        <w:tc>
          <w:tcPr>
            <w:tcW w:w="1164"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2663" w:type="dxa"/>
            <w:vAlign w:val="center"/>
          </w:tcPr>
          <w:p w:rsidR="00E10094" w:rsidRDefault="00E10094" w:rsidP="00E10094">
            <w:pPr>
              <w:jc w:val="center"/>
            </w:pPr>
          </w:p>
        </w:tc>
      </w:tr>
      <w:tr w:rsidR="00E10094" w:rsidRPr="00B47C09" w:rsidTr="00CB7D8C">
        <w:tc>
          <w:tcPr>
            <w:tcW w:w="793" w:type="dxa"/>
            <w:vAlign w:val="center"/>
          </w:tcPr>
          <w:p w:rsidR="00E10094" w:rsidRDefault="00E10094" w:rsidP="00E10094">
            <w:pPr>
              <w:jc w:val="center"/>
            </w:pPr>
            <w:r>
              <w:rPr>
                <w:rFonts w:ascii="Times New Roman" w:eastAsia="Times New Roman" w:hAnsi="Times New Roman" w:cs="Times New Roman"/>
                <w:sz w:val="22"/>
                <w:szCs w:val="22"/>
              </w:rPr>
              <w:t>7</w:t>
            </w:r>
          </w:p>
        </w:tc>
        <w:tc>
          <w:tcPr>
            <w:tcW w:w="5836" w:type="dxa"/>
            <w:vAlign w:val="center"/>
          </w:tcPr>
          <w:p w:rsidR="00E10094" w:rsidRDefault="00E10094" w:rsidP="00E10094">
            <w:r>
              <w:rPr>
                <w:rFonts w:ascii="Times New Roman" w:eastAsia="Times New Roman" w:hAnsi="Times New Roman" w:cs="Times New Roman"/>
                <w:sz w:val="22"/>
                <w:szCs w:val="22"/>
              </w:rPr>
              <w:t>Зброя масового ураження</w:t>
            </w:r>
          </w:p>
        </w:tc>
        <w:tc>
          <w:tcPr>
            <w:tcW w:w="1164"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2663" w:type="dxa"/>
            <w:vAlign w:val="center"/>
          </w:tcPr>
          <w:p w:rsidR="00E10094" w:rsidRDefault="00E10094" w:rsidP="00E10094">
            <w:pPr>
              <w:jc w:val="center"/>
            </w:pPr>
          </w:p>
        </w:tc>
      </w:tr>
      <w:tr w:rsidR="00E10094" w:rsidRPr="00B47C09" w:rsidTr="00CB7D8C">
        <w:tc>
          <w:tcPr>
            <w:tcW w:w="793" w:type="dxa"/>
            <w:vAlign w:val="center"/>
          </w:tcPr>
          <w:p w:rsidR="00E10094" w:rsidRDefault="00E10094" w:rsidP="00E10094">
            <w:pPr>
              <w:jc w:val="center"/>
            </w:pPr>
            <w:r>
              <w:rPr>
                <w:rFonts w:ascii="Times New Roman" w:eastAsia="Times New Roman" w:hAnsi="Times New Roman" w:cs="Times New Roman"/>
                <w:sz w:val="22"/>
                <w:szCs w:val="22"/>
              </w:rPr>
              <w:t>8</w:t>
            </w:r>
          </w:p>
        </w:tc>
        <w:tc>
          <w:tcPr>
            <w:tcW w:w="5836" w:type="dxa"/>
            <w:vAlign w:val="center"/>
          </w:tcPr>
          <w:p w:rsidR="00E10094" w:rsidRDefault="00E10094" w:rsidP="00E10094">
            <w:r>
              <w:rPr>
                <w:rFonts w:ascii="Times New Roman" w:eastAsia="Times New Roman" w:hAnsi="Times New Roman" w:cs="Times New Roman"/>
                <w:sz w:val="22"/>
                <w:szCs w:val="22"/>
              </w:rPr>
              <w:t>Інженерна підготовка та мінна безпека</w:t>
            </w:r>
          </w:p>
        </w:tc>
        <w:tc>
          <w:tcPr>
            <w:tcW w:w="1164"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2663" w:type="dxa"/>
            <w:vAlign w:val="center"/>
          </w:tcPr>
          <w:p w:rsidR="00E10094" w:rsidRDefault="00E10094" w:rsidP="00E10094">
            <w:pPr>
              <w:jc w:val="center"/>
            </w:pPr>
          </w:p>
        </w:tc>
      </w:tr>
      <w:tr w:rsidR="00E10094" w:rsidRPr="00B47C09" w:rsidTr="00CB7D8C">
        <w:tc>
          <w:tcPr>
            <w:tcW w:w="793" w:type="dxa"/>
            <w:vAlign w:val="center"/>
          </w:tcPr>
          <w:p w:rsidR="00E10094" w:rsidRDefault="00E10094" w:rsidP="00E10094">
            <w:pPr>
              <w:jc w:val="center"/>
            </w:pPr>
            <w:r>
              <w:rPr>
                <w:rFonts w:ascii="Times New Roman" w:eastAsia="Times New Roman" w:hAnsi="Times New Roman" w:cs="Times New Roman"/>
                <w:sz w:val="22"/>
                <w:szCs w:val="22"/>
              </w:rPr>
              <w:t>9</w:t>
            </w:r>
          </w:p>
        </w:tc>
        <w:tc>
          <w:tcPr>
            <w:tcW w:w="5836" w:type="dxa"/>
            <w:vAlign w:val="center"/>
          </w:tcPr>
          <w:p w:rsidR="00E10094" w:rsidRDefault="00E10094" w:rsidP="00E10094">
            <w:r>
              <w:rPr>
                <w:rFonts w:ascii="Times New Roman" w:eastAsia="Times New Roman" w:hAnsi="Times New Roman" w:cs="Times New Roman"/>
                <w:sz w:val="22"/>
                <w:szCs w:val="22"/>
              </w:rPr>
              <w:t>Тактична підготовка⁴</w:t>
            </w:r>
          </w:p>
        </w:tc>
        <w:tc>
          <w:tcPr>
            <w:tcW w:w="1164"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2663" w:type="dxa"/>
            <w:vAlign w:val="center"/>
          </w:tcPr>
          <w:p w:rsidR="00E10094" w:rsidRDefault="00E10094" w:rsidP="00E10094">
            <w:pPr>
              <w:jc w:val="center"/>
            </w:pPr>
          </w:p>
        </w:tc>
      </w:tr>
      <w:tr w:rsidR="00E10094" w:rsidRPr="00B47C09" w:rsidTr="00CB7D8C">
        <w:tc>
          <w:tcPr>
            <w:tcW w:w="793" w:type="dxa"/>
            <w:vAlign w:val="center"/>
          </w:tcPr>
          <w:p w:rsidR="00E10094" w:rsidRDefault="00E10094" w:rsidP="00E10094">
            <w:pPr>
              <w:jc w:val="center"/>
            </w:pPr>
            <w:r>
              <w:rPr>
                <w:rFonts w:ascii="Times New Roman" w:eastAsia="Times New Roman" w:hAnsi="Times New Roman" w:cs="Times New Roman"/>
                <w:sz w:val="22"/>
                <w:szCs w:val="22"/>
              </w:rPr>
              <w:t>10</w:t>
            </w:r>
          </w:p>
        </w:tc>
        <w:tc>
          <w:tcPr>
            <w:tcW w:w="5836" w:type="dxa"/>
            <w:vAlign w:val="center"/>
          </w:tcPr>
          <w:p w:rsidR="00E10094" w:rsidRDefault="00E10094" w:rsidP="00E10094">
            <w:r>
              <w:rPr>
                <w:rFonts w:ascii="Times New Roman" w:eastAsia="Times New Roman" w:hAnsi="Times New Roman" w:cs="Times New Roman"/>
                <w:sz w:val="22"/>
                <w:szCs w:val="22"/>
              </w:rPr>
              <w:t>Вогнева підготовка (основи)⁴</w:t>
            </w:r>
          </w:p>
        </w:tc>
        <w:tc>
          <w:tcPr>
            <w:tcW w:w="1164" w:type="dxa"/>
            <w:vAlign w:val="center"/>
          </w:tcPr>
          <w:p w:rsidR="00E10094" w:rsidRDefault="00E10094" w:rsidP="00E10094">
            <w:pPr>
              <w:jc w:val="center"/>
            </w:pPr>
            <w:r>
              <w:rPr>
                <w:rFonts w:ascii="Times New Roman" w:eastAsia="Times New Roman" w:hAnsi="Times New Roman" w:cs="Times New Roman"/>
                <w:sz w:val="22"/>
                <w:szCs w:val="22"/>
              </w:rPr>
              <w:t>6</w:t>
            </w:r>
          </w:p>
        </w:tc>
        <w:tc>
          <w:tcPr>
            <w:tcW w:w="2663" w:type="dxa"/>
            <w:vAlign w:val="center"/>
          </w:tcPr>
          <w:p w:rsidR="00E10094" w:rsidRDefault="00E10094" w:rsidP="00E10094">
            <w:pPr>
              <w:jc w:val="center"/>
            </w:pPr>
          </w:p>
        </w:tc>
      </w:tr>
      <w:tr w:rsidR="00E10094" w:rsidRPr="00B47C09" w:rsidTr="00CB7D8C">
        <w:tc>
          <w:tcPr>
            <w:tcW w:w="793" w:type="dxa"/>
            <w:vAlign w:val="center"/>
          </w:tcPr>
          <w:p w:rsidR="00E10094" w:rsidRDefault="00E10094" w:rsidP="00E10094">
            <w:pPr>
              <w:jc w:val="center"/>
            </w:pPr>
            <w:r>
              <w:rPr>
                <w:rFonts w:ascii="Times New Roman" w:eastAsia="Times New Roman" w:hAnsi="Times New Roman" w:cs="Times New Roman"/>
                <w:sz w:val="22"/>
                <w:szCs w:val="22"/>
              </w:rPr>
              <w:t>11</w:t>
            </w:r>
          </w:p>
        </w:tc>
        <w:tc>
          <w:tcPr>
            <w:tcW w:w="5836" w:type="dxa"/>
            <w:vAlign w:val="center"/>
          </w:tcPr>
          <w:p w:rsidR="00E10094" w:rsidRDefault="00E10094" w:rsidP="00E10094">
            <w:r>
              <w:rPr>
                <w:rFonts w:ascii="Times New Roman" w:eastAsia="Times New Roman" w:hAnsi="Times New Roman" w:cs="Times New Roman"/>
                <w:sz w:val="22"/>
                <w:szCs w:val="22"/>
              </w:rPr>
              <w:t>Виживання та спеціальна підготовка</w:t>
            </w:r>
          </w:p>
        </w:tc>
        <w:tc>
          <w:tcPr>
            <w:tcW w:w="1164"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2663" w:type="dxa"/>
            <w:vAlign w:val="center"/>
          </w:tcPr>
          <w:p w:rsidR="00E10094" w:rsidRDefault="00E10094" w:rsidP="00E10094">
            <w:pPr>
              <w:jc w:val="center"/>
            </w:pPr>
          </w:p>
        </w:tc>
      </w:tr>
      <w:tr w:rsidR="00E10094" w:rsidRPr="00B47C09" w:rsidTr="00B47C09">
        <w:tc>
          <w:tcPr>
            <w:tcW w:w="793"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c>
          <w:tcPr>
            <w:tcW w:w="5836"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ВСЬОГО</w:t>
            </w:r>
          </w:p>
        </w:tc>
        <w:tc>
          <w:tcPr>
            <w:tcW w:w="1164"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Pr>
                <w:rFonts w:ascii="Times New Roman" w:hAnsi="Times New Roman" w:cs="Times New Roman"/>
                <w:sz w:val="22"/>
                <w:szCs w:val="22"/>
                <w:lang w:val="uk-UA"/>
              </w:rPr>
              <w:t>36</w:t>
            </w:r>
          </w:p>
        </w:tc>
        <w:tc>
          <w:tcPr>
            <w:tcW w:w="2663"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bl>
    <w:p w:rsidR="00B47C09" w:rsidRDefault="00B47C09" w:rsidP="00B47C09">
      <w:pPr>
        <w:shd w:val="clear" w:color="auto" w:fill="FFFFFF"/>
        <w:tabs>
          <w:tab w:val="left" w:pos="1800"/>
        </w:tabs>
        <w:spacing w:line="274" w:lineRule="exact"/>
        <w:rPr>
          <w:rFonts w:ascii="Times New Roman" w:hAnsi="Times New Roman" w:cs="Times New Roman"/>
          <w:b/>
          <w:sz w:val="22"/>
          <w:szCs w:val="22"/>
          <w:lang w:val="uk-UA"/>
        </w:rPr>
      </w:pPr>
    </w:p>
    <w:p w:rsidR="00E10094" w:rsidRDefault="00E10094" w:rsidP="00E10094">
      <w:pPr>
        <w:spacing w:after="120"/>
      </w:pPr>
      <w:r>
        <w:rPr>
          <w:rFonts w:ascii="Times New Roman" w:eastAsia="Times New Roman" w:hAnsi="Times New Roman" w:cs="Times New Roman"/>
          <w:b/>
          <w:bCs/>
          <w:i/>
          <w:iCs/>
          <w:sz w:val="28"/>
          <w:szCs w:val="28"/>
        </w:rPr>
        <w:t>Примітки:</w:t>
      </w:r>
    </w:p>
    <w:p w:rsidR="00E10094" w:rsidRDefault="00E10094" w:rsidP="00E10094">
      <w:pPr>
        <w:spacing w:after="120"/>
        <w:ind w:firstLine="500"/>
        <w:jc w:val="both"/>
      </w:pPr>
      <w:r>
        <w:rPr>
          <w:rFonts w:ascii="Times New Roman" w:eastAsia="Times New Roman" w:hAnsi="Times New Roman" w:cs="Times New Roman"/>
          <w:i/>
          <w:iCs/>
          <w:sz w:val="22"/>
          <w:szCs w:val="22"/>
          <w:vertAlign w:val="superscript"/>
        </w:rPr>
        <w:t>1</w:t>
      </w:r>
      <w:r>
        <w:rPr>
          <w:rFonts w:ascii="Times New Roman" w:eastAsia="Times New Roman" w:hAnsi="Times New Roman" w:cs="Times New Roman"/>
          <w:i/>
          <w:iCs/>
          <w:sz w:val="22"/>
          <w:szCs w:val="22"/>
        </w:rPr>
        <w:t xml:space="preserve"> Здобувачі освіти, які є особами з інвалідністю або які частково втратили працездатність без встановлення інвалідності, за їх заявою та згідно з підтвердними документами закладів охорони здоров'я звільняються від практичних занять навчальної дисципліни, що завдають шкоду їх фізичному стану або становлять загрозу стану здоров'я. Замість цих практичних занять навчальної дисципліни, здобувачі освіти з особливими освітніми потребами вивчають за вибором теоретичні заняття з дисципліни понад обсяг, визначений Розподілом навчального часу.</w:t>
      </w:r>
    </w:p>
    <w:p w:rsidR="00E10094" w:rsidRDefault="00E10094" w:rsidP="00E10094">
      <w:pPr>
        <w:spacing w:after="120"/>
        <w:ind w:firstLine="500"/>
        <w:jc w:val="both"/>
      </w:pPr>
      <w:r>
        <w:rPr>
          <w:rFonts w:ascii="Times New Roman" w:eastAsia="Times New Roman" w:hAnsi="Times New Roman" w:cs="Times New Roman"/>
          <w:i/>
          <w:iCs/>
          <w:sz w:val="22"/>
          <w:szCs w:val="22"/>
          <w:vertAlign w:val="superscript"/>
        </w:rPr>
        <w:t>2</w:t>
      </w:r>
      <w:r>
        <w:rPr>
          <w:rFonts w:ascii="Times New Roman" w:eastAsia="Times New Roman" w:hAnsi="Times New Roman" w:cs="Times New Roman"/>
          <w:i/>
          <w:iCs/>
          <w:sz w:val="22"/>
          <w:szCs w:val="22"/>
        </w:rPr>
        <w:t xml:space="preserve"> Практичні заняття Аудиторної підготовки проводяться в закладах освіти з використанням тренажерів, симуляторів, планшетів, макетів, стендів, мультимедійних (інтерактивних) тирів, а також у форматі рольових вправ і сценарних відпрацювань у будь-яких придатних приміщеннях і на майданчиках закладу освіти, в складі навчальних груп, чисельність яких повинна забезпечувати засвоєння практичних навичок кожним здобувачем освіти.</w:t>
      </w:r>
    </w:p>
    <w:p w:rsidR="00E10094" w:rsidRDefault="00E10094" w:rsidP="00E10094">
      <w:pPr>
        <w:spacing w:after="120"/>
        <w:ind w:firstLine="500"/>
        <w:jc w:val="both"/>
      </w:pPr>
      <w:r>
        <w:rPr>
          <w:rFonts w:ascii="Times New Roman" w:eastAsia="Times New Roman" w:hAnsi="Times New Roman" w:cs="Times New Roman"/>
          <w:i/>
          <w:iCs/>
          <w:sz w:val="22"/>
          <w:szCs w:val="22"/>
          <w:vertAlign w:val="superscript"/>
        </w:rPr>
        <w:t>3</w:t>
      </w:r>
      <w:r>
        <w:rPr>
          <w:rFonts w:ascii="Times New Roman" w:eastAsia="Times New Roman" w:hAnsi="Times New Roman" w:cs="Times New Roman"/>
          <w:i/>
          <w:iCs/>
          <w:sz w:val="22"/>
          <w:szCs w:val="22"/>
        </w:rPr>
        <w:t xml:space="preserve"> Результати навчання за темою Домедична допомога навчальної дисципліни «Основи національного спротиву» можуть бути визнаними і зарахованими за відповідною темою в межах іншої дисципліни цієї ж освітньої програми. Результати навчання за модулем «Домедична допомога» навчальної дисципліни «Захист України», яким оволоділи здобувачі фахової передвищої освіти в межах однієї освітньо-професійної програми, може бути визнано і зараховано як частина вивчення теми «Домедична підготовка» навчальної дисципліни «Основи національного спротиву».</w:t>
      </w:r>
    </w:p>
    <w:p w:rsidR="00E10094" w:rsidRDefault="00E10094" w:rsidP="00E10094">
      <w:pPr>
        <w:spacing w:after="120"/>
        <w:ind w:firstLine="500"/>
        <w:jc w:val="both"/>
      </w:pPr>
      <w:r>
        <w:rPr>
          <w:rFonts w:ascii="Times New Roman" w:eastAsia="Times New Roman" w:hAnsi="Times New Roman" w:cs="Times New Roman"/>
          <w:i/>
          <w:iCs/>
          <w:sz w:val="22"/>
          <w:szCs w:val="22"/>
          <w:vertAlign w:val="superscript"/>
        </w:rPr>
        <w:lastRenderedPageBreak/>
        <w:t>4</w:t>
      </w:r>
      <w:r>
        <w:rPr>
          <w:rFonts w:ascii="Times New Roman" w:eastAsia="Times New Roman" w:hAnsi="Times New Roman" w:cs="Times New Roman"/>
          <w:i/>
          <w:iCs/>
          <w:sz w:val="22"/>
          <w:szCs w:val="22"/>
        </w:rPr>
        <w:t xml:space="preserve"> Студенти, віровчення яких забороняє використовувати зброю, замість тем Вогневої та Тактичної підготовки вивчають Військово- або безпеково-орієнтовану фахову компетентність, або вивчають навчальний матеріал за іншими темами дисципліни, які визначаються закладом освіти в межах загального обсягу, визначеного Розподілом навчального часу.</w:t>
      </w:r>
    </w:p>
    <w:p w:rsidR="00E10094" w:rsidRPr="00B47C09" w:rsidRDefault="00E10094" w:rsidP="00B47C09">
      <w:pPr>
        <w:shd w:val="clear" w:color="auto" w:fill="FFFFFF"/>
        <w:tabs>
          <w:tab w:val="left" w:pos="1800"/>
        </w:tabs>
        <w:spacing w:line="274" w:lineRule="exact"/>
        <w:rPr>
          <w:rFonts w:ascii="Times New Roman" w:hAnsi="Times New Roman" w:cs="Times New Roman"/>
          <w:b/>
          <w:sz w:val="22"/>
          <w:szCs w:val="22"/>
          <w:lang w:val="uk-UA"/>
        </w:rPr>
      </w:pPr>
    </w:p>
    <w:p w:rsidR="00B47C09" w:rsidRPr="00B47C09" w:rsidRDefault="00B47C09" w:rsidP="00B47C09">
      <w:pPr>
        <w:shd w:val="clear" w:color="auto" w:fill="FFFFFF"/>
        <w:tabs>
          <w:tab w:val="left" w:pos="1800"/>
        </w:tabs>
        <w:spacing w:line="274" w:lineRule="exact"/>
        <w:jc w:val="center"/>
        <w:rPr>
          <w:rFonts w:ascii="Times New Roman" w:hAnsi="Times New Roman" w:cs="Times New Roman"/>
          <w:b/>
          <w:lang w:val="uk-UA"/>
        </w:rPr>
      </w:pPr>
      <w:r w:rsidRPr="00B47C09">
        <w:rPr>
          <w:rFonts w:ascii="Times New Roman" w:hAnsi="Times New Roman" w:cs="Times New Roman"/>
          <w:b/>
          <w:lang w:val="uk-UA"/>
        </w:rPr>
        <w:t>10. Планування практичних занять</w:t>
      </w:r>
    </w:p>
    <w:tbl>
      <w:tblPr>
        <w:tblW w:w="10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
        <w:gridCol w:w="6006"/>
        <w:gridCol w:w="1561"/>
        <w:gridCol w:w="1928"/>
      </w:tblGrid>
      <w:tr w:rsidR="00B47C09" w:rsidRPr="00B47C09" w:rsidTr="00E10094">
        <w:tc>
          <w:tcPr>
            <w:tcW w:w="793"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w:t>
            </w:r>
          </w:p>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з/п</w:t>
            </w:r>
          </w:p>
        </w:tc>
        <w:tc>
          <w:tcPr>
            <w:tcW w:w="6006"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Назва тем курсу, практичних занять та їх зміст.</w:t>
            </w:r>
          </w:p>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Назви змістовних модулів</w:t>
            </w:r>
          </w:p>
        </w:tc>
        <w:tc>
          <w:tcPr>
            <w:tcW w:w="1561"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Час опрацювання</w:t>
            </w:r>
          </w:p>
        </w:tc>
        <w:tc>
          <w:tcPr>
            <w:tcW w:w="1928"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Бібліографія</w:t>
            </w:r>
          </w:p>
        </w:tc>
      </w:tr>
      <w:tr w:rsidR="00B47C09" w:rsidRPr="00B47C09" w:rsidTr="00E10094">
        <w:tc>
          <w:tcPr>
            <w:tcW w:w="793"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1</w:t>
            </w:r>
          </w:p>
        </w:tc>
        <w:tc>
          <w:tcPr>
            <w:tcW w:w="6006"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2</w:t>
            </w:r>
          </w:p>
        </w:tc>
        <w:tc>
          <w:tcPr>
            <w:tcW w:w="1561"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3</w:t>
            </w:r>
          </w:p>
        </w:tc>
        <w:tc>
          <w:tcPr>
            <w:tcW w:w="1928"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4</w:t>
            </w:r>
          </w:p>
        </w:tc>
      </w:tr>
      <w:tr w:rsidR="00E10094" w:rsidRPr="00B47C09" w:rsidTr="00E10094">
        <w:trPr>
          <w:trHeight w:val="26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1</w:t>
            </w:r>
          </w:p>
        </w:tc>
        <w:tc>
          <w:tcPr>
            <w:tcW w:w="6006" w:type="dxa"/>
            <w:vAlign w:val="center"/>
          </w:tcPr>
          <w:p w:rsidR="00E10094" w:rsidRDefault="00E10094" w:rsidP="00E10094">
            <w:r>
              <w:rPr>
                <w:rFonts w:ascii="Times New Roman" w:eastAsia="Times New Roman" w:hAnsi="Times New Roman" w:cs="Times New Roman"/>
                <w:sz w:val="22"/>
                <w:szCs w:val="22"/>
              </w:rPr>
              <w:t>Психологічна підготовка та стійкість</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13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2</w:t>
            </w:r>
          </w:p>
        </w:tc>
        <w:tc>
          <w:tcPr>
            <w:tcW w:w="6006" w:type="dxa"/>
            <w:vAlign w:val="center"/>
          </w:tcPr>
          <w:p w:rsidR="00E10094" w:rsidRPr="00E10094" w:rsidRDefault="00E10094" w:rsidP="00E10094">
            <w:pPr>
              <w:rPr>
                <w:rFonts w:ascii="Times New Roman" w:eastAsia="Times New Roman" w:hAnsi="Times New Roman" w:cs="Times New Roman"/>
                <w:sz w:val="22"/>
                <w:szCs w:val="22"/>
              </w:rPr>
            </w:pPr>
            <w:r>
              <w:rPr>
                <w:rFonts w:ascii="Times New Roman" w:eastAsia="Times New Roman" w:hAnsi="Times New Roman" w:cs="Times New Roman"/>
                <w:sz w:val="22"/>
                <w:szCs w:val="22"/>
              </w:rPr>
              <w:t>Домедична допомога</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8</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E10094" w:rsidTr="00E10094">
        <w:trPr>
          <w:trHeight w:val="9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3</w:t>
            </w:r>
          </w:p>
        </w:tc>
        <w:tc>
          <w:tcPr>
            <w:tcW w:w="6006" w:type="dxa"/>
            <w:vAlign w:val="center"/>
          </w:tcPr>
          <w:p w:rsidR="00E10094" w:rsidRPr="00E10094" w:rsidRDefault="00E10094" w:rsidP="00E10094">
            <w:pPr>
              <w:rPr>
                <w:lang w:val="uk-UA"/>
              </w:rPr>
            </w:pPr>
            <w:r w:rsidRPr="00E10094">
              <w:rPr>
                <w:rFonts w:ascii="Times New Roman" w:eastAsia="Times New Roman" w:hAnsi="Times New Roman" w:cs="Times New Roman"/>
                <w:sz w:val="22"/>
                <w:szCs w:val="22"/>
                <w:lang w:val="uk-UA"/>
              </w:rPr>
              <w:t>Військова топографія, навігація і орієнтування на місцевості</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18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4</w:t>
            </w:r>
          </w:p>
        </w:tc>
        <w:tc>
          <w:tcPr>
            <w:tcW w:w="6006" w:type="dxa"/>
            <w:vAlign w:val="center"/>
          </w:tcPr>
          <w:p w:rsidR="00E10094" w:rsidRDefault="00E10094" w:rsidP="00E10094">
            <w:r>
              <w:rPr>
                <w:rFonts w:ascii="Times New Roman" w:eastAsia="Times New Roman" w:hAnsi="Times New Roman" w:cs="Times New Roman"/>
                <w:sz w:val="22"/>
                <w:szCs w:val="22"/>
              </w:rPr>
              <w:t>Зв'язок та передавання інформації</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104"/>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5</w:t>
            </w:r>
          </w:p>
        </w:tc>
        <w:tc>
          <w:tcPr>
            <w:tcW w:w="6006" w:type="dxa"/>
            <w:vAlign w:val="center"/>
          </w:tcPr>
          <w:p w:rsidR="00E10094" w:rsidRDefault="00E10094" w:rsidP="00E10094">
            <w:r>
              <w:rPr>
                <w:rFonts w:ascii="Times New Roman" w:eastAsia="Times New Roman" w:hAnsi="Times New Roman" w:cs="Times New Roman"/>
                <w:sz w:val="22"/>
                <w:szCs w:val="22"/>
              </w:rPr>
              <w:t>Зброя масового ураження</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16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6</w:t>
            </w:r>
          </w:p>
        </w:tc>
        <w:tc>
          <w:tcPr>
            <w:tcW w:w="6006" w:type="dxa"/>
            <w:vAlign w:val="center"/>
          </w:tcPr>
          <w:p w:rsidR="00E10094" w:rsidRDefault="00E10094" w:rsidP="00E10094">
            <w:r>
              <w:rPr>
                <w:rFonts w:ascii="Times New Roman" w:eastAsia="Times New Roman" w:hAnsi="Times New Roman" w:cs="Times New Roman"/>
                <w:sz w:val="22"/>
                <w:szCs w:val="22"/>
              </w:rPr>
              <w:t>Інженерна підготовка та мінна безпека</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14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7</w:t>
            </w:r>
          </w:p>
        </w:tc>
        <w:tc>
          <w:tcPr>
            <w:tcW w:w="6006" w:type="dxa"/>
            <w:vAlign w:val="center"/>
          </w:tcPr>
          <w:p w:rsidR="00E10094" w:rsidRDefault="00E10094" w:rsidP="00E10094">
            <w:r>
              <w:rPr>
                <w:rFonts w:ascii="Times New Roman" w:eastAsia="Times New Roman" w:hAnsi="Times New Roman" w:cs="Times New Roman"/>
                <w:sz w:val="22"/>
                <w:szCs w:val="22"/>
              </w:rPr>
              <w:t>Тактична підготовка</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13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8</w:t>
            </w:r>
          </w:p>
        </w:tc>
        <w:tc>
          <w:tcPr>
            <w:tcW w:w="6006" w:type="dxa"/>
            <w:vAlign w:val="center"/>
          </w:tcPr>
          <w:p w:rsidR="00E10094" w:rsidRDefault="00E10094" w:rsidP="00E10094">
            <w:r>
              <w:rPr>
                <w:rFonts w:ascii="Times New Roman" w:eastAsia="Times New Roman" w:hAnsi="Times New Roman" w:cs="Times New Roman"/>
                <w:sz w:val="22"/>
                <w:szCs w:val="22"/>
              </w:rPr>
              <w:t>Вогнева підготовка (основи)</w:t>
            </w:r>
          </w:p>
        </w:tc>
        <w:tc>
          <w:tcPr>
            <w:tcW w:w="156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280"/>
        </w:trPr>
        <w:tc>
          <w:tcPr>
            <w:tcW w:w="793" w:type="dxa"/>
          </w:tcPr>
          <w:p w:rsidR="00E10094" w:rsidRPr="00E10094"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E10094">
              <w:rPr>
                <w:rFonts w:ascii="Times New Roman" w:hAnsi="Times New Roman" w:cs="Times New Roman"/>
                <w:sz w:val="22"/>
                <w:szCs w:val="22"/>
                <w:lang w:val="uk-UA"/>
              </w:rPr>
              <w:t>9</w:t>
            </w:r>
          </w:p>
        </w:tc>
        <w:tc>
          <w:tcPr>
            <w:tcW w:w="6006" w:type="dxa"/>
            <w:vAlign w:val="center"/>
          </w:tcPr>
          <w:p w:rsidR="00E10094" w:rsidRPr="00E10094" w:rsidRDefault="00E10094" w:rsidP="00E10094">
            <w:pPr>
              <w:rPr>
                <w:rFonts w:ascii="Times New Roman" w:eastAsia="Times New Roman" w:hAnsi="Times New Roman" w:cs="Times New Roman"/>
                <w:sz w:val="22"/>
                <w:szCs w:val="22"/>
              </w:rPr>
            </w:pPr>
            <w:r>
              <w:rPr>
                <w:rFonts w:ascii="Times New Roman" w:eastAsia="Times New Roman" w:hAnsi="Times New Roman" w:cs="Times New Roman"/>
                <w:sz w:val="22"/>
                <w:szCs w:val="22"/>
              </w:rPr>
              <w:t>Виживання та спеціальна підготовка</w:t>
            </w:r>
          </w:p>
        </w:tc>
        <w:tc>
          <w:tcPr>
            <w:tcW w:w="1561" w:type="dxa"/>
            <w:tcBorders>
              <w:bottom w:val="single" w:sz="4" w:space="0" w:color="auto"/>
            </w:tcBorders>
            <w:vAlign w:val="center"/>
          </w:tcPr>
          <w:p w:rsidR="00E10094" w:rsidRDefault="00E10094" w:rsidP="00E10094">
            <w:pPr>
              <w:jc w:val="center"/>
            </w:pPr>
            <w:r>
              <w:rPr>
                <w:rFonts w:ascii="Times New Roman" w:eastAsia="Times New Roman" w:hAnsi="Times New Roman" w:cs="Times New Roman"/>
                <w:sz w:val="22"/>
                <w:szCs w:val="22"/>
              </w:rPr>
              <w:t>2</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390"/>
        </w:trPr>
        <w:tc>
          <w:tcPr>
            <w:tcW w:w="793"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p>
        </w:tc>
        <w:tc>
          <w:tcPr>
            <w:tcW w:w="6006" w:type="dxa"/>
            <w:tcBorders>
              <w:bottom w:val="single" w:sz="4" w:space="0" w:color="auto"/>
            </w:tcBorders>
            <w:vAlign w:val="center"/>
          </w:tcPr>
          <w:p w:rsidR="00E10094" w:rsidRPr="00E10094" w:rsidRDefault="00E10094" w:rsidP="00E10094">
            <w:pPr>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ВСЬОГО</w:t>
            </w:r>
          </w:p>
        </w:tc>
        <w:tc>
          <w:tcPr>
            <w:tcW w:w="1561" w:type="dxa"/>
            <w:vAlign w:val="center"/>
          </w:tcPr>
          <w:p w:rsidR="00E10094" w:rsidRDefault="00E10094" w:rsidP="00E10094">
            <w:pPr>
              <w:jc w:val="center"/>
            </w:pPr>
            <w:r>
              <w:rPr>
                <w:rFonts w:ascii="Times New Roman" w:eastAsia="Times New Roman" w:hAnsi="Times New Roman" w:cs="Times New Roman"/>
                <w:b/>
                <w:bCs/>
                <w:sz w:val="22"/>
                <w:szCs w:val="22"/>
              </w:rPr>
              <w:t>24</w:t>
            </w:r>
          </w:p>
        </w:tc>
        <w:tc>
          <w:tcPr>
            <w:tcW w:w="192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bl>
    <w:p w:rsidR="00B47C09" w:rsidRPr="00B47C09" w:rsidRDefault="00B47C09" w:rsidP="00B47C09">
      <w:pPr>
        <w:shd w:val="clear" w:color="auto" w:fill="FFFFFF"/>
        <w:tabs>
          <w:tab w:val="left" w:pos="1800"/>
        </w:tabs>
        <w:spacing w:line="274" w:lineRule="exact"/>
        <w:rPr>
          <w:rFonts w:ascii="Times New Roman" w:hAnsi="Times New Roman" w:cs="Times New Roman"/>
          <w:b/>
          <w:sz w:val="22"/>
          <w:szCs w:val="22"/>
          <w:lang w:val="uk-UA"/>
        </w:rPr>
      </w:pPr>
    </w:p>
    <w:p w:rsidR="00B47C09" w:rsidRPr="00B47C09" w:rsidRDefault="00E10094" w:rsidP="00B47C09">
      <w:pPr>
        <w:shd w:val="clear" w:color="auto" w:fill="FFFFFF"/>
        <w:ind w:left="137"/>
        <w:jc w:val="center"/>
        <w:rPr>
          <w:rFonts w:ascii="Times New Roman" w:hAnsi="Times New Roman" w:cs="Times New Roman"/>
          <w:b/>
          <w:bCs/>
          <w:color w:val="242424"/>
          <w:lang w:val="uk-UA"/>
        </w:rPr>
      </w:pPr>
      <w:r>
        <w:rPr>
          <w:rFonts w:ascii="Times New Roman" w:hAnsi="Times New Roman" w:cs="Times New Roman"/>
          <w:b/>
          <w:bCs/>
          <w:color w:val="242424"/>
          <w:lang w:val="uk-UA"/>
        </w:rPr>
        <w:t>11</w:t>
      </w:r>
      <w:r w:rsidR="00B47C09" w:rsidRPr="00B47C09">
        <w:rPr>
          <w:rFonts w:ascii="Times New Roman" w:hAnsi="Times New Roman" w:cs="Times New Roman"/>
          <w:b/>
          <w:bCs/>
          <w:color w:val="242424"/>
          <w:lang w:val="uk-UA"/>
        </w:rPr>
        <w:t>. Планування самостійної роботи</w:t>
      </w:r>
    </w:p>
    <w:p w:rsidR="00B47C09" w:rsidRPr="00B47C09" w:rsidRDefault="00B47C09" w:rsidP="00B47C09">
      <w:pPr>
        <w:shd w:val="clear" w:color="auto" w:fill="FFFFFF"/>
        <w:ind w:left="137"/>
        <w:jc w:val="right"/>
        <w:rPr>
          <w:rFonts w:ascii="Times New Roman" w:hAnsi="Times New Roman" w:cs="Times New Roman"/>
          <w:bCs/>
          <w:color w:val="242424"/>
          <w:sz w:val="22"/>
          <w:szCs w:val="22"/>
          <w:lang w:val="uk-UA"/>
        </w:rPr>
      </w:pPr>
    </w:p>
    <w:tbl>
      <w:tblPr>
        <w:tblW w:w="10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
        <w:gridCol w:w="5836"/>
        <w:gridCol w:w="1871"/>
        <w:gridCol w:w="1758"/>
      </w:tblGrid>
      <w:tr w:rsidR="00B47C09" w:rsidRPr="00B47C09" w:rsidTr="00E10094">
        <w:tc>
          <w:tcPr>
            <w:tcW w:w="793"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w:t>
            </w:r>
          </w:p>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з/п</w:t>
            </w:r>
          </w:p>
        </w:tc>
        <w:tc>
          <w:tcPr>
            <w:tcW w:w="5836"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Назва тем курсу, лекційних занять та їх зміст.</w:t>
            </w:r>
          </w:p>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Назви змістовних модулів</w:t>
            </w:r>
          </w:p>
        </w:tc>
        <w:tc>
          <w:tcPr>
            <w:tcW w:w="1871"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Час опрацю</w:t>
            </w:r>
            <w:r>
              <w:rPr>
                <w:rFonts w:ascii="Times New Roman" w:hAnsi="Times New Roman" w:cs="Times New Roman"/>
                <w:b/>
                <w:sz w:val="22"/>
                <w:szCs w:val="22"/>
                <w:lang w:val="uk-UA"/>
              </w:rPr>
              <w:t>-</w:t>
            </w:r>
            <w:r w:rsidRPr="00B47C09">
              <w:rPr>
                <w:rFonts w:ascii="Times New Roman" w:hAnsi="Times New Roman" w:cs="Times New Roman"/>
                <w:b/>
                <w:sz w:val="22"/>
                <w:szCs w:val="22"/>
                <w:lang w:val="uk-UA"/>
              </w:rPr>
              <w:t>вання</w:t>
            </w:r>
          </w:p>
        </w:tc>
        <w:tc>
          <w:tcPr>
            <w:tcW w:w="1758"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b/>
                <w:sz w:val="22"/>
                <w:szCs w:val="22"/>
                <w:lang w:val="uk-UA"/>
              </w:rPr>
            </w:pPr>
            <w:r w:rsidRPr="00B47C09">
              <w:rPr>
                <w:rFonts w:ascii="Times New Roman" w:hAnsi="Times New Roman" w:cs="Times New Roman"/>
                <w:b/>
                <w:sz w:val="22"/>
                <w:szCs w:val="22"/>
                <w:lang w:val="uk-UA"/>
              </w:rPr>
              <w:t>Бібліографія</w:t>
            </w:r>
          </w:p>
        </w:tc>
      </w:tr>
      <w:tr w:rsidR="00B47C09" w:rsidRPr="00B47C09" w:rsidTr="00E10094">
        <w:tc>
          <w:tcPr>
            <w:tcW w:w="793"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1</w:t>
            </w:r>
          </w:p>
        </w:tc>
        <w:tc>
          <w:tcPr>
            <w:tcW w:w="5836"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2</w:t>
            </w:r>
          </w:p>
        </w:tc>
        <w:tc>
          <w:tcPr>
            <w:tcW w:w="1871"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3</w:t>
            </w:r>
          </w:p>
        </w:tc>
        <w:tc>
          <w:tcPr>
            <w:tcW w:w="1758" w:type="dxa"/>
          </w:tcPr>
          <w:p w:rsidR="00B47C09" w:rsidRPr="00B47C09" w:rsidRDefault="00B47C09" w:rsidP="00570E91">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4</w:t>
            </w:r>
          </w:p>
        </w:tc>
      </w:tr>
      <w:tr w:rsidR="00E10094" w:rsidRPr="00B47C09" w:rsidTr="00E10094">
        <w:tc>
          <w:tcPr>
            <w:tcW w:w="793" w:type="dxa"/>
            <w:vAlign w:val="center"/>
          </w:tcPr>
          <w:p w:rsidR="00E10094" w:rsidRDefault="00E10094" w:rsidP="00E10094">
            <w:pPr>
              <w:jc w:val="center"/>
            </w:pPr>
            <w:r>
              <w:rPr>
                <w:rFonts w:ascii="Times New Roman" w:eastAsia="Times New Roman" w:hAnsi="Times New Roman" w:cs="Times New Roman"/>
                <w:sz w:val="22"/>
                <w:szCs w:val="22"/>
              </w:rPr>
              <w:t>1</w:t>
            </w:r>
          </w:p>
        </w:tc>
        <w:tc>
          <w:tcPr>
            <w:tcW w:w="5836" w:type="dxa"/>
            <w:vAlign w:val="center"/>
          </w:tcPr>
          <w:p w:rsidR="00E10094" w:rsidRDefault="00E10094" w:rsidP="00E10094">
            <w:r>
              <w:rPr>
                <w:rFonts w:ascii="Times New Roman" w:eastAsia="Times New Roman" w:hAnsi="Times New Roman" w:cs="Times New Roman"/>
                <w:sz w:val="22"/>
                <w:szCs w:val="22"/>
              </w:rPr>
              <w:t>Національний спротив</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c>
          <w:tcPr>
            <w:tcW w:w="793"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5836" w:type="dxa"/>
            <w:vAlign w:val="center"/>
          </w:tcPr>
          <w:p w:rsidR="00E10094" w:rsidRDefault="00E10094" w:rsidP="00E10094">
            <w:r>
              <w:rPr>
                <w:rFonts w:ascii="Times New Roman" w:eastAsia="Times New Roman" w:hAnsi="Times New Roman" w:cs="Times New Roman"/>
                <w:sz w:val="22"/>
                <w:szCs w:val="22"/>
              </w:rPr>
              <w:t>Міжнародне гуманітарне право</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309"/>
        </w:trPr>
        <w:tc>
          <w:tcPr>
            <w:tcW w:w="793" w:type="dxa"/>
            <w:vAlign w:val="center"/>
          </w:tcPr>
          <w:p w:rsidR="00E10094" w:rsidRDefault="00E10094" w:rsidP="00E10094">
            <w:pPr>
              <w:jc w:val="center"/>
            </w:pPr>
            <w:r>
              <w:rPr>
                <w:rFonts w:ascii="Times New Roman" w:eastAsia="Times New Roman" w:hAnsi="Times New Roman" w:cs="Times New Roman"/>
                <w:sz w:val="22"/>
                <w:szCs w:val="22"/>
              </w:rPr>
              <w:t>3</w:t>
            </w:r>
          </w:p>
        </w:tc>
        <w:tc>
          <w:tcPr>
            <w:tcW w:w="5836" w:type="dxa"/>
            <w:vAlign w:val="center"/>
          </w:tcPr>
          <w:p w:rsidR="00E10094" w:rsidRDefault="00E10094" w:rsidP="00E10094">
            <w:r>
              <w:rPr>
                <w:rFonts w:ascii="Times New Roman" w:eastAsia="Times New Roman" w:hAnsi="Times New Roman" w:cs="Times New Roman"/>
                <w:sz w:val="22"/>
                <w:szCs w:val="22"/>
              </w:rPr>
              <w:t>Психологічна підготовка та стійкість</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c>
          <w:tcPr>
            <w:tcW w:w="793" w:type="dxa"/>
            <w:vAlign w:val="center"/>
          </w:tcPr>
          <w:p w:rsidR="00E10094" w:rsidRDefault="00E10094" w:rsidP="00E10094">
            <w:pPr>
              <w:jc w:val="center"/>
            </w:pPr>
            <w:r>
              <w:rPr>
                <w:rFonts w:ascii="Times New Roman" w:eastAsia="Times New Roman" w:hAnsi="Times New Roman" w:cs="Times New Roman"/>
                <w:sz w:val="22"/>
                <w:szCs w:val="22"/>
              </w:rPr>
              <w:t>4</w:t>
            </w:r>
          </w:p>
        </w:tc>
        <w:tc>
          <w:tcPr>
            <w:tcW w:w="5836" w:type="dxa"/>
            <w:vAlign w:val="center"/>
          </w:tcPr>
          <w:p w:rsidR="00E10094" w:rsidRPr="00E10094" w:rsidRDefault="00E10094" w:rsidP="00E10094">
            <w:pPr>
              <w:rPr>
                <w:rFonts w:ascii="Times New Roman" w:eastAsia="Times New Roman" w:hAnsi="Times New Roman" w:cs="Times New Roman"/>
                <w:sz w:val="22"/>
                <w:szCs w:val="22"/>
              </w:rPr>
            </w:pPr>
            <w:r>
              <w:rPr>
                <w:rFonts w:ascii="Times New Roman" w:eastAsia="Times New Roman" w:hAnsi="Times New Roman" w:cs="Times New Roman"/>
                <w:sz w:val="22"/>
                <w:szCs w:val="22"/>
              </w:rPr>
              <w:t>Домедична допомога</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8</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545"/>
        </w:trPr>
        <w:tc>
          <w:tcPr>
            <w:tcW w:w="793" w:type="dxa"/>
            <w:vAlign w:val="center"/>
          </w:tcPr>
          <w:p w:rsidR="00E10094" w:rsidRDefault="00E10094" w:rsidP="00E10094">
            <w:pPr>
              <w:jc w:val="center"/>
            </w:pPr>
            <w:r>
              <w:rPr>
                <w:rFonts w:ascii="Times New Roman" w:eastAsia="Times New Roman" w:hAnsi="Times New Roman" w:cs="Times New Roman"/>
                <w:sz w:val="22"/>
                <w:szCs w:val="22"/>
              </w:rPr>
              <w:t>5</w:t>
            </w:r>
          </w:p>
        </w:tc>
        <w:tc>
          <w:tcPr>
            <w:tcW w:w="5836" w:type="dxa"/>
            <w:vAlign w:val="center"/>
          </w:tcPr>
          <w:p w:rsidR="00E10094" w:rsidRDefault="00E10094" w:rsidP="00E10094">
            <w:r>
              <w:rPr>
                <w:rFonts w:ascii="Times New Roman" w:eastAsia="Times New Roman" w:hAnsi="Times New Roman" w:cs="Times New Roman"/>
                <w:sz w:val="22"/>
                <w:szCs w:val="22"/>
              </w:rPr>
              <w:t>Військова топографія, навігація і орієнтування на місцевості</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c>
          <w:tcPr>
            <w:tcW w:w="793" w:type="dxa"/>
            <w:vAlign w:val="center"/>
          </w:tcPr>
          <w:p w:rsidR="00E10094" w:rsidRDefault="00E10094" w:rsidP="00E10094">
            <w:pPr>
              <w:jc w:val="center"/>
            </w:pPr>
            <w:r>
              <w:rPr>
                <w:rFonts w:ascii="Times New Roman" w:eastAsia="Times New Roman" w:hAnsi="Times New Roman" w:cs="Times New Roman"/>
                <w:sz w:val="22"/>
                <w:szCs w:val="22"/>
              </w:rPr>
              <w:t>6</w:t>
            </w:r>
          </w:p>
        </w:tc>
        <w:tc>
          <w:tcPr>
            <w:tcW w:w="5836" w:type="dxa"/>
            <w:vAlign w:val="center"/>
          </w:tcPr>
          <w:p w:rsidR="00E10094" w:rsidRDefault="00E10094" w:rsidP="00E10094">
            <w:r>
              <w:rPr>
                <w:rFonts w:ascii="Times New Roman" w:eastAsia="Times New Roman" w:hAnsi="Times New Roman" w:cs="Times New Roman"/>
                <w:sz w:val="22"/>
                <w:szCs w:val="22"/>
              </w:rPr>
              <w:t>Зв'язок та передавання інформації</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c>
          <w:tcPr>
            <w:tcW w:w="793" w:type="dxa"/>
            <w:vAlign w:val="center"/>
          </w:tcPr>
          <w:p w:rsidR="00E10094" w:rsidRDefault="00E10094" w:rsidP="00E10094">
            <w:pPr>
              <w:jc w:val="center"/>
            </w:pPr>
            <w:r>
              <w:rPr>
                <w:rFonts w:ascii="Times New Roman" w:eastAsia="Times New Roman" w:hAnsi="Times New Roman" w:cs="Times New Roman"/>
                <w:sz w:val="22"/>
                <w:szCs w:val="22"/>
              </w:rPr>
              <w:t>7</w:t>
            </w:r>
          </w:p>
        </w:tc>
        <w:tc>
          <w:tcPr>
            <w:tcW w:w="5836" w:type="dxa"/>
            <w:vAlign w:val="center"/>
          </w:tcPr>
          <w:p w:rsidR="00E10094" w:rsidRDefault="00E10094" w:rsidP="00E10094">
            <w:r>
              <w:rPr>
                <w:rFonts w:ascii="Times New Roman" w:eastAsia="Times New Roman" w:hAnsi="Times New Roman" w:cs="Times New Roman"/>
                <w:sz w:val="22"/>
                <w:szCs w:val="22"/>
              </w:rPr>
              <w:t>Зброя масового ураження</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419"/>
        </w:trPr>
        <w:tc>
          <w:tcPr>
            <w:tcW w:w="793" w:type="dxa"/>
            <w:vAlign w:val="center"/>
          </w:tcPr>
          <w:p w:rsidR="00E10094" w:rsidRDefault="00E10094" w:rsidP="00E10094">
            <w:pPr>
              <w:jc w:val="center"/>
            </w:pPr>
            <w:r>
              <w:rPr>
                <w:rFonts w:ascii="Times New Roman" w:eastAsia="Times New Roman" w:hAnsi="Times New Roman" w:cs="Times New Roman"/>
                <w:sz w:val="22"/>
                <w:szCs w:val="22"/>
              </w:rPr>
              <w:t>8</w:t>
            </w:r>
          </w:p>
        </w:tc>
        <w:tc>
          <w:tcPr>
            <w:tcW w:w="5836" w:type="dxa"/>
            <w:vAlign w:val="center"/>
          </w:tcPr>
          <w:p w:rsidR="00E10094" w:rsidRDefault="00E10094" w:rsidP="00E10094">
            <w:r>
              <w:rPr>
                <w:rFonts w:ascii="Times New Roman" w:eastAsia="Times New Roman" w:hAnsi="Times New Roman" w:cs="Times New Roman"/>
                <w:sz w:val="22"/>
                <w:szCs w:val="22"/>
              </w:rPr>
              <w:t>Інженерна підготовка та мінна безпека</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c>
          <w:tcPr>
            <w:tcW w:w="793" w:type="dxa"/>
            <w:vAlign w:val="center"/>
          </w:tcPr>
          <w:p w:rsidR="00E10094" w:rsidRDefault="00E10094" w:rsidP="00E10094">
            <w:pPr>
              <w:jc w:val="center"/>
            </w:pPr>
            <w:r>
              <w:rPr>
                <w:rFonts w:ascii="Times New Roman" w:eastAsia="Times New Roman" w:hAnsi="Times New Roman" w:cs="Times New Roman"/>
                <w:sz w:val="22"/>
                <w:szCs w:val="22"/>
              </w:rPr>
              <w:t>9</w:t>
            </w:r>
          </w:p>
        </w:tc>
        <w:tc>
          <w:tcPr>
            <w:tcW w:w="5836" w:type="dxa"/>
            <w:vAlign w:val="center"/>
          </w:tcPr>
          <w:p w:rsidR="00E10094" w:rsidRDefault="00E10094" w:rsidP="00E10094">
            <w:r>
              <w:rPr>
                <w:rFonts w:ascii="Times New Roman" w:eastAsia="Times New Roman" w:hAnsi="Times New Roman" w:cs="Times New Roman"/>
                <w:sz w:val="22"/>
                <w:szCs w:val="22"/>
              </w:rPr>
              <w:t>Тактична підготовка</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415"/>
        </w:trPr>
        <w:tc>
          <w:tcPr>
            <w:tcW w:w="793" w:type="dxa"/>
            <w:vAlign w:val="center"/>
          </w:tcPr>
          <w:p w:rsidR="00E10094" w:rsidRDefault="00E10094" w:rsidP="00E10094">
            <w:pPr>
              <w:jc w:val="center"/>
            </w:pPr>
            <w:r>
              <w:rPr>
                <w:rFonts w:ascii="Times New Roman" w:eastAsia="Times New Roman" w:hAnsi="Times New Roman" w:cs="Times New Roman"/>
                <w:sz w:val="22"/>
                <w:szCs w:val="22"/>
              </w:rPr>
              <w:t>10</w:t>
            </w:r>
          </w:p>
        </w:tc>
        <w:tc>
          <w:tcPr>
            <w:tcW w:w="5836" w:type="dxa"/>
            <w:vAlign w:val="center"/>
          </w:tcPr>
          <w:p w:rsidR="00E10094" w:rsidRDefault="00E10094" w:rsidP="00E10094">
            <w:r>
              <w:rPr>
                <w:rFonts w:ascii="Times New Roman" w:eastAsia="Times New Roman" w:hAnsi="Times New Roman" w:cs="Times New Roman"/>
                <w:sz w:val="22"/>
                <w:szCs w:val="22"/>
              </w:rPr>
              <w:t>Вогнева підготовка (основи)</w:t>
            </w:r>
          </w:p>
        </w:tc>
        <w:tc>
          <w:tcPr>
            <w:tcW w:w="1871" w:type="dxa"/>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rPr>
          <w:trHeight w:val="407"/>
        </w:trPr>
        <w:tc>
          <w:tcPr>
            <w:tcW w:w="793" w:type="dxa"/>
            <w:tcBorders>
              <w:bottom w:val="single" w:sz="4" w:space="0" w:color="auto"/>
            </w:tcBorders>
            <w:vAlign w:val="center"/>
          </w:tcPr>
          <w:p w:rsidR="00E10094" w:rsidRDefault="00E10094" w:rsidP="00E10094">
            <w:pPr>
              <w:jc w:val="center"/>
            </w:pPr>
            <w:r>
              <w:rPr>
                <w:rFonts w:ascii="Times New Roman" w:eastAsia="Times New Roman" w:hAnsi="Times New Roman" w:cs="Times New Roman"/>
                <w:sz w:val="22"/>
                <w:szCs w:val="22"/>
              </w:rPr>
              <w:t>11</w:t>
            </w:r>
          </w:p>
        </w:tc>
        <w:tc>
          <w:tcPr>
            <w:tcW w:w="5836" w:type="dxa"/>
            <w:tcBorders>
              <w:bottom w:val="single" w:sz="4" w:space="0" w:color="auto"/>
            </w:tcBorders>
            <w:vAlign w:val="center"/>
          </w:tcPr>
          <w:p w:rsidR="00E10094" w:rsidRDefault="00E10094" w:rsidP="00E10094">
            <w:pPr>
              <w:rPr>
                <w:rFonts w:ascii="Times New Roman" w:eastAsia="Times New Roman" w:hAnsi="Times New Roman" w:cs="Times New Roman"/>
                <w:sz w:val="22"/>
                <w:szCs w:val="22"/>
              </w:rPr>
            </w:pPr>
            <w:r>
              <w:rPr>
                <w:rFonts w:ascii="Times New Roman" w:eastAsia="Times New Roman" w:hAnsi="Times New Roman" w:cs="Times New Roman"/>
                <w:sz w:val="22"/>
                <w:szCs w:val="22"/>
              </w:rPr>
              <w:t>Виживання та спеціальна підготовка</w:t>
            </w:r>
          </w:p>
          <w:p w:rsidR="00E10094" w:rsidRDefault="00E10094" w:rsidP="00E10094"/>
        </w:tc>
        <w:tc>
          <w:tcPr>
            <w:tcW w:w="1871" w:type="dxa"/>
            <w:tcBorders>
              <w:bottom w:val="single" w:sz="4" w:space="0" w:color="auto"/>
            </w:tcBorders>
            <w:vAlign w:val="center"/>
          </w:tcPr>
          <w:p w:rsidR="00E10094" w:rsidRDefault="00E10094" w:rsidP="00E10094">
            <w:pPr>
              <w:jc w:val="center"/>
            </w:pPr>
            <w:r>
              <w:rPr>
                <w:rFonts w:ascii="Times New Roman" w:eastAsia="Times New Roman" w:hAnsi="Times New Roman" w:cs="Times New Roman"/>
                <w:sz w:val="22"/>
                <w:szCs w:val="22"/>
              </w:rPr>
              <w:t>2</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r w:rsidR="00E10094" w:rsidRPr="00B47C09" w:rsidTr="00E10094">
        <w:tc>
          <w:tcPr>
            <w:tcW w:w="793"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c>
          <w:tcPr>
            <w:tcW w:w="5836"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r w:rsidRPr="00B47C09">
              <w:rPr>
                <w:rFonts w:ascii="Times New Roman" w:hAnsi="Times New Roman" w:cs="Times New Roman"/>
                <w:sz w:val="22"/>
                <w:szCs w:val="22"/>
                <w:lang w:val="uk-UA"/>
              </w:rPr>
              <w:t>ВСЬОГО</w:t>
            </w:r>
          </w:p>
        </w:tc>
        <w:tc>
          <w:tcPr>
            <w:tcW w:w="1871" w:type="dxa"/>
            <w:vAlign w:val="center"/>
          </w:tcPr>
          <w:p w:rsidR="00E10094" w:rsidRDefault="00E10094" w:rsidP="00E10094">
            <w:pPr>
              <w:jc w:val="center"/>
            </w:pPr>
            <w:r>
              <w:rPr>
                <w:rFonts w:ascii="Times New Roman" w:eastAsia="Times New Roman" w:hAnsi="Times New Roman" w:cs="Times New Roman"/>
                <w:b/>
                <w:bCs/>
                <w:sz w:val="22"/>
                <w:szCs w:val="22"/>
              </w:rPr>
              <w:t>30</w:t>
            </w:r>
          </w:p>
        </w:tc>
        <w:tc>
          <w:tcPr>
            <w:tcW w:w="1758" w:type="dxa"/>
          </w:tcPr>
          <w:p w:rsidR="00E10094" w:rsidRPr="00B47C09" w:rsidRDefault="00E10094" w:rsidP="00E10094">
            <w:pPr>
              <w:widowControl w:val="0"/>
              <w:tabs>
                <w:tab w:val="left" w:pos="1800"/>
              </w:tabs>
              <w:autoSpaceDE w:val="0"/>
              <w:autoSpaceDN w:val="0"/>
              <w:adjustRightInd w:val="0"/>
              <w:spacing w:line="274" w:lineRule="exact"/>
              <w:jc w:val="center"/>
              <w:rPr>
                <w:rFonts w:ascii="Times New Roman" w:hAnsi="Times New Roman" w:cs="Times New Roman"/>
                <w:sz w:val="22"/>
                <w:szCs w:val="22"/>
                <w:lang w:val="uk-UA"/>
              </w:rPr>
            </w:pPr>
          </w:p>
        </w:tc>
      </w:tr>
    </w:tbl>
    <w:p w:rsidR="00B47C09" w:rsidRPr="00B47C09" w:rsidRDefault="00B47C09" w:rsidP="00B47C09">
      <w:pPr>
        <w:shd w:val="clear" w:color="auto" w:fill="FFFFFF"/>
        <w:tabs>
          <w:tab w:val="left" w:pos="1800"/>
        </w:tabs>
        <w:spacing w:line="274" w:lineRule="exact"/>
        <w:rPr>
          <w:rFonts w:ascii="Times New Roman" w:hAnsi="Times New Roman" w:cs="Times New Roman"/>
          <w:sz w:val="22"/>
          <w:szCs w:val="22"/>
          <w:lang w:val="uk-UA"/>
        </w:rPr>
      </w:pPr>
    </w:p>
    <w:p w:rsidR="00760527" w:rsidRPr="00760527" w:rsidRDefault="00760527" w:rsidP="00760527">
      <w:pPr>
        <w:spacing w:after="120"/>
        <w:ind w:firstLine="567"/>
        <w:jc w:val="center"/>
        <w:rPr>
          <w:rFonts w:ascii="Times New Roman" w:hAnsi="Times New Roman" w:cs="Times New Roman"/>
          <w:b/>
          <w:lang w:val="uk-UA"/>
        </w:rPr>
      </w:pPr>
      <w:r w:rsidRPr="00760527">
        <w:rPr>
          <w:rFonts w:ascii="Times New Roman" w:hAnsi="Times New Roman" w:cs="Times New Roman"/>
          <w:b/>
          <w:lang w:val="uk-UA"/>
        </w:rPr>
        <w:t>1</w:t>
      </w:r>
      <w:r w:rsidR="0095604A">
        <w:rPr>
          <w:rFonts w:ascii="Times New Roman" w:hAnsi="Times New Roman" w:cs="Times New Roman"/>
          <w:b/>
          <w:lang w:val="uk-UA"/>
        </w:rPr>
        <w:t>2</w:t>
      </w:r>
      <w:r w:rsidR="00B47C09" w:rsidRPr="00760527">
        <w:rPr>
          <w:rFonts w:ascii="Times New Roman" w:hAnsi="Times New Roman" w:cs="Times New Roman"/>
          <w:b/>
          <w:lang w:val="uk-UA"/>
        </w:rPr>
        <w:t>. Форми організації навчання</w:t>
      </w:r>
    </w:p>
    <w:p w:rsidR="00760527" w:rsidRDefault="00B47C09" w:rsidP="004A783D">
      <w:pPr>
        <w:ind w:firstLine="567"/>
        <w:jc w:val="both"/>
        <w:rPr>
          <w:rFonts w:ascii="Times New Roman" w:hAnsi="Times New Roman" w:cs="Times New Roman"/>
          <w:lang w:val="uk-UA"/>
        </w:rPr>
      </w:pPr>
      <w:r w:rsidRPr="00760527">
        <w:rPr>
          <w:rFonts w:ascii="Times New Roman" w:hAnsi="Times New Roman" w:cs="Times New Roman"/>
          <w:lang w:val="uk-UA"/>
        </w:rPr>
        <w:t xml:space="preserve"> </w:t>
      </w:r>
      <w:r w:rsidRPr="00813D7F">
        <w:rPr>
          <w:rFonts w:ascii="Times New Roman" w:hAnsi="Times New Roman" w:cs="Times New Roman"/>
          <w:b/>
          <w:lang w:val="uk-UA"/>
        </w:rPr>
        <w:t>Основними формами</w:t>
      </w:r>
      <w:r w:rsidRPr="00760527">
        <w:rPr>
          <w:rFonts w:ascii="Times New Roman" w:hAnsi="Times New Roman" w:cs="Times New Roman"/>
          <w:lang w:val="uk-UA"/>
        </w:rPr>
        <w:t xml:space="preserve"> організації навчання під час вивчення дисципліни є лекції, з використанням мультимедійних засобів навчання, </w:t>
      </w:r>
      <w:r w:rsidR="00760527">
        <w:rPr>
          <w:rFonts w:ascii="Times New Roman" w:hAnsi="Times New Roman" w:cs="Times New Roman"/>
          <w:lang w:val="uk-UA"/>
        </w:rPr>
        <w:t xml:space="preserve">практичні </w:t>
      </w:r>
      <w:r w:rsidRPr="00760527">
        <w:rPr>
          <w:rFonts w:ascii="Times New Roman" w:hAnsi="Times New Roman" w:cs="Times New Roman"/>
          <w:lang w:val="uk-UA"/>
        </w:rPr>
        <w:t xml:space="preserve">заняття, підготовка доповідей на щорічні студентські конференції, консультації, самостійна робота </w:t>
      </w:r>
      <w:r w:rsidR="00760527">
        <w:rPr>
          <w:rFonts w:ascii="Times New Roman" w:hAnsi="Times New Roman" w:cs="Times New Roman"/>
          <w:lang w:val="uk-UA"/>
        </w:rPr>
        <w:t>здобувачів освіти</w:t>
      </w:r>
      <w:r w:rsidRPr="00760527">
        <w:rPr>
          <w:rFonts w:ascii="Times New Roman" w:hAnsi="Times New Roman" w:cs="Times New Roman"/>
          <w:lang w:val="uk-UA"/>
        </w:rPr>
        <w:t xml:space="preserve">. </w:t>
      </w:r>
    </w:p>
    <w:p w:rsidR="00760527" w:rsidRDefault="00B47C09" w:rsidP="005D70E6">
      <w:pPr>
        <w:ind w:firstLine="567"/>
        <w:jc w:val="both"/>
        <w:rPr>
          <w:rFonts w:ascii="Times New Roman" w:hAnsi="Times New Roman" w:cs="Times New Roman"/>
        </w:rPr>
      </w:pPr>
      <w:r w:rsidRPr="00760527">
        <w:rPr>
          <w:rFonts w:ascii="Times New Roman" w:hAnsi="Times New Roman" w:cs="Times New Roman"/>
        </w:rPr>
        <w:t xml:space="preserve">Відповідно до вище зазначених форм організації навчання формами контролю засвоєння програми є: самоконтроль, написання контрольних робіт, виконання індивідуальних практичних. </w:t>
      </w:r>
    </w:p>
    <w:p w:rsidR="00CB7D8C" w:rsidRPr="00CB7D8C" w:rsidRDefault="00CB7D8C" w:rsidP="005D70E6">
      <w:pPr>
        <w:ind w:firstLine="500"/>
        <w:jc w:val="both"/>
      </w:pPr>
      <w:r w:rsidRPr="00CB7D8C">
        <w:rPr>
          <w:rFonts w:ascii="Times New Roman" w:eastAsia="Times New Roman" w:hAnsi="Times New Roman" w:cs="Times New Roman"/>
        </w:rPr>
        <w:t>Теоретичні теми можуть викладатися дистанційно, практичні заняття вивчаються виключно очно за особистою участю здобувача освіти.</w:t>
      </w:r>
    </w:p>
    <w:p w:rsidR="00CB7D8C" w:rsidRPr="00CB7D8C" w:rsidRDefault="00CB7D8C" w:rsidP="005D70E6">
      <w:pPr>
        <w:ind w:firstLine="500"/>
        <w:jc w:val="both"/>
      </w:pPr>
      <w:r w:rsidRPr="00CB7D8C">
        <w:rPr>
          <w:rFonts w:ascii="Times New Roman" w:eastAsia="Times New Roman" w:hAnsi="Times New Roman" w:cs="Times New Roman"/>
        </w:rPr>
        <w:t>Дозвіл на перенесення практичної підготовки навчальної дисципліни на наступний рік для здобувачів освіти, які не пройшли її з поважних причин, надається керівником закладу освіти, в якому навчаються такі здобувачі освіти.</w:t>
      </w:r>
    </w:p>
    <w:p w:rsidR="00CB7D8C" w:rsidRPr="005D70E6" w:rsidRDefault="00CB7D8C" w:rsidP="005D70E6">
      <w:pPr>
        <w:ind w:firstLine="499"/>
        <w:jc w:val="both"/>
        <w:rPr>
          <w:rFonts w:ascii="Times New Roman" w:eastAsia="Times New Roman" w:hAnsi="Times New Roman" w:cs="Times New Roman"/>
        </w:rPr>
      </w:pPr>
      <w:r w:rsidRPr="00CB7D8C">
        <w:rPr>
          <w:rFonts w:ascii="Times New Roman" w:eastAsia="Times New Roman" w:hAnsi="Times New Roman" w:cs="Times New Roman"/>
        </w:rPr>
        <w:lastRenderedPageBreak/>
        <w:t xml:space="preserve">Внутрішньо переміщені особи, які з використанням бази дистанційного навчання здобувають вищу і фахову передвищу освіту за денною формою навчання в закладах освіти, наближених до районів ведення бойових дій, і які перебувають в безпечних регіонах України, можуть пройти курс підготовки громадян до національного спротиву в центрах підготовки </w:t>
      </w:r>
      <w:r w:rsidRPr="005D70E6">
        <w:rPr>
          <w:rFonts w:ascii="Times New Roman" w:eastAsia="Times New Roman" w:hAnsi="Times New Roman" w:cs="Times New Roman"/>
        </w:rPr>
        <w:t>громадян до національного спротиву за місцем перебування, результати якої можуть бути визнаними і зарахованими закладами освіти як частина вивчення тем навчальної дисципліни «Основи національного спротиву».</w:t>
      </w:r>
    </w:p>
    <w:p w:rsidR="005D70E6" w:rsidRPr="005D70E6" w:rsidRDefault="005D70E6" w:rsidP="005D70E6">
      <w:pPr>
        <w:ind w:firstLine="499"/>
        <w:jc w:val="both"/>
      </w:pPr>
      <w:r w:rsidRPr="005D70E6">
        <w:rPr>
          <w:rFonts w:ascii="Times New Roman" w:eastAsia="Times New Roman" w:hAnsi="Times New Roman" w:cs="Times New Roman"/>
        </w:rPr>
        <w:t>Здобувачі освіти, які належать до діючих згідно з законодавством України релігійних організацій, віровчення яких не допускає користуватися зброєю, можуть замінити вивчення складових навчальної дисципліни «Основи національного спротиву», пов'язаних із застосуванням і використанням зброї, оволодінням іншими компонентами, що не суперечать їх віровченню.</w:t>
      </w:r>
    </w:p>
    <w:p w:rsidR="005D70E6" w:rsidRPr="005D70E6" w:rsidRDefault="005D70E6" w:rsidP="005D70E6">
      <w:pPr>
        <w:ind w:firstLine="499"/>
        <w:jc w:val="both"/>
      </w:pPr>
      <w:r w:rsidRPr="005D70E6">
        <w:rPr>
          <w:rFonts w:ascii="Times New Roman" w:eastAsia="Times New Roman" w:hAnsi="Times New Roman" w:cs="Times New Roman"/>
        </w:rPr>
        <w:t>Здобувачі освіти з особливими освітніми потребами, за їх заявою та згідно з підтвердними документами закладів охорони здоров'я, звільняються від практичних занять дисципліни «Основи національного спротиву», що завдають шкоду або становлять загрозу їх фізичному стану або стану здоров'я.</w:t>
      </w:r>
    </w:p>
    <w:p w:rsidR="00CB7D8C" w:rsidRPr="005D70E6" w:rsidRDefault="005D70E6" w:rsidP="005D70E6">
      <w:pPr>
        <w:ind w:firstLine="499"/>
        <w:jc w:val="both"/>
      </w:pPr>
      <w:r w:rsidRPr="005D70E6">
        <w:rPr>
          <w:rFonts w:ascii="Times New Roman" w:eastAsia="Times New Roman" w:hAnsi="Times New Roman" w:cs="Times New Roman"/>
        </w:rPr>
        <w:t xml:space="preserve">Результати навчання за темами дисципліни «Основи національного спротиву» можуть бути визнаними і зарахованими за відповідними темами інших навчальних дисциплін освітньої програми </w:t>
      </w:r>
      <w:proofErr w:type="gramStart"/>
      <w:r w:rsidRPr="005D70E6">
        <w:rPr>
          <w:rFonts w:ascii="Times New Roman" w:eastAsia="Times New Roman" w:hAnsi="Times New Roman" w:cs="Times New Roman"/>
        </w:rPr>
        <w:t>у порядку</w:t>
      </w:r>
      <w:proofErr w:type="gramEnd"/>
      <w:r w:rsidRPr="005D70E6">
        <w:rPr>
          <w:rFonts w:ascii="Times New Roman" w:eastAsia="Times New Roman" w:hAnsi="Times New Roman" w:cs="Times New Roman"/>
        </w:rPr>
        <w:t xml:space="preserve"> реалізації принципів автономії та самоврядування закладів вищої та фахової передвищої освіти.</w:t>
      </w:r>
    </w:p>
    <w:p w:rsidR="00760527" w:rsidRPr="00813D7F" w:rsidRDefault="0095604A" w:rsidP="00813D7F">
      <w:pPr>
        <w:ind w:firstLine="567"/>
        <w:jc w:val="center"/>
        <w:rPr>
          <w:rFonts w:ascii="Times New Roman" w:hAnsi="Times New Roman" w:cs="Times New Roman"/>
          <w:b/>
          <w:lang w:val="uk-UA"/>
        </w:rPr>
      </w:pPr>
      <w:r>
        <w:rPr>
          <w:rFonts w:ascii="Times New Roman" w:hAnsi="Times New Roman" w:cs="Times New Roman"/>
          <w:b/>
          <w:lang w:val="uk-UA"/>
        </w:rPr>
        <w:t xml:space="preserve">13. </w:t>
      </w:r>
      <w:r w:rsidR="00B47C09" w:rsidRPr="00813D7F">
        <w:rPr>
          <w:rFonts w:ascii="Times New Roman" w:hAnsi="Times New Roman" w:cs="Times New Roman"/>
          <w:b/>
          <w:lang w:val="uk-UA"/>
        </w:rPr>
        <w:t>Методи навчання</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lang w:val="uk-UA"/>
        </w:rPr>
        <w:t xml:space="preserve">Методи організації та здійснення навчально-пізнавальної діяльності студентів, які використовуються при вивченні дисципліни: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lang w:val="uk-UA"/>
        </w:rPr>
        <w:t xml:space="preserve">1. </w:t>
      </w:r>
      <w:r w:rsidRPr="00570E91">
        <w:rPr>
          <w:rFonts w:ascii="Times New Roman" w:hAnsi="Times New Roman" w:cs="Times New Roman"/>
          <w:lang w:val="uk-UA"/>
        </w:rPr>
        <w:t xml:space="preserve">В аспекті передачі і сприйняття навчальної інформації: словесні (лекція); наочні (ілюстрація, демонстрація).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2. В аспекті логічності та мислення: пояснювально-ілюстративні (презентація); репродуктивні (короткі тестові контрольні).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3. В аспекті керування навчанням: навчальна робота під керівництвом викладача; самостійна робота під керівництвом викладача.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4. В аспекті діяльності в колективі: методи стимулювання (додаткові </w:t>
      </w:r>
      <w:r w:rsidR="00570E91">
        <w:rPr>
          <w:rFonts w:ascii="Times New Roman" w:hAnsi="Times New Roman" w:cs="Times New Roman"/>
          <w:lang w:val="uk-UA"/>
        </w:rPr>
        <w:t>оцінки</w:t>
      </w:r>
      <w:r w:rsidRPr="00760527">
        <w:rPr>
          <w:rFonts w:ascii="Times New Roman" w:hAnsi="Times New Roman" w:cs="Times New Roman"/>
        </w:rPr>
        <w:t xml:space="preserve"> за реферати, статті, тези). </w:t>
      </w:r>
    </w:p>
    <w:p w:rsidR="004A783D" w:rsidRPr="00813D7F" w:rsidRDefault="0095604A" w:rsidP="00813D7F">
      <w:pPr>
        <w:ind w:firstLine="567"/>
        <w:jc w:val="center"/>
        <w:rPr>
          <w:rFonts w:ascii="Times New Roman" w:hAnsi="Times New Roman" w:cs="Times New Roman"/>
          <w:b/>
          <w:lang w:val="uk-UA"/>
        </w:rPr>
      </w:pPr>
      <w:r>
        <w:rPr>
          <w:rFonts w:ascii="Times New Roman" w:hAnsi="Times New Roman" w:cs="Times New Roman"/>
          <w:b/>
          <w:lang w:val="uk-UA"/>
        </w:rPr>
        <w:t xml:space="preserve">14. </w:t>
      </w:r>
      <w:r w:rsidR="00B47C09" w:rsidRPr="00813D7F">
        <w:rPr>
          <w:rFonts w:ascii="Times New Roman" w:hAnsi="Times New Roman" w:cs="Times New Roman"/>
          <w:b/>
          <w:lang w:val="uk-UA"/>
        </w:rPr>
        <w:t>Засоби діагностування результатів навчання</w:t>
      </w:r>
    </w:p>
    <w:p w:rsidR="005D70E6" w:rsidRPr="005D70E6" w:rsidRDefault="005D70E6" w:rsidP="005D70E6">
      <w:pPr>
        <w:ind w:firstLine="499"/>
        <w:jc w:val="both"/>
      </w:pPr>
      <w:r w:rsidRPr="005D70E6">
        <w:rPr>
          <w:rFonts w:ascii="Times New Roman" w:eastAsia="Times New Roman" w:hAnsi="Times New Roman" w:cs="Times New Roman"/>
        </w:rPr>
        <w:t>При викладанні тем застосовуються такі методи контролю: поточний (включаючи оцінювання виконання практичних нормативів), тематичний, самоконтроль.</w:t>
      </w:r>
    </w:p>
    <w:p w:rsidR="005D70E6" w:rsidRPr="005D70E6" w:rsidRDefault="005D70E6" w:rsidP="005D70E6">
      <w:pPr>
        <w:ind w:firstLine="499"/>
        <w:jc w:val="both"/>
      </w:pPr>
      <w:r w:rsidRPr="005D70E6">
        <w:rPr>
          <w:rFonts w:ascii="Times New Roman" w:eastAsia="Times New Roman" w:hAnsi="Times New Roman" w:cs="Times New Roman"/>
        </w:rPr>
        <w:t>Обов'язковим елементом поточного контролю є перевірка практичних навичок — виконання встановлених нормативів з захисту від зброї масового ураження, домедичної допомоги, вогневої підготовки, тактичних дій.</w:t>
      </w:r>
    </w:p>
    <w:p w:rsidR="005D70E6" w:rsidRPr="005D70E6" w:rsidRDefault="005D70E6" w:rsidP="005D70E6">
      <w:pPr>
        <w:ind w:firstLine="499"/>
        <w:jc w:val="both"/>
      </w:pPr>
      <w:r w:rsidRPr="005D70E6">
        <w:rPr>
          <w:rFonts w:ascii="Times New Roman" w:eastAsia="Times New Roman" w:hAnsi="Times New Roman" w:cs="Times New Roman"/>
        </w:rPr>
        <w:t>Після закінчення вивчення навчальної дисципліни проводиться диференційований залік з обов'язковою практичною складовою.</w:t>
      </w:r>
    </w:p>
    <w:p w:rsidR="005D70E6" w:rsidRPr="005D70E6" w:rsidRDefault="005D70E6" w:rsidP="005D70E6">
      <w:pPr>
        <w:ind w:firstLine="499"/>
        <w:jc w:val="both"/>
      </w:pPr>
      <w:r w:rsidRPr="005D70E6">
        <w:rPr>
          <w:rFonts w:ascii="Times New Roman" w:eastAsia="Times New Roman" w:hAnsi="Times New Roman" w:cs="Times New Roman"/>
        </w:rPr>
        <w:t xml:space="preserve">Кількість контрольних заходів, форми їх проведення, періодичність визначаються </w:t>
      </w:r>
      <w:r>
        <w:rPr>
          <w:rFonts w:ascii="Times New Roman" w:eastAsia="Times New Roman" w:hAnsi="Times New Roman" w:cs="Times New Roman"/>
          <w:lang w:val="uk-UA"/>
        </w:rPr>
        <w:t>викладачем</w:t>
      </w:r>
      <w:r w:rsidRPr="005D70E6">
        <w:rPr>
          <w:rFonts w:ascii="Times New Roman" w:eastAsia="Times New Roman" w:hAnsi="Times New Roman" w:cs="Times New Roman"/>
        </w:rPr>
        <w:t xml:space="preserve">, про що інформуються здобувачі освіти </w:t>
      </w:r>
      <w:proofErr w:type="gramStart"/>
      <w:r w:rsidRPr="005D70E6">
        <w:rPr>
          <w:rFonts w:ascii="Times New Roman" w:eastAsia="Times New Roman" w:hAnsi="Times New Roman" w:cs="Times New Roman"/>
        </w:rPr>
        <w:t>на початку</w:t>
      </w:r>
      <w:proofErr w:type="gramEnd"/>
      <w:r w:rsidRPr="005D70E6">
        <w:rPr>
          <w:rFonts w:ascii="Times New Roman" w:eastAsia="Times New Roman" w:hAnsi="Times New Roman" w:cs="Times New Roman"/>
        </w:rPr>
        <w:t xml:space="preserve"> вивчення тем.</w:t>
      </w:r>
    </w:p>
    <w:p w:rsidR="00E427AE" w:rsidRPr="005D70E6" w:rsidRDefault="00E427AE" w:rsidP="00E427AE">
      <w:pPr>
        <w:rPr>
          <w:rFonts w:ascii="Times New Roman" w:hAnsi="Times New Roman" w:cs="Times New Roman"/>
          <w:color w:val="000000" w:themeColor="text1"/>
          <w:sz w:val="26"/>
          <w:szCs w:val="26"/>
        </w:rPr>
      </w:pPr>
    </w:p>
    <w:p w:rsidR="004E0E09" w:rsidRDefault="004E0E09" w:rsidP="004E0E09">
      <w:pPr>
        <w:numPr>
          <w:ilvl w:val="0"/>
          <w:numId w:val="19"/>
        </w:numPr>
        <w:shd w:val="clear" w:color="auto" w:fill="FFFFFF"/>
        <w:ind w:left="0"/>
        <w:jc w:val="center"/>
        <w:rPr>
          <w:rFonts w:ascii="Times New Roman" w:hAnsi="Times New Roman" w:cs="Times New Roman"/>
          <w:b/>
          <w:bCs/>
          <w:color w:val="242424"/>
          <w:lang w:val="uk-UA"/>
        </w:rPr>
      </w:pPr>
      <w:r w:rsidRPr="004E0E09">
        <w:rPr>
          <w:rFonts w:ascii="Times New Roman" w:hAnsi="Times New Roman" w:cs="Times New Roman"/>
          <w:b/>
          <w:bCs/>
          <w:color w:val="242424"/>
          <w:lang w:val="uk-UA"/>
        </w:rPr>
        <w:t>Критерії оцінки знань, умінь і навичок студентів</w:t>
      </w:r>
    </w:p>
    <w:p w:rsidR="004E0E09" w:rsidRPr="004E0E09" w:rsidRDefault="004E0E09" w:rsidP="00813D7F">
      <w:pPr>
        <w:shd w:val="clear" w:color="auto" w:fill="FFFFFF"/>
        <w:ind w:firstLine="567"/>
        <w:rPr>
          <w:rFonts w:ascii="Times New Roman" w:hAnsi="Times New Roman" w:cs="Times New Roman"/>
          <w:b/>
          <w:bCs/>
          <w:color w:val="242424"/>
          <w:lang w:val="uk-UA"/>
        </w:rPr>
      </w:pPr>
      <w:r w:rsidRPr="008171B2">
        <w:rPr>
          <w:rFonts w:ascii="Times New Roman" w:hAnsi="Times New Roman" w:cs="Times New Roman"/>
          <w:color w:val="000000" w:themeColor="text1"/>
          <w:lang w:val="uk-UA"/>
        </w:rPr>
        <w:t xml:space="preserve">Контроль навчальної роботи </w:t>
      </w:r>
      <w:r>
        <w:rPr>
          <w:rFonts w:ascii="Times New Roman" w:hAnsi="Times New Roman" w:cs="Times New Roman"/>
          <w:color w:val="000000" w:themeColor="text1"/>
          <w:lang w:val="uk-UA"/>
        </w:rPr>
        <w:t>здобувачів освіти</w:t>
      </w:r>
      <w:r w:rsidRPr="008171B2">
        <w:rPr>
          <w:rFonts w:ascii="Times New Roman" w:hAnsi="Times New Roman" w:cs="Times New Roman"/>
          <w:color w:val="000000" w:themeColor="text1"/>
          <w:lang w:val="uk-UA"/>
        </w:rPr>
        <w:t xml:space="preserve"> і оцінювання здійснюються за </w:t>
      </w:r>
      <w:r>
        <w:rPr>
          <w:rFonts w:ascii="Times New Roman" w:hAnsi="Times New Roman" w:cs="Times New Roman"/>
          <w:color w:val="000000" w:themeColor="text1"/>
          <w:lang w:val="uk-UA"/>
        </w:rPr>
        <w:t xml:space="preserve">4-бальною (традиційною) </w:t>
      </w:r>
      <w:r w:rsidRPr="00864F7F">
        <w:rPr>
          <w:rFonts w:ascii="Times New Roman" w:hAnsi="Times New Roman" w:cs="Times New Roman"/>
          <w:color w:val="000000" w:themeColor="text1"/>
          <w:lang w:val="uk-UA"/>
        </w:rPr>
        <w:t>шкалою</w:t>
      </w:r>
      <w:r>
        <w:rPr>
          <w:rFonts w:ascii="Times New Roman" w:hAnsi="Times New Roman" w:cs="Times New Roman"/>
          <w:color w:val="000000" w:themeColor="text1"/>
          <w:lang w:val="uk-UA"/>
        </w:rPr>
        <w:t>:</w:t>
      </w:r>
    </w:p>
    <w:p w:rsidR="004E0E09" w:rsidRPr="004E0E09" w:rsidRDefault="004E0E09" w:rsidP="004E0E09">
      <w:pPr>
        <w:spacing w:line="1" w:lineRule="exact"/>
        <w:rPr>
          <w:rFonts w:ascii="Times New Roman" w:hAnsi="Times New Roman" w:cs="Times New Roman"/>
          <w:lang w:val="uk-UA"/>
        </w:rPr>
      </w:pPr>
    </w:p>
    <w:tbl>
      <w:tblPr>
        <w:tblW w:w="10080" w:type="dxa"/>
        <w:tblInd w:w="40" w:type="dxa"/>
        <w:tblLayout w:type="fixed"/>
        <w:tblCellMar>
          <w:left w:w="40" w:type="dxa"/>
          <w:right w:w="40" w:type="dxa"/>
        </w:tblCellMar>
        <w:tblLook w:val="0000" w:firstRow="0" w:lastRow="0" w:firstColumn="0" w:lastColumn="0" w:noHBand="0" w:noVBand="0"/>
      </w:tblPr>
      <w:tblGrid>
        <w:gridCol w:w="1210"/>
        <w:gridCol w:w="8870"/>
      </w:tblGrid>
      <w:tr w:rsidR="004E0E09" w:rsidRPr="004E0E09" w:rsidTr="00932ABC">
        <w:trPr>
          <w:trHeight w:hRule="exact" w:val="353"/>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lang w:val="uk-UA"/>
              </w:rPr>
            </w:pPr>
            <w:r w:rsidRPr="004E0E09">
              <w:rPr>
                <w:rFonts w:ascii="Times New Roman" w:hAnsi="Times New Roman" w:cs="Times New Roman"/>
                <w:b/>
                <w:bCs/>
                <w:spacing w:val="-8"/>
                <w:lang w:val="uk-UA"/>
              </w:rPr>
              <w:t>Оцінка</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lang w:val="uk-UA"/>
              </w:rPr>
            </w:pPr>
            <w:r w:rsidRPr="004E0E09">
              <w:rPr>
                <w:rFonts w:ascii="Times New Roman" w:hAnsi="Times New Roman" w:cs="Times New Roman"/>
                <w:b/>
                <w:bCs/>
                <w:color w:val="242424"/>
                <w:spacing w:val="-2"/>
                <w:lang w:val="uk-UA"/>
              </w:rPr>
              <w:t>Критерії оцінки</w:t>
            </w:r>
          </w:p>
        </w:tc>
      </w:tr>
      <w:tr w:rsidR="004E0E09" w:rsidRPr="004E0E09" w:rsidTr="00932ABC">
        <w:trPr>
          <w:trHeight w:hRule="exact" w:val="1397"/>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b/>
                <w:lang w:val="uk-UA"/>
              </w:rPr>
            </w:pPr>
            <w:r w:rsidRPr="004E0E09">
              <w:rPr>
                <w:rFonts w:ascii="Times New Roman" w:hAnsi="Times New Roman" w:cs="Times New Roman"/>
                <w:b/>
                <w:lang w:val="uk-UA"/>
              </w:rPr>
              <w:t>«2»</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spacing w:line="274" w:lineRule="exact"/>
              <w:ind w:firstLine="7"/>
              <w:jc w:val="both"/>
              <w:rPr>
                <w:rFonts w:ascii="Times New Roman" w:hAnsi="Times New Roman" w:cs="Times New Roman"/>
              </w:rPr>
            </w:pPr>
            <w:r w:rsidRPr="004E0E09">
              <w:rPr>
                <w:rFonts w:ascii="Times New Roman" w:hAnsi="Times New Roman" w:cs="Times New Roman"/>
                <w:lang w:val="uk-UA"/>
              </w:rPr>
              <w:t xml:space="preserve">3 допомогою викладача відтворює на рівні </w:t>
            </w:r>
            <w:r w:rsidRPr="004E0E09">
              <w:rPr>
                <w:rFonts w:ascii="Times New Roman" w:hAnsi="Times New Roman" w:cs="Times New Roman"/>
                <w:bCs/>
                <w:lang w:val="uk-UA"/>
              </w:rPr>
              <w:t>розпізнання</w:t>
            </w:r>
            <w:r w:rsidRPr="004E0E09">
              <w:rPr>
                <w:rFonts w:ascii="Times New Roman" w:hAnsi="Times New Roman" w:cs="Times New Roman"/>
                <w:b/>
                <w:bCs/>
                <w:lang w:val="uk-UA"/>
              </w:rPr>
              <w:t xml:space="preserve"> </w:t>
            </w:r>
            <w:r w:rsidRPr="004E0E09">
              <w:rPr>
                <w:rFonts w:ascii="Times New Roman" w:hAnsi="Times New Roman" w:cs="Times New Roman"/>
                <w:lang w:val="uk-UA"/>
              </w:rPr>
              <w:t xml:space="preserve">окремі </w:t>
            </w:r>
            <w:r w:rsidRPr="004E0E09">
              <w:rPr>
                <w:rFonts w:ascii="Times New Roman" w:hAnsi="Times New Roman" w:cs="Times New Roman"/>
                <w:spacing w:val="14"/>
                <w:lang w:val="uk-UA"/>
              </w:rPr>
              <w:t xml:space="preserve">елементи навчального матеріалу та викопує зі значними </w:t>
            </w:r>
            <w:r w:rsidRPr="004E0E09">
              <w:rPr>
                <w:rFonts w:ascii="Times New Roman" w:hAnsi="Times New Roman" w:cs="Times New Roman"/>
                <w:spacing w:val="2"/>
                <w:lang w:val="uk-UA"/>
              </w:rPr>
              <w:t xml:space="preserve">труднощами окремі елементи практичних завдань. Під час відповіді </w:t>
            </w:r>
            <w:r w:rsidRPr="004E0E09">
              <w:rPr>
                <w:rFonts w:ascii="Times New Roman" w:hAnsi="Times New Roman" w:cs="Times New Roman"/>
                <w:spacing w:val="4"/>
                <w:lang w:val="uk-UA"/>
              </w:rPr>
              <w:t>і   при  виконанні   практичних   завдань  припускається   суттєвих</w:t>
            </w:r>
          </w:p>
          <w:p w:rsidR="004E0E09" w:rsidRPr="004E0E09" w:rsidRDefault="004E0E09" w:rsidP="004E0E09">
            <w:pPr>
              <w:shd w:val="clear" w:color="auto" w:fill="FFFFFF"/>
              <w:spacing w:line="274" w:lineRule="exact"/>
              <w:jc w:val="both"/>
              <w:rPr>
                <w:rFonts w:ascii="Times New Roman" w:hAnsi="Times New Roman" w:cs="Times New Roman"/>
              </w:rPr>
            </w:pPr>
            <w:r w:rsidRPr="004E0E09">
              <w:rPr>
                <w:rFonts w:ascii="Times New Roman" w:hAnsi="Times New Roman" w:cs="Times New Roman"/>
                <w:spacing w:val="-2"/>
                <w:lang w:val="uk-UA"/>
              </w:rPr>
              <w:t>помилок.</w:t>
            </w:r>
          </w:p>
        </w:tc>
      </w:tr>
      <w:tr w:rsidR="004E0E09" w:rsidRPr="004E0E09" w:rsidTr="00D356B4">
        <w:trPr>
          <w:trHeight w:hRule="exact" w:val="1909"/>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rPr>
            </w:pPr>
            <w:r w:rsidRPr="004E0E09">
              <w:rPr>
                <w:rFonts w:ascii="Times New Roman" w:hAnsi="Times New Roman" w:cs="Times New Roman"/>
                <w:b/>
                <w:bCs/>
                <w:lang w:val="uk-UA"/>
              </w:rPr>
              <w:lastRenderedPageBreak/>
              <w:t>«3»</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5D70E6">
            <w:pPr>
              <w:shd w:val="clear" w:color="auto" w:fill="FFFFFF"/>
              <w:spacing w:line="274" w:lineRule="exact"/>
              <w:ind w:firstLine="14"/>
              <w:jc w:val="both"/>
              <w:rPr>
                <w:rFonts w:ascii="Times New Roman" w:hAnsi="Times New Roman" w:cs="Times New Roman"/>
              </w:rPr>
            </w:pPr>
            <w:r w:rsidRPr="004E0E09">
              <w:rPr>
                <w:rFonts w:ascii="Times New Roman" w:hAnsi="Times New Roman" w:cs="Times New Roman"/>
                <w:spacing w:val="-2"/>
                <w:lang w:val="uk-UA"/>
              </w:rPr>
              <w:t xml:space="preserve">Без достатнього розуміння відтворює основний </w:t>
            </w:r>
            <w:r w:rsidRPr="004E0E09">
              <w:rPr>
                <w:rFonts w:ascii="Times New Roman" w:hAnsi="Times New Roman" w:cs="Times New Roman"/>
                <w:bCs/>
                <w:spacing w:val="-2"/>
                <w:lang w:val="uk-UA"/>
              </w:rPr>
              <w:t>навчальний</w:t>
            </w:r>
            <w:r w:rsidRPr="004E0E09">
              <w:rPr>
                <w:rFonts w:ascii="Times New Roman" w:hAnsi="Times New Roman" w:cs="Times New Roman"/>
                <w:b/>
                <w:bCs/>
                <w:spacing w:val="-2"/>
                <w:lang w:val="uk-UA"/>
              </w:rPr>
              <w:t xml:space="preserve"> </w:t>
            </w:r>
            <w:r w:rsidRPr="004E0E09">
              <w:rPr>
                <w:rFonts w:ascii="Times New Roman" w:hAnsi="Times New Roman" w:cs="Times New Roman"/>
                <w:spacing w:val="-2"/>
                <w:lang w:val="uk-UA"/>
              </w:rPr>
              <w:t xml:space="preserve">матеріал </w:t>
            </w:r>
            <w:r w:rsidR="00D356B4">
              <w:rPr>
                <w:rFonts w:ascii="Times New Roman" w:hAnsi="Times New Roman" w:cs="Times New Roman"/>
                <w:spacing w:val="-2"/>
                <w:lang w:val="uk-UA"/>
              </w:rPr>
              <w:t xml:space="preserve"> </w:t>
            </w:r>
            <w:r w:rsidR="005D70E6">
              <w:rPr>
                <w:rFonts w:ascii="Times New Roman" w:hAnsi="Times New Roman" w:cs="Times New Roman"/>
                <w:spacing w:val="-2"/>
                <w:lang w:val="uk-UA"/>
              </w:rPr>
              <w:t>ОНС</w:t>
            </w:r>
            <w:r w:rsidR="00D356B4">
              <w:rPr>
                <w:rFonts w:ascii="Times New Roman" w:hAnsi="Times New Roman" w:cs="Times New Roman"/>
                <w:spacing w:val="-2"/>
                <w:lang w:val="uk-UA"/>
              </w:rPr>
              <w:t xml:space="preserve"> </w:t>
            </w:r>
            <w:r w:rsidRPr="004E0E09">
              <w:rPr>
                <w:rFonts w:ascii="Times New Roman" w:hAnsi="Times New Roman" w:cs="Times New Roman"/>
                <w:spacing w:val="1"/>
                <w:lang w:val="uk-UA"/>
              </w:rPr>
              <w:t xml:space="preserve">та виконує практичні завдання з епізодичною допомогою викладача. </w:t>
            </w:r>
            <w:r w:rsidRPr="004E0E09">
              <w:rPr>
                <w:rFonts w:ascii="Times New Roman" w:hAnsi="Times New Roman" w:cs="Times New Roman"/>
                <w:lang w:val="uk-UA"/>
              </w:rPr>
              <w:t xml:space="preserve">3 помилками дає визначення основних </w:t>
            </w:r>
            <w:r w:rsidRPr="004E0E09">
              <w:rPr>
                <w:rFonts w:ascii="Times New Roman" w:hAnsi="Times New Roman" w:cs="Times New Roman"/>
                <w:bCs/>
                <w:lang w:val="uk-UA"/>
              </w:rPr>
              <w:t>понять.</w:t>
            </w:r>
            <w:r w:rsidRPr="004E0E09">
              <w:rPr>
                <w:rFonts w:ascii="Times New Roman" w:hAnsi="Times New Roman" w:cs="Times New Roman"/>
                <w:b/>
                <w:bCs/>
                <w:lang w:val="uk-UA"/>
              </w:rPr>
              <w:t xml:space="preserve"> </w:t>
            </w:r>
            <w:r w:rsidRPr="004E0E09">
              <w:rPr>
                <w:rFonts w:ascii="Times New Roman" w:hAnsi="Times New Roman" w:cs="Times New Roman"/>
                <w:lang w:val="uk-UA"/>
              </w:rPr>
              <w:t xml:space="preserve">Може частково </w:t>
            </w:r>
            <w:r w:rsidRPr="004E0E09">
              <w:rPr>
                <w:rFonts w:ascii="Times New Roman" w:hAnsi="Times New Roman" w:cs="Times New Roman"/>
                <w:spacing w:val="-1"/>
                <w:lang w:val="uk-UA"/>
              </w:rPr>
              <w:t xml:space="preserve">аналізувати навчальний матеріал, порівнювати і робити висновки. </w:t>
            </w:r>
            <w:r w:rsidRPr="004E0E09">
              <w:rPr>
                <w:rFonts w:ascii="Times New Roman" w:hAnsi="Times New Roman" w:cs="Times New Roman"/>
                <w:spacing w:val="6"/>
                <w:lang w:val="uk-UA"/>
              </w:rPr>
              <w:t>Користується окремими видами технічної і конструктивно-</w:t>
            </w:r>
            <w:r w:rsidRPr="004E0E09">
              <w:rPr>
                <w:rFonts w:ascii="Times New Roman" w:hAnsi="Times New Roman" w:cs="Times New Roman"/>
                <w:lang w:val="uk-UA"/>
              </w:rPr>
              <w:t xml:space="preserve">технологічної документації. При відповіді та виконанні практичних </w:t>
            </w:r>
            <w:r w:rsidRPr="004E0E09">
              <w:rPr>
                <w:rFonts w:ascii="Times New Roman" w:hAnsi="Times New Roman" w:cs="Times New Roman"/>
                <w:spacing w:val="1"/>
                <w:lang w:val="uk-UA"/>
              </w:rPr>
              <w:t xml:space="preserve">завдань </w:t>
            </w:r>
            <w:r w:rsidR="00D356B4">
              <w:rPr>
                <w:rFonts w:ascii="Times New Roman" w:hAnsi="Times New Roman" w:cs="Times New Roman"/>
                <w:spacing w:val="1"/>
                <w:lang w:val="uk-UA"/>
              </w:rPr>
              <w:t xml:space="preserve">з опору матеріалів </w:t>
            </w:r>
            <w:r w:rsidRPr="004E0E09">
              <w:rPr>
                <w:rFonts w:ascii="Times New Roman" w:hAnsi="Times New Roman" w:cs="Times New Roman"/>
                <w:spacing w:val="1"/>
                <w:lang w:val="uk-UA"/>
              </w:rPr>
              <w:t>припускається помилок. Які може частково виправити.</w:t>
            </w:r>
          </w:p>
        </w:tc>
      </w:tr>
      <w:tr w:rsidR="004E0E09" w:rsidRPr="00A75B5D" w:rsidTr="004E0E09">
        <w:trPr>
          <w:trHeight w:hRule="exact" w:val="2221"/>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rPr>
            </w:pPr>
            <w:r w:rsidRPr="004E0E09">
              <w:rPr>
                <w:rFonts w:ascii="Times New Roman" w:hAnsi="Times New Roman" w:cs="Times New Roman"/>
                <w:b/>
                <w:bCs/>
                <w:lang w:val="uk-UA"/>
              </w:rPr>
              <w:t>«4»</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213874" w:rsidRDefault="004E0E09" w:rsidP="005D70E6">
            <w:pPr>
              <w:shd w:val="clear" w:color="auto" w:fill="FFFFFF"/>
              <w:spacing w:line="274" w:lineRule="exact"/>
              <w:ind w:firstLine="7"/>
              <w:jc w:val="both"/>
              <w:rPr>
                <w:rFonts w:ascii="Times New Roman" w:hAnsi="Times New Roman" w:cs="Times New Roman"/>
                <w:lang w:val="uk-UA"/>
              </w:rPr>
            </w:pPr>
            <w:r w:rsidRPr="004E0E09">
              <w:rPr>
                <w:rFonts w:ascii="Times New Roman" w:hAnsi="Times New Roman" w:cs="Times New Roman"/>
                <w:spacing w:val="4"/>
                <w:lang w:val="uk-UA"/>
              </w:rPr>
              <w:t xml:space="preserve">Володіє основним навчальним матеріалом в усній, письмовій і </w:t>
            </w:r>
            <w:r w:rsidRPr="004E0E09">
              <w:rPr>
                <w:rFonts w:ascii="Times New Roman" w:hAnsi="Times New Roman" w:cs="Times New Roman"/>
                <w:spacing w:val="3"/>
                <w:lang w:val="uk-UA"/>
              </w:rPr>
              <w:t xml:space="preserve">графічній формах та застосовує його при виконанні практичних </w:t>
            </w:r>
            <w:r w:rsidRPr="004E0E09">
              <w:rPr>
                <w:rFonts w:ascii="Times New Roman" w:hAnsi="Times New Roman" w:cs="Times New Roman"/>
                <w:spacing w:val="8"/>
                <w:lang w:val="uk-UA"/>
              </w:rPr>
              <w:t>завдань</w:t>
            </w:r>
            <w:r w:rsidR="00D356B4">
              <w:rPr>
                <w:rFonts w:ascii="Times New Roman" w:hAnsi="Times New Roman" w:cs="Times New Roman"/>
                <w:spacing w:val="8"/>
                <w:lang w:val="uk-UA"/>
              </w:rPr>
              <w:t xml:space="preserve"> </w:t>
            </w:r>
            <w:r w:rsidR="005D70E6">
              <w:rPr>
                <w:rFonts w:ascii="Times New Roman" w:hAnsi="Times New Roman" w:cs="Times New Roman"/>
                <w:spacing w:val="8"/>
                <w:lang w:val="uk-UA"/>
              </w:rPr>
              <w:t>з ОНС</w:t>
            </w:r>
            <w:r w:rsidRPr="004E0E09">
              <w:rPr>
                <w:rFonts w:ascii="Times New Roman" w:hAnsi="Times New Roman" w:cs="Times New Roman"/>
                <w:spacing w:val="8"/>
                <w:lang w:val="uk-UA"/>
              </w:rPr>
              <w:t xml:space="preserve"> як в типових, так і в дещо ускладнених умовах. Дає </w:t>
            </w:r>
            <w:r w:rsidRPr="004E0E09">
              <w:rPr>
                <w:rFonts w:ascii="Times New Roman" w:hAnsi="Times New Roman" w:cs="Times New Roman"/>
                <w:lang w:val="uk-UA"/>
              </w:rPr>
              <w:t xml:space="preserve">визначення основних понять, аналізує, порівнює і систематизує інформацію та робить висновки. Його відповідь в цілому правильна, </w:t>
            </w:r>
            <w:r w:rsidRPr="004E0E09">
              <w:rPr>
                <w:rFonts w:ascii="Times New Roman" w:hAnsi="Times New Roman" w:cs="Times New Roman"/>
                <w:spacing w:val="2"/>
                <w:lang w:val="uk-UA"/>
              </w:rPr>
              <w:t>логічна і достатньо об</w:t>
            </w:r>
            <w:r w:rsidR="00D356B4">
              <w:rPr>
                <w:rFonts w:ascii="Times New Roman" w:hAnsi="Times New Roman" w:cs="Times New Roman"/>
                <w:spacing w:val="2"/>
                <w:lang w:val="uk-UA"/>
              </w:rPr>
              <w:t>ґ</w:t>
            </w:r>
            <w:r w:rsidRPr="004E0E09">
              <w:rPr>
                <w:rFonts w:ascii="Times New Roman" w:hAnsi="Times New Roman" w:cs="Times New Roman"/>
                <w:spacing w:val="2"/>
                <w:lang w:val="uk-UA"/>
              </w:rPr>
              <w:t>рунтована. Виконує практичні завдання</w:t>
            </w:r>
            <w:r w:rsidR="00D356B4">
              <w:rPr>
                <w:rFonts w:ascii="Times New Roman" w:hAnsi="Times New Roman" w:cs="Times New Roman"/>
                <w:spacing w:val="2"/>
                <w:lang w:val="uk-UA"/>
              </w:rPr>
              <w:t xml:space="preserve">, </w:t>
            </w:r>
            <w:r w:rsidRPr="004E0E09">
              <w:rPr>
                <w:rFonts w:ascii="Times New Roman" w:hAnsi="Times New Roman" w:cs="Times New Roman"/>
                <w:bCs/>
                <w:spacing w:val="2"/>
                <w:lang w:val="uk-UA"/>
              </w:rPr>
              <w:t>з</w:t>
            </w:r>
            <w:r w:rsidRPr="004E0E09">
              <w:rPr>
                <w:rFonts w:ascii="Times New Roman" w:hAnsi="Times New Roman" w:cs="Times New Roman"/>
                <w:b/>
                <w:bCs/>
                <w:spacing w:val="2"/>
                <w:lang w:val="uk-UA"/>
              </w:rPr>
              <w:t xml:space="preserve"> </w:t>
            </w:r>
            <w:r w:rsidRPr="004E0E09">
              <w:rPr>
                <w:rFonts w:ascii="Times New Roman" w:hAnsi="Times New Roman" w:cs="Times New Roman"/>
                <w:spacing w:val="1"/>
                <w:lang w:val="uk-UA"/>
              </w:rPr>
              <w:t xml:space="preserve">типовим алгоритмом з консультацією викладача. Усвідомлено </w:t>
            </w:r>
            <w:r w:rsidRPr="004E0E09">
              <w:rPr>
                <w:rFonts w:ascii="Times New Roman" w:hAnsi="Times New Roman" w:cs="Times New Roman"/>
                <w:lang w:val="uk-UA"/>
              </w:rPr>
              <w:t xml:space="preserve">користується довідковою інформацією. </w:t>
            </w:r>
          </w:p>
        </w:tc>
      </w:tr>
      <w:tr w:rsidR="004E0E09" w:rsidRPr="00A75B5D" w:rsidTr="004E0E09">
        <w:trPr>
          <w:trHeight w:hRule="exact" w:val="2267"/>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b/>
                <w:lang w:val="uk-UA"/>
              </w:rPr>
            </w:pPr>
            <w:r w:rsidRPr="004E0E09">
              <w:rPr>
                <w:rFonts w:ascii="Times New Roman" w:hAnsi="Times New Roman" w:cs="Times New Roman"/>
                <w:b/>
                <w:lang w:val="uk-UA"/>
              </w:rPr>
              <w:t>«5»</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213874" w:rsidRDefault="004E0E09" w:rsidP="005D70E6">
            <w:pPr>
              <w:shd w:val="clear" w:color="auto" w:fill="FFFFFF"/>
              <w:spacing w:line="274" w:lineRule="exact"/>
              <w:jc w:val="both"/>
              <w:rPr>
                <w:rFonts w:ascii="Times New Roman" w:hAnsi="Times New Roman" w:cs="Times New Roman"/>
                <w:lang w:val="uk-UA"/>
              </w:rPr>
            </w:pPr>
            <w:r w:rsidRPr="004E0E09">
              <w:rPr>
                <w:rFonts w:ascii="Times New Roman" w:hAnsi="Times New Roman" w:cs="Times New Roman"/>
                <w:spacing w:val="2"/>
                <w:lang w:val="uk-UA"/>
              </w:rPr>
              <w:t xml:space="preserve">Володіє системними знаннями навчального матеріалу </w:t>
            </w:r>
            <w:r w:rsidR="00D356B4">
              <w:rPr>
                <w:rFonts w:ascii="Times New Roman" w:hAnsi="Times New Roman" w:cs="Times New Roman"/>
                <w:spacing w:val="2"/>
                <w:lang w:val="uk-UA"/>
              </w:rPr>
              <w:t xml:space="preserve">з </w:t>
            </w:r>
            <w:r w:rsidR="005D70E6">
              <w:rPr>
                <w:rFonts w:ascii="Times New Roman" w:hAnsi="Times New Roman" w:cs="Times New Roman"/>
                <w:spacing w:val="2"/>
                <w:lang w:val="uk-UA"/>
              </w:rPr>
              <w:t>ОНС</w:t>
            </w:r>
            <w:r w:rsidR="00D356B4">
              <w:rPr>
                <w:rFonts w:ascii="Times New Roman" w:hAnsi="Times New Roman" w:cs="Times New Roman"/>
                <w:spacing w:val="2"/>
                <w:lang w:val="uk-UA"/>
              </w:rPr>
              <w:t xml:space="preserve"> </w:t>
            </w:r>
            <w:r w:rsidRPr="004E0E09">
              <w:rPr>
                <w:rFonts w:ascii="Times New Roman" w:hAnsi="Times New Roman" w:cs="Times New Roman"/>
                <w:spacing w:val="2"/>
                <w:lang w:val="uk-UA"/>
              </w:rPr>
              <w:t xml:space="preserve">та ефективно </w:t>
            </w:r>
            <w:r w:rsidRPr="004E0E09">
              <w:rPr>
                <w:rFonts w:ascii="Times New Roman" w:hAnsi="Times New Roman" w:cs="Times New Roman"/>
                <w:lang w:val="uk-UA"/>
              </w:rPr>
              <w:t xml:space="preserve">їх застосовує для виконання практичних завдань, що передбачені </w:t>
            </w:r>
            <w:r w:rsidRPr="004E0E09">
              <w:rPr>
                <w:rFonts w:ascii="Times New Roman" w:hAnsi="Times New Roman" w:cs="Times New Roman"/>
                <w:spacing w:val="6"/>
                <w:lang w:val="uk-UA"/>
              </w:rPr>
              <w:t xml:space="preserve">навчальною програмою. Відповідь студента повна, правильна, </w:t>
            </w:r>
            <w:r w:rsidRPr="004E0E09">
              <w:rPr>
                <w:rFonts w:ascii="Times New Roman" w:hAnsi="Times New Roman" w:cs="Times New Roman"/>
                <w:spacing w:val="8"/>
                <w:lang w:val="uk-UA"/>
              </w:rPr>
              <w:t xml:space="preserve">логічна, містить аналіз, систематизацію, узагальнення. Вміє </w:t>
            </w:r>
            <w:r w:rsidRPr="004E0E09">
              <w:rPr>
                <w:rFonts w:ascii="Times New Roman" w:hAnsi="Times New Roman" w:cs="Times New Roman"/>
                <w:spacing w:val="5"/>
                <w:lang w:val="uk-UA"/>
              </w:rPr>
              <w:t xml:space="preserve">самостійно знаходити і користуватися джерелами інформації, </w:t>
            </w:r>
            <w:r w:rsidRPr="004E0E09">
              <w:rPr>
                <w:rFonts w:ascii="Times New Roman" w:hAnsi="Times New Roman" w:cs="Times New Roman"/>
                <w:spacing w:val="1"/>
                <w:lang w:val="uk-UA"/>
              </w:rPr>
              <w:t xml:space="preserve">оцінювати отриману інформацію. Встановлює причинно-наслідкові </w:t>
            </w:r>
            <w:r w:rsidRPr="004E0E09">
              <w:rPr>
                <w:rFonts w:ascii="Times New Roman" w:hAnsi="Times New Roman" w:cs="Times New Roman"/>
                <w:spacing w:val="12"/>
                <w:lang w:val="uk-UA"/>
              </w:rPr>
              <w:t xml:space="preserve">та міжпредметні зв'язки. Робить аргументовані висновки. </w:t>
            </w:r>
            <w:r w:rsidRPr="004E0E09">
              <w:rPr>
                <w:rFonts w:ascii="Times New Roman" w:hAnsi="Times New Roman" w:cs="Times New Roman"/>
                <w:spacing w:val="9"/>
                <w:lang w:val="uk-UA"/>
              </w:rPr>
              <w:t>Бездоганно виконує практичні завдання</w:t>
            </w:r>
            <w:r w:rsidR="00D356B4">
              <w:rPr>
                <w:rFonts w:ascii="Times New Roman" w:hAnsi="Times New Roman" w:cs="Times New Roman"/>
                <w:spacing w:val="9"/>
                <w:lang w:val="uk-UA"/>
              </w:rPr>
              <w:t xml:space="preserve">, </w:t>
            </w:r>
            <w:r w:rsidRPr="004E0E09">
              <w:rPr>
                <w:rFonts w:ascii="Times New Roman" w:hAnsi="Times New Roman" w:cs="Times New Roman"/>
                <w:spacing w:val="9"/>
                <w:lang w:val="uk-UA"/>
              </w:rPr>
              <w:t xml:space="preserve">як </w:t>
            </w:r>
            <w:r w:rsidRPr="004E0E09">
              <w:rPr>
                <w:rFonts w:ascii="Times New Roman" w:hAnsi="Times New Roman" w:cs="Times New Roman"/>
                <w:bCs/>
                <w:spacing w:val="9"/>
                <w:lang w:val="uk-UA"/>
              </w:rPr>
              <w:t>з</w:t>
            </w:r>
            <w:r w:rsidRPr="004E0E09">
              <w:rPr>
                <w:rFonts w:ascii="Times New Roman" w:hAnsi="Times New Roman" w:cs="Times New Roman"/>
                <w:b/>
                <w:bCs/>
                <w:spacing w:val="9"/>
                <w:lang w:val="uk-UA"/>
              </w:rPr>
              <w:t xml:space="preserve"> </w:t>
            </w:r>
            <w:r w:rsidRPr="004E0E09">
              <w:rPr>
                <w:rFonts w:ascii="Times New Roman" w:hAnsi="Times New Roman" w:cs="Times New Roman"/>
                <w:spacing w:val="9"/>
                <w:lang w:val="uk-UA"/>
              </w:rPr>
              <w:t xml:space="preserve">використанням </w:t>
            </w:r>
            <w:r w:rsidRPr="004E0E09">
              <w:rPr>
                <w:rFonts w:ascii="Times New Roman" w:hAnsi="Times New Roman" w:cs="Times New Roman"/>
                <w:spacing w:val="1"/>
                <w:lang w:val="uk-UA"/>
              </w:rPr>
              <w:t>типового алгоритму, так і за самостійно розробленим алгоритмом.</w:t>
            </w:r>
          </w:p>
        </w:tc>
      </w:tr>
    </w:tbl>
    <w:p w:rsidR="004A783D" w:rsidRDefault="004A783D" w:rsidP="00E427AE">
      <w:pPr>
        <w:rPr>
          <w:rFonts w:ascii="Times New Roman" w:hAnsi="Times New Roman" w:cs="Times New Roman"/>
          <w:color w:val="000000" w:themeColor="text1"/>
          <w:sz w:val="26"/>
          <w:szCs w:val="26"/>
          <w:lang w:val="uk-UA"/>
        </w:rPr>
      </w:pPr>
    </w:p>
    <w:p w:rsidR="004A783D" w:rsidRPr="004E0E09" w:rsidRDefault="004A783D" w:rsidP="004E0E09">
      <w:pPr>
        <w:pStyle w:val="ad"/>
        <w:numPr>
          <w:ilvl w:val="0"/>
          <w:numId w:val="19"/>
        </w:numPr>
        <w:rPr>
          <w:rFonts w:ascii="Times New Roman" w:hAnsi="Times New Roman" w:cs="Times New Roman"/>
          <w:b/>
          <w:color w:val="000000" w:themeColor="text1"/>
          <w:sz w:val="26"/>
          <w:szCs w:val="26"/>
          <w:lang w:val="uk-UA"/>
        </w:rPr>
      </w:pPr>
      <w:r w:rsidRPr="004E0E09">
        <w:rPr>
          <w:rFonts w:ascii="Times New Roman" w:hAnsi="Times New Roman" w:cs="Times New Roman"/>
          <w:b/>
          <w:color w:val="000000" w:themeColor="text1"/>
          <w:sz w:val="26"/>
          <w:szCs w:val="26"/>
          <w:lang w:val="uk-UA"/>
        </w:rPr>
        <w:t>Політика навчальної дисципліни</w:t>
      </w:r>
    </w:p>
    <w:p w:rsidR="004A783D" w:rsidRPr="00C1682D" w:rsidRDefault="004A783D" w:rsidP="00C1682D">
      <w:pPr>
        <w:ind w:firstLine="567"/>
        <w:jc w:val="both"/>
        <w:rPr>
          <w:rFonts w:ascii="Times New Roman" w:hAnsi="Times New Roman" w:cs="Times New Roman"/>
          <w:color w:val="000000" w:themeColor="text1"/>
          <w:lang w:val="uk-UA"/>
        </w:rPr>
      </w:pPr>
      <w:r w:rsidRPr="00C1682D">
        <w:rPr>
          <w:rFonts w:ascii="Times New Roman" w:hAnsi="Times New Roman" w:cs="Times New Roman"/>
          <w:color w:val="000000" w:themeColor="text1"/>
          <w:lang w:val="uk-UA"/>
        </w:rPr>
        <w:t xml:space="preserve">Активна </w:t>
      </w:r>
      <w:r w:rsidR="004E0E09" w:rsidRPr="00C1682D">
        <w:rPr>
          <w:rFonts w:ascii="Times New Roman" w:hAnsi="Times New Roman" w:cs="Times New Roman"/>
          <w:color w:val="000000" w:themeColor="text1"/>
          <w:lang w:val="uk-UA"/>
        </w:rPr>
        <w:t>участь здобувачів на практичних та лабораторних заняттях</w:t>
      </w:r>
      <w:r w:rsidRPr="00C1682D">
        <w:rPr>
          <w:rFonts w:ascii="Times New Roman" w:hAnsi="Times New Roman" w:cs="Times New Roman"/>
          <w:color w:val="000000" w:themeColor="text1"/>
          <w:lang w:val="uk-UA"/>
        </w:rPr>
        <w:t xml:space="preserve"> під час опитування,</w:t>
      </w:r>
      <w:r w:rsidR="004E0E09" w:rsidRP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відвідування лекційних занять, ініціативність в обговоренні дискусійних тем,</w:t>
      </w:r>
      <w:r w:rsidR="004E0E09" w:rsidRP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 xml:space="preserve">своєчасність виконання </w:t>
      </w:r>
      <w:r w:rsidR="005D70E6">
        <w:rPr>
          <w:rFonts w:ascii="Times New Roman" w:hAnsi="Times New Roman" w:cs="Times New Roman"/>
          <w:color w:val="000000" w:themeColor="text1"/>
          <w:lang w:val="uk-UA"/>
        </w:rPr>
        <w:t>ПЗ</w:t>
      </w:r>
      <w:r w:rsidR="004E0E09" w:rsidRP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самостійної роботи, заохочення здобувачів до науково-дослідної роботи.</w:t>
      </w:r>
    </w:p>
    <w:p w:rsidR="00C1682D" w:rsidRDefault="004A783D" w:rsidP="00C1682D">
      <w:pPr>
        <w:ind w:firstLine="567"/>
        <w:jc w:val="both"/>
        <w:rPr>
          <w:rFonts w:ascii="Times New Roman" w:hAnsi="Times New Roman" w:cs="Times New Roman"/>
          <w:color w:val="000000" w:themeColor="text1"/>
          <w:lang w:val="uk-UA"/>
        </w:rPr>
      </w:pPr>
      <w:r w:rsidRPr="00C1682D">
        <w:rPr>
          <w:rFonts w:ascii="Times New Roman" w:hAnsi="Times New Roman" w:cs="Times New Roman"/>
          <w:color w:val="000000" w:themeColor="text1"/>
          <w:lang w:val="uk-UA"/>
        </w:rPr>
        <w:t>Усі завдання, передбачені програмою, мають бути виконані у встановлений</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термін. Відпрацювання пропущених занять є обов’язковим незалежно від причини</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пропущеного заняття, здобувач презентує виконані завдання під час консультації</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викладача.</w:t>
      </w:r>
    </w:p>
    <w:p w:rsidR="004A783D" w:rsidRDefault="004A783D" w:rsidP="00C1682D">
      <w:pPr>
        <w:ind w:firstLine="567"/>
        <w:jc w:val="both"/>
        <w:rPr>
          <w:rFonts w:ascii="Times New Roman" w:hAnsi="Times New Roman" w:cs="Times New Roman"/>
          <w:color w:val="000000" w:themeColor="text1"/>
          <w:lang w:val="uk-UA"/>
        </w:rPr>
      </w:pPr>
      <w:r w:rsidRPr="00C1682D">
        <w:rPr>
          <w:rFonts w:ascii="Times New Roman" w:hAnsi="Times New Roman" w:cs="Times New Roman"/>
          <w:color w:val="000000" w:themeColor="text1"/>
          <w:lang w:val="uk-UA"/>
        </w:rPr>
        <w:t>Під час роботи над індивідуальними завданнями, розв’язуванням задач не</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допустимо порушення академічної доброчесності. Презентації та виступи мають</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бути авторськими та оригінальними. Дотримуватись Положення про академічну</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доброчесність у Відокремленому структурному підрозділі «</w:t>
      </w:r>
      <w:r w:rsidR="00C1682D" w:rsidRPr="00C1682D">
        <w:rPr>
          <w:rFonts w:ascii="Times New Roman" w:hAnsi="Times New Roman" w:cs="Times New Roman"/>
          <w:color w:val="000000" w:themeColor="text1"/>
          <w:lang w:val="uk-UA"/>
        </w:rPr>
        <w:t>Любешівський ТФК ЛНТУ</w:t>
      </w:r>
      <w:r w:rsidRPr="00C1682D">
        <w:rPr>
          <w:rFonts w:ascii="Times New Roman" w:hAnsi="Times New Roman" w:cs="Times New Roman"/>
          <w:color w:val="000000" w:themeColor="text1"/>
          <w:lang w:val="uk-UA"/>
        </w:rPr>
        <w:t>»</w:t>
      </w:r>
      <w:r w:rsidR="00C1682D" w:rsidRPr="00C1682D">
        <w:t xml:space="preserve"> </w:t>
      </w:r>
      <w:hyperlink r:id="rId9" w:history="1">
        <w:r w:rsidR="00932ABC" w:rsidRPr="00D8740F">
          <w:rPr>
            <w:rStyle w:val="a3"/>
            <w:rFonts w:ascii="Times New Roman" w:hAnsi="Times New Roman" w:cs="Times New Roman"/>
            <w:lang w:val="uk-UA"/>
          </w:rPr>
          <w:t>http://www.ltklntu.org.ua/%d0%b0%d0%ba%d0%b0%d0%b4%d0%b5%d0%bc%d1%96%d1%87%d0%bd%d0%b0-%d0%b4%d0%be%d0%b1%d1%80%d0%be%d1%87%d0%b5%d1%81%d0%bd%d1%96%d1%81%d1%82%d1%8c/</w:t>
        </w:r>
      </w:hyperlink>
    </w:p>
    <w:p w:rsidR="00932ABC" w:rsidRPr="00C1682D" w:rsidRDefault="00932ABC" w:rsidP="00C1682D">
      <w:pPr>
        <w:ind w:firstLine="567"/>
        <w:jc w:val="both"/>
        <w:rPr>
          <w:rFonts w:ascii="Times New Roman" w:hAnsi="Times New Roman" w:cs="Times New Roman"/>
          <w:color w:val="000000" w:themeColor="text1"/>
          <w:lang w:val="uk-UA"/>
        </w:rPr>
      </w:pPr>
    </w:p>
    <w:p w:rsidR="004E0E09" w:rsidRPr="00C1682D" w:rsidRDefault="004A783D" w:rsidP="00C1682D">
      <w:pPr>
        <w:ind w:firstLine="567"/>
        <w:jc w:val="both"/>
        <w:rPr>
          <w:rFonts w:ascii="Times New Roman" w:hAnsi="Times New Roman" w:cs="Times New Roman"/>
          <w:color w:val="000000" w:themeColor="text1"/>
          <w:lang w:val="uk-UA"/>
        </w:rPr>
      </w:pPr>
      <w:r w:rsidRPr="00C1682D">
        <w:rPr>
          <w:rFonts w:ascii="Times New Roman" w:hAnsi="Times New Roman" w:cs="Times New Roman"/>
          <w:color w:val="000000" w:themeColor="text1"/>
          <w:lang w:val="uk-UA"/>
        </w:rPr>
        <w:t>Крім того, підсумковий семестровий контроль здобувачів освіти може</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 xml:space="preserve">здійснюватися з використанням технологій дистанційного навчання </w:t>
      </w:r>
      <w:r w:rsidR="00C1682D" w:rsidRPr="00C1682D">
        <w:rPr>
          <w:rFonts w:ascii="Times New Roman" w:hAnsi="Times New Roman" w:cs="Times New Roman"/>
          <w:color w:val="000000" w:themeColor="text1"/>
          <w:lang w:val="uk-UA"/>
        </w:rPr>
        <w:t>коледжу</w:t>
      </w:r>
      <w:r w:rsidRPr="00C1682D">
        <w:rPr>
          <w:rFonts w:ascii="Times New Roman" w:hAnsi="Times New Roman" w:cs="Times New Roman"/>
          <w:color w:val="000000" w:themeColor="text1"/>
          <w:lang w:val="uk-UA"/>
        </w:rPr>
        <w:t>;</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 xml:space="preserve">з метою контролю виконання завдань </w:t>
      </w:r>
      <w:r w:rsidR="00C1682D" w:rsidRPr="00C1682D">
        <w:rPr>
          <w:rFonts w:ascii="Times New Roman" w:hAnsi="Times New Roman" w:cs="Times New Roman"/>
          <w:color w:val="000000" w:themeColor="text1"/>
          <w:lang w:val="uk-UA"/>
        </w:rPr>
        <w:t>ек</w:t>
      </w:r>
      <w:r w:rsidR="00C1682D">
        <w:rPr>
          <w:rFonts w:ascii="Times New Roman" w:hAnsi="Times New Roman" w:cs="Times New Roman"/>
          <w:color w:val="000000" w:themeColor="text1"/>
          <w:lang w:val="uk-UA"/>
        </w:rPr>
        <w:t>замену</w:t>
      </w:r>
      <w:r w:rsidRPr="00C1682D">
        <w:rPr>
          <w:rFonts w:ascii="Times New Roman" w:hAnsi="Times New Roman" w:cs="Times New Roman"/>
          <w:color w:val="000000" w:themeColor="text1"/>
          <w:lang w:val="uk-UA"/>
        </w:rPr>
        <w:t xml:space="preserve"> в </w:t>
      </w:r>
      <w:r w:rsidR="00C1682D" w:rsidRPr="00C1682D">
        <w:rPr>
          <w:rFonts w:ascii="Times New Roman" w:hAnsi="Times New Roman" w:cs="Times New Roman"/>
          <w:color w:val="000000" w:themeColor="text1"/>
          <w:lang w:val="uk-UA"/>
        </w:rPr>
        <w:t>дистанційній формі викладач має</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право протягом усього заходу користуватись засобами інформаційно-комунікаційного зв’язку, які дозволяють ідентиф</w:t>
      </w:r>
      <w:r w:rsidR="00C1682D" w:rsidRPr="00C1682D">
        <w:rPr>
          <w:rFonts w:ascii="Times New Roman" w:hAnsi="Times New Roman" w:cs="Times New Roman"/>
          <w:color w:val="000000" w:themeColor="text1"/>
          <w:lang w:val="uk-UA"/>
        </w:rPr>
        <w:t>ікувати здобувача освіти (Zoom,</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GoogleMeet, Viber тощо).</w:t>
      </w:r>
    </w:p>
    <w:p w:rsidR="004E0E09" w:rsidRDefault="004E0E09" w:rsidP="004E0E09">
      <w:pPr>
        <w:shd w:val="clear" w:color="auto" w:fill="FFFFFF"/>
        <w:tabs>
          <w:tab w:val="left" w:pos="1800"/>
        </w:tabs>
        <w:spacing w:line="274" w:lineRule="exact"/>
        <w:rPr>
          <w:sz w:val="22"/>
          <w:szCs w:val="22"/>
          <w:lang w:val="uk-UA"/>
        </w:rPr>
      </w:pPr>
    </w:p>
    <w:p w:rsidR="004E0E09" w:rsidRPr="00F67E57" w:rsidRDefault="0095604A" w:rsidP="00F67E57">
      <w:pPr>
        <w:shd w:val="clear" w:color="auto" w:fill="FFFFFF"/>
        <w:tabs>
          <w:tab w:val="left" w:pos="1800"/>
        </w:tabs>
        <w:spacing w:line="274" w:lineRule="exact"/>
        <w:jc w:val="center"/>
        <w:rPr>
          <w:rFonts w:ascii="Times New Roman" w:hAnsi="Times New Roman" w:cs="Times New Roman"/>
          <w:b/>
          <w:lang w:val="uk-UA"/>
        </w:rPr>
      </w:pPr>
      <w:r>
        <w:rPr>
          <w:rFonts w:ascii="Times New Roman" w:hAnsi="Times New Roman" w:cs="Times New Roman"/>
          <w:b/>
          <w:lang w:val="uk-UA"/>
        </w:rPr>
        <w:t>17</w:t>
      </w:r>
      <w:r w:rsidR="004E0E09" w:rsidRPr="004E0E09">
        <w:rPr>
          <w:rFonts w:ascii="Times New Roman" w:hAnsi="Times New Roman" w:cs="Times New Roman"/>
          <w:b/>
          <w:lang w:val="uk-UA"/>
        </w:rPr>
        <w:t>. Рекомендована література</w:t>
      </w:r>
    </w:p>
    <w:p w:rsidR="004E0E09" w:rsidRPr="004E0E09" w:rsidRDefault="004E0E09" w:rsidP="004E0E09">
      <w:pPr>
        <w:pStyle w:val="bodytext"/>
        <w:spacing w:before="0" w:beforeAutospacing="0" w:after="0" w:afterAutospacing="0"/>
        <w:rPr>
          <w:lang w:val="uk-UA"/>
        </w:rPr>
      </w:pPr>
      <w:r w:rsidRPr="004E0E09">
        <w:rPr>
          <w:b/>
          <w:bCs/>
        </w:rPr>
        <w:t xml:space="preserve">            </w:t>
      </w:r>
      <w:r w:rsidRPr="004E0E09">
        <w:rPr>
          <w:b/>
          <w:bCs/>
          <w:lang w:val="uk-UA"/>
        </w:rPr>
        <w:t>18</w:t>
      </w:r>
      <w:r w:rsidRPr="004E0E09">
        <w:rPr>
          <w:b/>
          <w:bCs/>
        </w:rPr>
        <w:t xml:space="preserve">.1. Література </w:t>
      </w:r>
      <w:proofErr w:type="gramStart"/>
      <w:r w:rsidRPr="004E0E09">
        <w:rPr>
          <w:b/>
          <w:bCs/>
        </w:rPr>
        <w:t>до теоретичного курсу</w:t>
      </w:r>
      <w:proofErr w:type="gramEnd"/>
      <w:r w:rsidRPr="004E0E09">
        <w:rPr>
          <w:b/>
          <w:bCs/>
        </w:rPr>
        <w:t>.</w:t>
      </w:r>
      <w:r w:rsidRPr="004E0E09">
        <w:t xml:space="preserve"> </w:t>
      </w:r>
    </w:p>
    <w:p w:rsidR="005D70E6" w:rsidRPr="005D70E6" w:rsidRDefault="00C1682D" w:rsidP="005D70E6">
      <w:pPr>
        <w:spacing w:after="60"/>
        <w:jc w:val="both"/>
      </w:pPr>
      <w:r w:rsidRPr="005D70E6">
        <w:rPr>
          <w:rFonts w:ascii="Times New Roman" w:hAnsi="Times New Roman" w:cs="Times New Roman"/>
          <w:lang w:val="uk-UA"/>
        </w:rPr>
        <w:t>1.</w:t>
      </w:r>
      <w:r w:rsidRPr="005D70E6">
        <w:rPr>
          <w:rFonts w:ascii="Times New Roman" w:hAnsi="Times New Roman" w:cs="Times New Roman"/>
        </w:rPr>
        <w:t>   </w:t>
      </w:r>
      <w:r w:rsidR="005D70E6" w:rsidRPr="005D70E6">
        <w:rPr>
          <w:rFonts w:ascii="Times New Roman" w:eastAsia="Times New Roman" w:hAnsi="Times New Roman" w:cs="Times New Roman"/>
        </w:rPr>
        <w:t>Військові публікації Сил ТрО Збройних Сил — https://sprotyvg7.com.ua/;</w:t>
      </w:r>
    </w:p>
    <w:p w:rsidR="005D70E6" w:rsidRPr="005D70E6" w:rsidRDefault="005D70E6" w:rsidP="005D70E6">
      <w:pPr>
        <w:spacing w:after="60"/>
        <w:jc w:val="both"/>
      </w:pPr>
      <w:r>
        <w:rPr>
          <w:rFonts w:ascii="Times New Roman" w:eastAsia="Times New Roman" w:hAnsi="Times New Roman" w:cs="Times New Roman"/>
          <w:lang w:val="uk-UA"/>
        </w:rPr>
        <w:t xml:space="preserve">2. </w:t>
      </w:r>
      <w:r w:rsidRPr="005D70E6">
        <w:rPr>
          <w:rFonts w:ascii="Times New Roman" w:eastAsia="Times New Roman" w:hAnsi="Times New Roman" w:cs="Times New Roman"/>
        </w:rPr>
        <w:t>YouTube канал — https://www.youtube.com/@TRO_Ukraine_G7;</w:t>
      </w:r>
    </w:p>
    <w:p w:rsidR="005D70E6" w:rsidRPr="005D70E6" w:rsidRDefault="005D70E6" w:rsidP="005D70E6">
      <w:pPr>
        <w:spacing w:after="60"/>
        <w:jc w:val="both"/>
      </w:pPr>
      <w:r>
        <w:rPr>
          <w:rFonts w:ascii="Times New Roman" w:eastAsia="Times New Roman" w:hAnsi="Times New Roman" w:cs="Times New Roman"/>
          <w:lang w:val="uk-UA"/>
        </w:rPr>
        <w:t xml:space="preserve">3. </w:t>
      </w:r>
      <w:r w:rsidRPr="005D70E6">
        <w:rPr>
          <w:rFonts w:ascii="Times New Roman" w:eastAsia="Times New Roman" w:hAnsi="Times New Roman" w:cs="Times New Roman"/>
        </w:rPr>
        <w:t>Курс prometheus «Застосування технологій в умовах війни» — https://prometheus.org.ua/prometheus-free/technology-in-wartime/;</w:t>
      </w:r>
    </w:p>
    <w:p w:rsidR="005D70E6" w:rsidRPr="005D70E6" w:rsidRDefault="005D70E6" w:rsidP="005D70E6">
      <w:pPr>
        <w:spacing w:after="60"/>
        <w:jc w:val="both"/>
      </w:pPr>
      <w:r>
        <w:rPr>
          <w:rFonts w:ascii="Times New Roman" w:eastAsia="Times New Roman" w:hAnsi="Times New Roman" w:cs="Times New Roman"/>
          <w:lang w:val="uk-UA"/>
        </w:rPr>
        <w:t xml:space="preserve">4. </w:t>
      </w:r>
      <w:r w:rsidRPr="005D70E6">
        <w:rPr>
          <w:rFonts w:ascii="Times New Roman" w:eastAsia="Times New Roman" w:hAnsi="Times New Roman" w:cs="Times New Roman"/>
        </w:rPr>
        <w:t>Курс prometheus «Інженер БПЛА. Базовий курс» — https://prometheus.org.ua/prometheus-free/drone-engineering-intro/;</w:t>
      </w:r>
    </w:p>
    <w:p w:rsidR="005D70E6" w:rsidRPr="005D70E6" w:rsidRDefault="005D70E6" w:rsidP="005D70E6">
      <w:pPr>
        <w:spacing w:after="60"/>
        <w:jc w:val="both"/>
      </w:pPr>
      <w:r>
        <w:rPr>
          <w:rFonts w:ascii="Times New Roman" w:eastAsia="Times New Roman" w:hAnsi="Times New Roman" w:cs="Times New Roman"/>
          <w:lang w:val="uk-UA"/>
        </w:rPr>
        <w:lastRenderedPageBreak/>
        <w:t xml:space="preserve">5. </w:t>
      </w:r>
      <w:r w:rsidRPr="005D70E6">
        <w:rPr>
          <w:rFonts w:ascii="Times New Roman" w:eastAsia="Times New Roman" w:hAnsi="Times New Roman" w:cs="Times New Roman"/>
        </w:rPr>
        <w:t>Курс prometheus «OSINT — розвідка з відкритих джерел та інформаційна безпека» — https://prometheus.org.ua/prometheus-free/osint-open-source-intelligence/;</w:t>
      </w:r>
    </w:p>
    <w:p w:rsidR="005D70E6" w:rsidRPr="005D70E6" w:rsidRDefault="005D70E6" w:rsidP="005D70E6">
      <w:pPr>
        <w:spacing w:after="60"/>
        <w:jc w:val="both"/>
      </w:pPr>
      <w:r>
        <w:rPr>
          <w:rFonts w:ascii="Times New Roman" w:eastAsia="Times New Roman" w:hAnsi="Times New Roman" w:cs="Times New Roman"/>
          <w:lang w:val="uk-UA"/>
        </w:rPr>
        <w:t xml:space="preserve">6. </w:t>
      </w:r>
      <w:r w:rsidRPr="005D70E6">
        <w:rPr>
          <w:rFonts w:ascii="Times New Roman" w:eastAsia="Times New Roman" w:hAnsi="Times New Roman" w:cs="Times New Roman"/>
        </w:rPr>
        <w:t>Курс prometheus «Вивчаючи міжнародне гуманітарне право» — https://prometheus.org.ua/prometheus-free/international-humanitarian-law/;</w:t>
      </w:r>
    </w:p>
    <w:p w:rsidR="005D70E6" w:rsidRPr="005D70E6" w:rsidRDefault="005D70E6" w:rsidP="005D70E6">
      <w:pPr>
        <w:spacing w:after="60"/>
        <w:jc w:val="both"/>
      </w:pPr>
      <w:r>
        <w:rPr>
          <w:rFonts w:ascii="Times New Roman" w:eastAsia="Times New Roman" w:hAnsi="Times New Roman" w:cs="Times New Roman"/>
          <w:lang w:val="uk-UA"/>
        </w:rPr>
        <w:t xml:space="preserve">7. </w:t>
      </w:r>
      <w:r w:rsidRPr="005D70E6">
        <w:rPr>
          <w:rFonts w:ascii="Times New Roman" w:eastAsia="Times New Roman" w:hAnsi="Times New Roman" w:cs="Times New Roman"/>
        </w:rPr>
        <w:t>Курс prometheus «Базова психологічна допомога в умовах війни» — https://prometheus.org.ua/prometheus-free/basic-psychological-aid-during-war/.</w:t>
      </w:r>
    </w:p>
    <w:p w:rsidR="004A783D" w:rsidRPr="005D70E6" w:rsidRDefault="004A783D" w:rsidP="005D70E6">
      <w:pPr>
        <w:widowControl w:val="0"/>
        <w:autoSpaceDE w:val="0"/>
        <w:autoSpaceDN w:val="0"/>
        <w:adjustRightInd w:val="0"/>
        <w:rPr>
          <w:rFonts w:ascii="Times New Roman" w:hAnsi="Times New Roman" w:cs="Times New Roman"/>
        </w:rPr>
        <w:sectPr w:rsidR="004A783D" w:rsidRPr="005D70E6" w:rsidSect="00083762">
          <w:headerReference w:type="default" r:id="rId10"/>
          <w:pgSz w:w="11905" w:h="16837"/>
          <w:pgMar w:top="284" w:right="851" w:bottom="426" w:left="1134" w:header="1134" w:footer="0" w:gutter="0"/>
          <w:cols w:space="720"/>
          <w:noEndnote/>
          <w:docGrid w:linePitch="360"/>
        </w:sectPr>
      </w:pPr>
    </w:p>
    <w:p w:rsidR="00806865" w:rsidRPr="00813D7F" w:rsidRDefault="00806865" w:rsidP="00B50DEF">
      <w:pPr>
        <w:rPr>
          <w:lang w:val="uk-UA"/>
        </w:rPr>
      </w:pPr>
    </w:p>
    <w:sectPr w:rsidR="00806865" w:rsidRPr="00813D7F" w:rsidSect="00EC5BDD">
      <w:headerReference w:type="default" r:id="rId11"/>
      <w:pgSz w:w="16837" w:h="11905" w:orient="landscape"/>
      <w:pgMar w:top="1418" w:right="851" w:bottom="851" w:left="851" w:header="1134"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D8C" w:rsidRDefault="00CB7D8C">
      <w:r>
        <w:separator/>
      </w:r>
    </w:p>
  </w:endnote>
  <w:endnote w:type="continuationSeparator" w:id="0">
    <w:p w:rsidR="00CB7D8C" w:rsidRDefault="00CB7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D8C" w:rsidRDefault="00CB7D8C">
      <w:r>
        <w:separator/>
      </w:r>
    </w:p>
  </w:footnote>
  <w:footnote w:type="continuationSeparator" w:id="0">
    <w:p w:rsidR="00CB7D8C" w:rsidRDefault="00CB7D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D8C" w:rsidRPr="006E2B20" w:rsidRDefault="00CB7D8C">
    <w:pPr>
      <w:pStyle w:val="af8"/>
      <w:rPr>
        <w:sz w:val="2"/>
        <w:szCs w:val="2"/>
      </w:rPr>
    </w:pPr>
  </w:p>
  <w:p w:rsidR="00CB7D8C" w:rsidRPr="006E2B20" w:rsidRDefault="00CB7D8C">
    <w:pPr>
      <w:pStyle w:val="af8"/>
      <w:rPr>
        <w:sz w:val="2"/>
        <w:szCs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D8C" w:rsidRPr="006E2B20" w:rsidRDefault="00CB7D8C">
    <w:pPr>
      <w:pStyle w:val="af8"/>
      <w:rPr>
        <w:sz w:val="2"/>
        <w:szCs w:val="2"/>
      </w:rPr>
    </w:pPr>
  </w:p>
  <w:p w:rsidR="00CB7D8C" w:rsidRPr="006E2B20" w:rsidRDefault="00CB7D8C">
    <w:pPr>
      <w:pStyle w:val="af8"/>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D8C" w:rsidRPr="006E2B20" w:rsidRDefault="00CB7D8C">
    <w:pPr>
      <w:pStyle w:val="af8"/>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720D650"/>
    <w:lvl w:ilvl="0">
      <w:numFmt w:val="bullet"/>
      <w:lvlText w:val="*"/>
      <w:lvlJc w:val="left"/>
    </w:lvl>
  </w:abstractNum>
  <w:abstractNum w:abstractNumId="1" w15:restartNumberingAfterBreak="0">
    <w:nsid w:val="01FF43EE"/>
    <w:multiLevelType w:val="multilevel"/>
    <w:tmpl w:val="C5388DA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D45645"/>
    <w:multiLevelType w:val="multilevel"/>
    <w:tmpl w:val="658E8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5D4BB5"/>
    <w:multiLevelType w:val="hybridMultilevel"/>
    <w:tmpl w:val="5E508ECE"/>
    <w:lvl w:ilvl="0" w:tplc="1EF04892">
      <w:start w:val="1"/>
      <w:numFmt w:val="bullet"/>
      <w:lvlText w:val=""/>
      <w:lvlJc w:val="left"/>
      <w:pPr>
        <w:tabs>
          <w:tab w:val="num" w:pos="720"/>
        </w:tabs>
        <w:ind w:left="720" w:hanging="360"/>
      </w:pPr>
      <w:rPr>
        <w:rFonts w:ascii="Wingdings 2" w:hAnsi="Wingdings 2" w:hint="default"/>
      </w:rPr>
    </w:lvl>
    <w:lvl w:ilvl="1" w:tplc="58E6E86A" w:tentative="1">
      <w:start w:val="1"/>
      <w:numFmt w:val="bullet"/>
      <w:lvlText w:val=""/>
      <w:lvlJc w:val="left"/>
      <w:pPr>
        <w:tabs>
          <w:tab w:val="num" w:pos="1440"/>
        </w:tabs>
        <w:ind w:left="1440" w:hanging="360"/>
      </w:pPr>
      <w:rPr>
        <w:rFonts w:ascii="Wingdings 2" w:hAnsi="Wingdings 2" w:hint="default"/>
      </w:rPr>
    </w:lvl>
    <w:lvl w:ilvl="2" w:tplc="E7322BAC" w:tentative="1">
      <w:start w:val="1"/>
      <w:numFmt w:val="bullet"/>
      <w:lvlText w:val=""/>
      <w:lvlJc w:val="left"/>
      <w:pPr>
        <w:tabs>
          <w:tab w:val="num" w:pos="2160"/>
        </w:tabs>
        <w:ind w:left="2160" w:hanging="360"/>
      </w:pPr>
      <w:rPr>
        <w:rFonts w:ascii="Wingdings 2" w:hAnsi="Wingdings 2" w:hint="default"/>
      </w:rPr>
    </w:lvl>
    <w:lvl w:ilvl="3" w:tplc="D3D64F7E" w:tentative="1">
      <w:start w:val="1"/>
      <w:numFmt w:val="bullet"/>
      <w:lvlText w:val=""/>
      <w:lvlJc w:val="left"/>
      <w:pPr>
        <w:tabs>
          <w:tab w:val="num" w:pos="2880"/>
        </w:tabs>
        <w:ind w:left="2880" w:hanging="360"/>
      </w:pPr>
      <w:rPr>
        <w:rFonts w:ascii="Wingdings 2" w:hAnsi="Wingdings 2" w:hint="default"/>
      </w:rPr>
    </w:lvl>
    <w:lvl w:ilvl="4" w:tplc="2C7C00FE" w:tentative="1">
      <w:start w:val="1"/>
      <w:numFmt w:val="bullet"/>
      <w:lvlText w:val=""/>
      <w:lvlJc w:val="left"/>
      <w:pPr>
        <w:tabs>
          <w:tab w:val="num" w:pos="3600"/>
        </w:tabs>
        <w:ind w:left="3600" w:hanging="360"/>
      </w:pPr>
      <w:rPr>
        <w:rFonts w:ascii="Wingdings 2" w:hAnsi="Wingdings 2" w:hint="default"/>
      </w:rPr>
    </w:lvl>
    <w:lvl w:ilvl="5" w:tplc="6AE67476" w:tentative="1">
      <w:start w:val="1"/>
      <w:numFmt w:val="bullet"/>
      <w:lvlText w:val=""/>
      <w:lvlJc w:val="left"/>
      <w:pPr>
        <w:tabs>
          <w:tab w:val="num" w:pos="4320"/>
        </w:tabs>
        <w:ind w:left="4320" w:hanging="360"/>
      </w:pPr>
      <w:rPr>
        <w:rFonts w:ascii="Wingdings 2" w:hAnsi="Wingdings 2" w:hint="default"/>
      </w:rPr>
    </w:lvl>
    <w:lvl w:ilvl="6" w:tplc="3228AC84" w:tentative="1">
      <w:start w:val="1"/>
      <w:numFmt w:val="bullet"/>
      <w:lvlText w:val=""/>
      <w:lvlJc w:val="left"/>
      <w:pPr>
        <w:tabs>
          <w:tab w:val="num" w:pos="5040"/>
        </w:tabs>
        <w:ind w:left="5040" w:hanging="360"/>
      </w:pPr>
      <w:rPr>
        <w:rFonts w:ascii="Wingdings 2" w:hAnsi="Wingdings 2" w:hint="default"/>
      </w:rPr>
    </w:lvl>
    <w:lvl w:ilvl="7" w:tplc="F0129FB4" w:tentative="1">
      <w:start w:val="1"/>
      <w:numFmt w:val="bullet"/>
      <w:lvlText w:val=""/>
      <w:lvlJc w:val="left"/>
      <w:pPr>
        <w:tabs>
          <w:tab w:val="num" w:pos="5760"/>
        </w:tabs>
        <w:ind w:left="5760" w:hanging="360"/>
      </w:pPr>
      <w:rPr>
        <w:rFonts w:ascii="Wingdings 2" w:hAnsi="Wingdings 2" w:hint="default"/>
      </w:rPr>
    </w:lvl>
    <w:lvl w:ilvl="8" w:tplc="6A7EDF6C"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BA112D9"/>
    <w:multiLevelType w:val="hybridMultilevel"/>
    <w:tmpl w:val="BE16C554"/>
    <w:lvl w:ilvl="0" w:tplc="0419000F">
      <w:start w:val="6"/>
      <w:numFmt w:val="decimal"/>
      <w:lvlText w:val="%1."/>
      <w:lvlJc w:val="left"/>
      <w:pPr>
        <w:tabs>
          <w:tab w:val="num" w:pos="720"/>
        </w:tabs>
        <w:ind w:left="72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AB4041C"/>
    <w:multiLevelType w:val="hybridMultilevel"/>
    <w:tmpl w:val="CCD0C40C"/>
    <w:lvl w:ilvl="0" w:tplc="AFDC054E">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AD86330"/>
    <w:multiLevelType w:val="hybridMultilevel"/>
    <w:tmpl w:val="EB0E20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BA506C1"/>
    <w:multiLevelType w:val="hybridMultilevel"/>
    <w:tmpl w:val="B6E64350"/>
    <w:lvl w:ilvl="0" w:tplc="0422000F">
      <w:start w:val="1"/>
      <w:numFmt w:val="decimal"/>
      <w:lvlText w:val="%1."/>
      <w:lvlJc w:val="left"/>
      <w:pPr>
        <w:tabs>
          <w:tab w:val="num" w:pos="720"/>
        </w:tabs>
        <w:ind w:left="720" w:hanging="360"/>
      </w:pPr>
      <w:rPr>
        <w:rFonts w:hint="default"/>
      </w:rPr>
    </w:lvl>
    <w:lvl w:ilvl="1" w:tplc="DAE049C2" w:tentative="1">
      <w:start w:val="1"/>
      <w:numFmt w:val="bullet"/>
      <w:lvlText w:val=""/>
      <w:lvlJc w:val="left"/>
      <w:pPr>
        <w:tabs>
          <w:tab w:val="num" w:pos="1440"/>
        </w:tabs>
        <w:ind w:left="1440" w:hanging="360"/>
      </w:pPr>
      <w:rPr>
        <w:rFonts w:ascii="Wingdings 2" w:hAnsi="Wingdings 2" w:hint="default"/>
      </w:rPr>
    </w:lvl>
    <w:lvl w:ilvl="2" w:tplc="17E6115A" w:tentative="1">
      <w:start w:val="1"/>
      <w:numFmt w:val="bullet"/>
      <w:lvlText w:val=""/>
      <w:lvlJc w:val="left"/>
      <w:pPr>
        <w:tabs>
          <w:tab w:val="num" w:pos="2160"/>
        </w:tabs>
        <w:ind w:left="2160" w:hanging="360"/>
      </w:pPr>
      <w:rPr>
        <w:rFonts w:ascii="Wingdings 2" w:hAnsi="Wingdings 2" w:hint="default"/>
      </w:rPr>
    </w:lvl>
    <w:lvl w:ilvl="3" w:tplc="2E56F0F6" w:tentative="1">
      <w:start w:val="1"/>
      <w:numFmt w:val="bullet"/>
      <w:lvlText w:val=""/>
      <w:lvlJc w:val="left"/>
      <w:pPr>
        <w:tabs>
          <w:tab w:val="num" w:pos="2880"/>
        </w:tabs>
        <w:ind w:left="2880" w:hanging="360"/>
      </w:pPr>
      <w:rPr>
        <w:rFonts w:ascii="Wingdings 2" w:hAnsi="Wingdings 2" w:hint="default"/>
      </w:rPr>
    </w:lvl>
    <w:lvl w:ilvl="4" w:tplc="9DA8B8EE" w:tentative="1">
      <w:start w:val="1"/>
      <w:numFmt w:val="bullet"/>
      <w:lvlText w:val=""/>
      <w:lvlJc w:val="left"/>
      <w:pPr>
        <w:tabs>
          <w:tab w:val="num" w:pos="3600"/>
        </w:tabs>
        <w:ind w:left="3600" w:hanging="360"/>
      </w:pPr>
      <w:rPr>
        <w:rFonts w:ascii="Wingdings 2" w:hAnsi="Wingdings 2" w:hint="default"/>
      </w:rPr>
    </w:lvl>
    <w:lvl w:ilvl="5" w:tplc="2B4C5EE8" w:tentative="1">
      <w:start w:val="1"/>
      <w:numFmt w:val="bullet"/>
      <w:lvlText w:val=""/>
      <w:lvlJc w:val="left"/>
      <w:pPr>
        <w:tabs>
          <w:tab w:val="num" w:pos="4320"/>
        </w:tabs>
        <w:ind w:left="4320" w:hanging="360"/>
      </w:pPr>
      <w:rPr>
        <w:rFonts w:ascii="Wingdings 2" w:hAnsi="Wingdings 2" w:hint="default"/>
      </w:rPr>
    </w:lvl>
    <w:lvl w:ilvl="6" w:tplc="3FF27118" w:tentative="1">
      <w:start w:val="1"/>
      <w:numFmt w:val="bullet"/>
      <w:lvlText w:val=""/>
      <w:lvlJc w:val="left"/>
      <w:pPr>
        <w:tabs>
          <w:tab w:val="num" w:pos="5040"/>
        </w:tabs>
        <w:ind w:left="5040" w:hanging="360"/>
      </w:pPr>
      <w:rPr>
        <w:rFonts w:ascii="Wingdings 2" w:hAnsi="Wingdings 2" w:hint="default"/>
      </w:rPr>
    </w:lvl>
    <w:lvl w:ilvl="7" w:tplc="03565040" w:tentative="1">
      <w:start w:val="1"/>
      <w:numFmt w:val="bullet"/>
      <w:lvlText w:val=""/>
      <w:lvlJc w:val="left"/>
      <w:pPr>
        <w:tabs>
          <w:tab w:val="num" w:pos="5760"/>
        </w:tabs>
        <w:ind w:left="5760" w:hanging="360"/>
      </w:pPr>
      <w:rPr>
        <w:rFonts w:ascii="Wingdings 2" w:hAnsi="Wingdings 2" w:hint="default"/>
      </w:rPr>
    </w:lvl>
    <w:lvl w:ilvl="8" w:tplc="252421E4"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2C363D65"/>
    <w:multiLevelType w:val="hybridMultilevel"/>
    <w:tmpl w:val="FC2E0456"/>
    <w:lvl w:ilvl="0" w:tplc="F89656F2">
      <w:start w:val="15"/>
      <w:numFmt w:val="decimal"/>
      <w:lvlText w:val="%1."/>
      <w:lvlJc w:val="left"/>
      <w:pPr>
        <w:tabs>
          <w:tab w:val="num" w:pos="2387"/>
        </w:tabs>
        <w:ind w:left="2387" w:hanging="495"/>
      </w:pPr>
      <w:rPr>
        <w:rFonts w:hint="default"/>
      </w:rPr>
    </w:lvl>
    <w:lvl w:ilvl="1" w:tplc="04190019" w:tentative="1">
      <w:start w:val="1"/>
      <w:numFmt w:val="lowerLetter"/>
      <w:lvlText w:val="%2."/>
      <w:lvlJc w:val="left"/>
      <w:pPr>
        <w:tabs>
          <w:tab w:val="num" w:pos="2972"/>
        </w:tabs>
        <w:ind w:left="2972" w:hanging="360"/>
      </w:pPr>
    </w:lvl>
    <w:lvl w:ilvl="2" w:tplc="0419001B" w:tentative="1">
      <w:start w:val="1"/>
      <w:numFmt w:val="lowerRoman"/>
      <w:lvlText w:val="%3."/>
      <w:lvlJc w:val="right"/>
      <w:pPr>
        <w:tabs>
          <w:tab w:val="num" w:pos="3692"/>
        </w:tabs>
        <w:ind w:left="3692" w:hanging="180"/>
      </w:pPr>
    </w:lvl>
    <w:lvl w:ilvl="3" w:tplc="0419000F" w:tentative="1">
      <w:start w:val="1"/>
      <w:numFmt w:val="decimal"/>
      <w:lvlText w:val="%4."/>
      <w:lvlJc w:val="left"/>
      <w:pPr>
        <w:tabs>
          <w:tab w:val="num" w:pos="4412"/>
        </w:tabs>
        <w:ind w:left="4412" w:hanging="360"/>
      </w:pPr>
    </w:lvl>
    <w:lvl w:ilvl="4" w:tplc="04190019" w:tentative="1">
      <w:start w:val="1"/>
      <w:numFmt w:val="lowerLetter"/>
      <w:lvlText w:val="%5."/>
      <w:lvlJc w:val="left"/>
      <w:pPr>
        <w:tabs>
          <w:tab w:val="num" w:pos="5132"/>
        </w:tabs>
        <w:ind w:left="5132" w:hanging="360"/>
      </w:pPr>
    </w:lvl>
    <w:lvl w:ilvl="5" w:tplc="0419001B" w:tentative="1">
      <w:start w:val="1"/>
      <w:numFmt w:val="lowerRoman"/>
      <w:lvlText w:val="%6."/>
      <w:lvlJc w:val="right"/>
      <w:pPr>
        <w:tabs>
          <w:tab w:val="num" w:pos="5852"/>
        </w:tabs>
        <w:ind w:left="5852" w:hanging="180"/>
      </w:pPr>
    </w:lvl>
    <w:lvl w:ilvl="6" w:tplc="0419000F" w:tentative="1">
      <w:start w:val="1"/>
      <w:numFmt w:val="decimal"/>
      <w:lvlText w:val="%7."/>
      <w:lvlJc w:val="left"/>
      <w:pPr>
        <w:tabs>
          <w:tab w:val="num" w:pos="6572"/>
        </w:tabs>
        <w:ind w:left="6572" w:hanging="360"/>
      </w:pPr>
    </w:lvl>
    <w:lvl w:ilvl="7" w:tplc="04190019" w:tentative="1">
      <w:start w:val="1"/>
      <w:numFmt w:val="lowerLetter"/>
      <w:lvlText w:val="%8."/>
      <w:lvlJc w:val="left"/>
      <w:pPr>
        <w:tabs>
          <w:tab w:val="num" w:pos="7292"/>
        </w:tabs>
        <w:ind w:left="7292" w:hanging="360"/>
      </w:pPr>
    </w:lvl>
    <w:lvl w:ilvl="8" w:tplc="0419001B" w:tentative="1">
      <w:start w:val="1"/>
      <w:numFmt w:val="lowerRoman"/>
      <w:lvlText w:val="%9."/>
      <w:lvlJc w:val="right"/>
      <w:pPr>
        <w:tabs>
          <w:tab w:val="num" w:pos="8012"/>
        </w:tabs>
        <w:ind w:left="8012" w:hanging="180"/>
      </w:pPr>
    </w:lvl>
  </w:abstractNum>
  <w:abstractNum w:abstractNumId="9" w15:restartNumberingAfterBreak="0">
    <w:nsid w:val="2C5C763A"/>
    <w:multiLevelType w:val="hybridMultilevel"/>
    <w:tmpl w:val="D5E8BB82"/>
    <w:lvl w:ilvl="0" w:tplc="E206BBAC">
      <w:start w:val="1"/>
      <w:numFmt w:val="bullet"/>
      <w:lvlText w:val=""/>
      <w:lvlJc w:val="left"/>
      <w:pPr>
        <w:tabs>
          <w:tab w:val="num" w:pos="720"/>
        </w:tabs>
        <w:ind w:left="720" w:hanging="360"/>
      </w:pPr>
      <w:rPr>
        <w:rFonts w:ascii="Wingdings 2" w:hAnsi="Wingdings 2" w:hint="default"/>
      </w:rPr>
    </w:lvl>
    <w:lvl w:ilvl="1" w:tplc="5C2A2B98" w:tentative="1">
      <w:start w:val="1"/>
      <w:numFmt w:val="bullet"/>
      <w:lvlText w:val=""/>
      <w:lvlJc w:val="left"/>
      <w:pPr>
        <w:tabs>
          <w:tab w:val="num" w:pos="1440"/>
        </w:tabs>
        <w:ind w:left="1440" w:hanging="360"/>
      </w:pPr>
      <w:rPr>
        <w:rFonts w:ascii="Wingdings 2" w:hAnsi="Wingdings 2" w:hint="default"/>
      </w:rPr>
    </w:lvl>
    <w:lvl w:ilvl="2" w:tplc="F2427922" w:tentative="1">
      <w:start w:val="1"/>
      <w:numFmt w:val="bullet"/>
      <w:lvlText w:val=""/>
      <w:lvlJc w:val="left"/>
      <w:pPr>
        <w:tabs>
          <w:tab w:val="num" w:pos="2160"/>
        </w:tabs>
        <w:ind w:left="2160" w:hanging="360"/>
      </w:pPr>
      <w:rPr>
        <w:rFonts w:ascii="Wingdings 2" w:hAnsi="Wingdings 2" w:hint="default"/>
      </w:rPr>
    </w:lvl>
    <w:lvl w:ilvl="3" w:tplc="A5BC8842" w:tentative="1">
      <w:start w:val="1"/>
      <w:numFmt w:val="bullet"/>
      <w:lvlText w:val=""/>
      <w:lvlJc w:val="left"/>
      <w:pPr>
        <w:tabs>
          <w:tab w:val="num" w:pos="2880"/>
        </w:tabs>
        <w:ind w:left="2880" w:hanging="360"/>
      </w:pPr>
      <w:rPr>
        <w:rFonts w:ascii="Wingdings 2" w:hAnsi="Wingdings 2" w:hint="default"/>
      </w:rPr>
    </w:lvl>
    <w:lvl w:ilvl="4" w:tplc="EDAC9A8A" w:tentative="1">
      <w:start w:val="1"/>
      <w:numFmt w:val="bullet"/>
      <w:lvlText w:val=""/>
      <w:lvlJc w:val="left"/>
      <w:pPr>
        <w:tabs>
          <w:tab w:val="num" w:pos="3600"/>
        </w:tabs>
        <w:ind w:left="3600" w:hanging="360"/>
      </w:pPr>
      <w:rPr>
        <w:rFonts w:ascii="Wingdings 2" w:hAnsi="Wingdings 2" w:hint="default"/>
      </w:rPr>
    </w:lvl>
    <w:lvl w:ilvl="5" w:tplc="203AA0E0" w:tentative="1">
      <w:start w:val="1"/>
      <w:numFmt w:val="bullet"/>
      <w:lvlText w:val=""/>
      <w:lvlJc w:val="left"/>
      <w:pPr>
        <w:tabs>
          <w:tab w:val="num" w:pos="4320"/>
        </w:tabs>
        <w:ind w:left="4320" w:hanging="360"/>
      </w:pPr>
      <w:rPr>
        <w:rFonts w:ascii="Wingdings 2" w:hAnsi="Wingdings 2" w:hint="default"/>
      </w:rPr>
    </w:lvl>
    <w:lvl w:ilvl="6" w:tplc="180A7700" w:tentative="1">
      <w:start w:val="1"/>
      <w:numFmt w:val="bullet"/>
      <w:lvlText w:val=""/>
      <w:lvlJc w:val="left"/>
      <w:pPr>
        <w:tabs>
          <w:tab w:val="num" w:pos="5040"/>
        </w:tabs>
        <w:ind w:left="5040" w:hanging="360"/>
      </w:pPr>
      <w:rPr>
        <w:rFonts w:ascii="Wingdings 2" w:hAnsi="Wingdings 2" w:hint="default"/>
      </w:rPr>
    </w:lvl>
    <w:lvl w:ilvl="7" w:tplc="B3A66714" w:tentative="1">
      <w:start w:val="1"/>
      <w:numFmt w:val="bullet"/>
      <w:lvlText w:val=""/>
      <w:lvlJc w:val="left"/>
      <w:pPr>
        <w:tabs>
          <w:tab w:val="num" w:pos="5760"/>
        </w:tabs>
        <w:ind w:left="5760" w:hanging="360"/>
      </w:pPr>
      <w:rPr>
        <w:rFonts w:ascii="Wingdings 2" w:hAnsi="Wingdings 2" w:hint="default"/>
      </w:rPr>
    </w:lvl>
    <w:lvl w:ilvl="8" w:tplc="E7820F86"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2E314381"/>
    <w:multiLevelType w:val="hybridMultilevel"/>
    <w:tmpl w:val="DEDA000E"/>
    <w:lvl w:ilvl="0" w:tplc="3AAADB16">
      <w:numFmt w:val="bullet"/>
      <w:lvlText w:val="–"/>
      <w:lvlJc w:val="left"/>
      <w:pPr>
        <w:ind w:left="720" w:hanging="360"/>
      </w:pPr>
      <w:rPr>
        <w:rFonts w:ascii="Times New Roman" w:eastAsia="Calibri"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EBA453F"/>
    <w:multiLevelType w:val="hybridMultilevel"/>
    <w:tmpl w:val="767A9C6A"/>
    <w:lvl w:ilvl="0" w:tplc="3AAADB1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8AD143E"/>
    <w:multiLevelType w:val="hybridMultilevel"/>
    <w:tmpl w:val="6FDE0F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6F48CF"/>
    <w:multiLevelType w:val="hybridMultilevel"/>
    <w:tmpl w:val="E182D962"/>
    <w:lvl w:ilvl="0" w:tplc="04190001">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B9A0CCE"/>
    <w:multiLevelType w:val="multilevel"/>
    <w:tmpl w:val="BDAE41B4"/>
    <w:lvl w:ilvl="0">
      <w:start w:val="3"/>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9F73CE"/>
    <w:multiLevelType w:val="multilevel"/>
    <w:tmpl w:val="CF128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005A46"/>
    <w:multiLevelType w:val="multilevel"/>
    <w:tmpl w:val="658E8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0B4E30"/>
    <w:multiLevelType w:val="hybridMultilevel"/>
    <w:tmpl w:val="2ADEE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59476F"/>
    <w:multiLevelType w:val="hybridMultilevel"/>
    <w:tmpl w:val="1374B424"/>
    <w:lvl w:ilvl="0" w:tplc="665E8A4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68848D5"/>
    <w:multiLevelType w:val="hybridMultilevel"/>
    <w:tmpl w:val="99D4EA1A"/>
    <w:lvl w:ilvl="0" w:tplc="0422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C82559E"/>
    <w:multiLevelType w:val="multilevel"/>
    <w:tmpl w:val="9C166E32"/>
    <w:lvl w:ilvl="0">
      <w:start w:val="4"/>
      <w:numFmt w:val="decimal"/>
      <w:lvlText w:val="%1"/>
      <w:lvlJc w:val="left"/>
      <w:pPr>
        <w:ind w:left="525" w:hanging="525"/>
      </w:pPr>
      <w:rPr>
        <w:rFonts w:hint="default"/>
        <w:i w:val="0"/>
      </w:rPr>
    </w:lvl>
    <w:lvl w:ilvl="1">
      <w:start w:val="3"/>
      <w:numFmt w:val="decimal"/>
      <w:lvlText w:val="%1.%2"/>
      <w:lvlJc w:val="left"/>
      <w:pPr>
        <w:ind w:left="525" w:hanging="525"/>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num w:numId="1">
    <w:abstractNumId w:val="1"/>
  </w:num>
  <w:num w:numId="2">
    <w:abstractNumId w:val="5"/>
  </w:num>
  <w:num w:numId="3">
    <w:abstractNumId w:val="7"/>
  </w:num>
  <w:num w:numId="4">
    <w:abstractNumId w:val="3"/>
  </w:num>
  <w:num w:numId="5">
    <w:abstractNumId w:val="9"/>
  </w:num>
  <w:num w:numId="6">
    <w:abstractNumId w:val="6"/>
  </w:num>
  <w:num w:numId="7">
    <w:abstractNumId w:val="11"/>
  </w:num>
  <w:num w:numId="8">
    <w:abstractNumId w:val="20"/>
  </w:num>
  <w:num w:numId="9">
    <w:abstractNumId w:val="14"/>
  </w:num>
  <w:num w:numId="10">
    <w:abstractNumId w:val="13"/>
  </w:num>
  <w:num w:numId="11">
    <w:abstractNumId w:val="16"/>
  </w:num>
  <w:num w:numId="12">
    <w:abstractNumId w:val="15"/>
  </w:num>
  <w:num w:numId="13">
    <w:abstractNumId w:val="2"/>
  </w:num>
  <w:num w:numId="14">
    <w:abstractNumId w:val="10"/>
  </w:num>
  <w:num w:numId="15">
    <w:abstractNumId w:val="18"/>
  </w:num>
  <w:num w:numId="16">
    <w:abstractNumId w:val="19"/>
  </w:num>
  <w:num w:numId="17">
    <w:abstractNumId w:val="12"/>
  </w:num>
  <w:num w:numId="18">
    <w:abstractNumId w:val="0"/>
    <w:lvlOverride w:ilvl="0">
      <w:lvl w:ilvl="0">
        <w:start w:val="65535"/>
        <w:numFmt w:val="bullet"/>
        <w:lvlText w:val="-"/>
        <w:legacy w:legacy="1" w:legacySpace="0" w:legacyIndent="360"/>
        <w:lvlJc w:val="left"/>
        <w:rPr>
          <w:rFonts w:ascii="Arial" w:hAnsi="Arial" w:cs="Arial" w:hint="default"/>
        </w:rPr>
      </w:lvl>
    </w:lvlOverride>
  </w:num>
  <w:num w:numId="19">
    <w:abstractNumId w:val="8"/>
  </w:num>
  <w:num w:numId="20">
    <w:abstractNumId w:val="4"/>
  </w:num>
  <w:num w:numId="21">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drawingGridHorizontalSpacing w:val="181"/>
  <w:drawingGridVerticalSpacing w:val="181"/>
  <w:characterSpacingControl w:val="compressPunctuation"/>
  <w:hdrShapeDefaults>
    <o:shapedefaults v:ext="edit" spidmax="30721"/>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040"/>
    <w:rsid w:val="00000725"/>
    <w:rsid w:val="000007DF"/>
    <w:rsid w:val="00001272"/>
    <w:rsid w:val="00002272"/>
    <w:rsid w:val="00002735"/>
    <w:rsid w:val="000027D3"/>
    <w:rsid w:val="00002C1A"/>
    <w:rsid w:val="00002CF0"/>
    <w:rsid w:val="00003E64"/>
    <w:rsid w:val="000048B8"/>
    <w:rsid w:val="00006F51"/>
    <w:rsid w:val="0000742C"/>
    <w:rsid w:val="00007780"/>
    <w:rsid w:val="00007F20"/>
    <w:rsid w:val="00010F75"/>
    <w:rsid w:val="0001162A"/>
    <w:rsid w:val="00011D51"/>
    <w:rsid w:val="000120D9"/>
    <w:rsid w:val="0001303F"/>
    <w:rsid w:val="00013809"/>
    <w:rsid w:val="00014B41"/>
    <w:rsid w:val="00015DF2"/>
    <w:rsid w:val="0001668E"/>
    <w:rsid w:val="0001675A"/>
    <w:rsid w:val="00016917"/>
    <w:rsid w:val="00016A23"/>
    <w:rsid w:val="00017591"/>
    <w:rsid w:val="00017E68"/>
    <w:rsid w:val="000203DD"/>
    <w:rsid w:val="0002040E"/>
    <w:rsid w:val="000210BD"/>
    <w:rsid w:val="00021A3F"/>
    <w:rsid w:val="00021A41"/>
    <w:rsid w:val="00021A9A"/>
    <w:rsid w:val="00021DA2"/>
    <w:rsid w:val="000226CA"/>
    <w:rsid w:val="00022F5F"/>
    <w:rsid w:val="0002504C"/>
    <w:rsid w:val="0002527E"/>
    <w:rsid w:val="00025349"/>
    <w:rsid w:val="00025619"/>
    <w:rsid w:val="0002567B"/>
    <w:rsid w:val="0002579A"/>
    <w:rsid w:val="000257C0"/>
    <w:rsid w:val="00025C4C"/>
    <w:rsid w:val="000260AB"/>
    <w:rsid w:val="00026330"/>
    <w:rsid w:val="00026D78"/>
    <w:rsid w:val="00027001"/>
    <w:rsid w:val="000276D2"/>
    <w:rsid w:val="00027CAB"/>
    <w:rsid w:val="00031B91"/>
    <w:rsid w:val="00031F65"/>
    <w:rsid w:val="00032C57"/>
    <w:rsid w:val="00032D22"/>
    <w:rsid w:val="00032E80"/>
    <w:rsid w:val="00032FF3"/>
    <w:rsid w:val="000339FC"/>
    <w:rsid w:val="00035817"/>
    <w:rsid w:val="00035EFE"/>
    <w:rsid w:val="00036186"/>
    <w:rsid w:val="00036626"/>
    <w:rsid w:val="00036B9E"/>
    <w:rsid w:val="00037325"/>
    <w:rsid w:val="00040233"/>
    <w:rsid w:val="00040720"/>
    <w:rsid w:val="000417BB"/>
    <w:rsid w:val="0004280B"/>
    <w:rsid w:val="000429C1"/>
    <w:rsid w:val="00042FED"/>
    <w:rsid w:val="000439FD"/>
    <w:rsid w:val="00043D91"/>
    <w:rsid w:val="000447FF"/>
    <w:rsid w:val="00044D3A"/>
    <w:rsid w:val="000457B4"/>
    <w:rsid w:val="000459B6"/>
    <w:rsid w:val="000462CB"/>
    <w:rsid w:val="0004662C"/>
    <w:rsid w:val="000467AF"/>
    <w:rsid w:val="00046F6C"/>
    <w:rsid w:val="000475A9"/>
    <w:rsid w:val="00047616"/>
    <w:rsid w:val="00047A5F"/>
    <w:rsid w:val="000505A6"/>
    <w:rsid w:val="000508E6"/>
    <w:rsid w:val="0005109D"/>
    <w:rsid w:val="00051599"/>
    <w:rsid w:val="00051D64"/>
    <w:rsid w:val="00052245"/>
    <w:rsid w:val="0005242F"/>
    <w:rsid w:val="00054B26"/>
    <w:rsid w:val="00054DBE"/>
    <w:rsid w:val="000551C5"/>
    <w:rsid w:val="000553F5"/>
    <w:rsid w:val="00057F3E"/>
    <w:rsid w:val="00057F4F"/>
    <w:rsid w:val="00060875"/>
    <w:rsid w:val="000615B8"/>
    <w:rsid w:val="00061A6F"/>
    <w:rsid w:val="00061BF5"/>
    <w:rsid w:val="00061C57"/>
    <w:rsid w:val="0006250C"/>
    <w:rsid w:val="000629BC"/>
    <w:rsid w:val="00063021"/>
    <w:rsid w:val="00063888"/>
    <w:rsid w:val="000639B3"/>
    <w:rsid w:val="0006533F"/>
    <w:rsid w:val="00066087"/>
    <w:rsid w:val="000713A7"/>
    <w:rsid w:val="0007194C"/>
    <w:rsid w:val="00071C09"/>
    <w:rsid w:val="00071D5A"/>
    <w:rsid w:val="00072618"/>
    <w:rsid w:val="0007266C"/>
    <w:rsid w:val="00073D7A"/>
    <w:rsid w:val="0007435A"/>
    <w:rsid w:val="00075451"/>
    <w:rsid w:val="00075624"/>
    <w:rsid w:val="0007568D"/>
    <w:rsid w:val="0007582A"/>
    <w:rsid w:val="00075A8D"/>
    <w:rsid w:val="00075D49"/>
    <w:rsid w:val="0007641E"/>
    <w:rsid w:val="0007651B"/>
    <w:rsid w:val="00076ACF"/>
    <w:rsid w:val="00080383"/>
    <w:rsid w:val="00081631"/>
    <w:rsid w:val="000818CC"/>
    <w:rsid w:val="00081E3D"/>
    <w:rsid w:val="00082702"/>
    <w:rsid w:val="00082805"/>
    <w:rsid w:val="00082E92"/>
    <w:rsid w:val="000833AF"/>
    <w:rsid w:val="00083762"/>
    <w:rsid w:val="0008581F"/>
    <w:rsid w:val="00086312"/>
    <w:rsid w:val="00086C45"/>
    <w:rsid w:val="00087446"/>
    <w:rsid w:val="00087511"/>
    <w:rsid w:val="0009038F"/>
    <w:rsid w:val="000907DA"/>
    <w:rsid w:val="00092B1D"/>
    <w:rsid w:val="000935FB"/>
    <w:rsid w:val="00094885"/>
    <w:rsid w:val="00094C17"/>
    <w:rsid w:val="00095B6F"/>
    <w:rsid w:val="000A0B45"/>
    <w:rsid w:val="000A0D9B"/>
    <w:rsid w:val="000A12BF"/>
    <w:rsid w:val="000A27F2"/>
    <w:rsid w:val="000A42BD"/>
    <w:rsid w:val="000A535F"/>
    <w:rsid w:val="000A53BB"/>
    <w:rsid w:val="000A607C"/>
    <w:rsid w:val="000A7670"/>
    <w:rsid w:val="000A787D"/>
    <w:rsid w:val="000A7A63"/>
    <w:rsid w:val="000B0D4F"/>
    <w:rsid w:val="000B117A"/>
    <w:rsid w:val="000B1341"/>
    <w:rsid w:val="000B1374"/>
    <w:rsid w:val="000B281C"/>
    <w:rsid w:val="000B2D7B"/>
    <w:rsid w:val="000B2F59"/>
    <w:rsid w:val="000B37EE"/>
    <w:rsid w:val="000B500E"/>
    <w:rsid w:val="000B6A97"/>
    <w:rsid w:val="000B6E65"/>
    <w:rsid w:val="000B7414"/>
    <w:rsid w:val="000C0693"/>
    <w:rsid w:val="000C0AA6"/>
    <w:rsid w:val="000C0E89"/>
    <w:rsid w:val="000C132C"/>
    <w:rsid w:val="000C2009"/>
    <w:rsid w:val="000C3210"/>
    <w:rsid w:val="000C3241"/>
    <w:rsid w:val="000C3595"/>
    <w:rsid w:val="000C3596"/>
    <w:rsid w:val="000C4423"/>
    <w:rsid w:val="000C46BD"/>
    <w:rsid w:val="000C4D1B"/>
    <w:rsid w:val="000C59A1"/>
    <w:rsid w:val="000C60D3"/>
    <w:rsid w:val="000C6E6E"/>
    <w:rsid w:val="000C7CD2"/>
    <w:rsid w:val="000D0AA3"/>
    <w:rsid w:val="000D0E2B"/>
    <w:rsid w:val="000D431A"/>
    <w:rsid w:val="000D49DE"/>
    <w:rsid w:val="000D4DDA"/>
    <w:rsid w:val="000D5974"/>
    <w:rsid w:val="000D5BF5"/>
    <w:rsid w:val="000D61B4"/>
    <w:rsid w:val="000D6D8F"/>
    <w:rsid w:val="000D7FBE"/>
    <w:rsid w:val="000E0FF3"/>
    <w:rsid w:val="000E1328"/>
    <w:rsid w:val="000E15B4"/>
    <w:rsid w:val="000E2AE3"/>
    <w:rsid w:val="000E5B38"/>
    <w:rsid w:val="000E5EDA"/>
    <w:rsid w:val="000E660F"/>
    <w:rsid w:val="000E751A"/>
    <w:rsid w:val="000E7596"/>
    <w:rsid w:val="000F1DBD"/>
    <w:rsid w:val="000F2068"/>
    <w:rsid w:val="000F2705"/>
    <w:rsid w:val="000F41A9"/>
    <w:rsid w:val="000F4303"/>
    <w:rsid w:val="000F4CDB"/>
    <w:rsid w:val="000F52DB"/>
    <w:rsid w:val="000F56E0"/>
    <w:rsid w:val="00100B88"/>
    <w:rsid w:val="00100C5E"/>
    <w:rsid w:val="00101A08"/>
    <w:rsid w:val="001026ED"/>
    <w:rsid w:val="00102D66"/>
    <w:rsid w:val="001037CF"/>
    <w:rsid w:val="00103896"/>
    <w:rsid w:val="001043B4"/>
    <w:rsid w:val="0010478D"/>
    <w:rsid w:val="00104FC7"/>
    <w:rsid w:val="0010547C"/>
    <w:rsid w:val="00106258"/>
    <w:rsid w:val="0010787A"/>
    <w:rsid w:val="00107B75"/>
    <w:rsid w:val="001111D0"/>
    <w:rsid w:val="00112D35"/>
    <w:rsid w:val="001138EB"/>
    <w:rsid w:val="0011391D"/>
    <w:rsid w:val="00113F43"/>
    <w:rsid w:val="00114314"/>
    <w:rsid w:val="0011471C"/>
    <w:rsid w:val="0011613C"/>
    <w:rsid w:val="00117481"/>
    <w:rsid w:val="00120505"/>
    <w:rsid w:val="001206F6"/>
    <w:rsid w:val="00120937"/>
    <w:rsid w:val="00122963"/>
    <w:rsid w:val="0012382D"/>
    <w:rsid w:val="00124A63"/>
    <w:rsid w:val="00124AF7"/>
    <w:rsid w:val="00124BDD"/>
    <w:rsid w:val="00125A70"/>
    <w:rsid w:val="0012648D"/>
    <w:rsid w:val="00126EA0"/>
    <w:rsid w:val="00127479"/>
    <w:rsid w:val="00127661"/>
    <w:rsid w:val="00130509"/>
    <w:rsid w:val="00130831"/>
    <w:rsid w:val="00130EFE"/>
    <w:rsid w:val="001357A6"/>
    <w:rsid w:val="00135F95"/>
    <w:rsid w:val="00140A84"/>
    <w:rsid w:val="00140DCD"/>
    <w:rsid w:val="00142124"/>
    <w:rsid w:val="00142757"/>
    <w:rsid w:val="00143BF0"/>
    <w:rsid w:val="001443E3"/>
    <w:rsid w:val="001456BB"/>
    <w:rsid w:val="00145908"/>
    <w:rsid w:val="001464EC"/>
    <w:rsid w:val="001466AA"/>
    <w:rsid w:val="00146A44"/>
    <w:rsid w:val="00146B10"/>
    <w:rsid w:val="00146E5D"/>
    <w:rsid w:val="00147D94"/>
    <w:rsid w:val="00147FD0"/>
    <w:rsid w:val="001508BF"/>
    <w:rsid w:val="00151427"/>
    <w:rsid w:val="0015230B"/>
    <w:rsid w:val="0015251D"/>
    <w:rsid w:val="00152558"/>
    <w:rsid w:val="00152635"/>
    <w:rsid w:val="00153329"/>
    <w:rsid w:val="001533AC"/>
    <w:rsid w:val="00153C26"/>
    <w:rsid w:val="00154833"/>
    <w:rsid w:val="00155287"/>
    <w:rsid w:val="00155ACC"/>
    <w:rsid w:val="00156054"/>
    <w:rsid w:val="00156472"/>
    <w:rsid w:val="001567E2"/>
    <w:rsid w:val="00157C7B"/>
    <w:rsid w:val="00157CED"/>
    <w:rsid w:val="001609BB"/>
    <w:rsid w:val="00160C9B"/>
    <w:rsid w:val="001624E4"/>
    <w:rsid w:val="0016357F"/>
    <w:rsid w:val="00163F7A"/>
    <w:rsid w:val="00164A03"/>
    <w:rsid w:val="001655EE"/>
    <w:rsid w:val="00167177"/>
    <w:rsid w:val="00167CF8"/>
    <w:rsid w:val="0017012E"/>
    <w:rsid w:val="001707EB"/>
    <w:rsid w:val="001731FC"/>
    <w:rsid w:val="001733EB"/>
    <w:rsid w:val="001737DF"/>
    <w:rsid w:val="00175A02"/>
    <w:rsid w:val="00176586"/>
    <w:rsid w:val="001772C0"/>
    <w:rsid w:val="001805A5"/>
    <w:rsid w:val="00182AFA"/>
    <w:rsid w:val="00183575"/>
    <w:rsid w:val="0018387A"/>
    <w:rsid w:val="00183C9F"/>
    <w:rsid w:val="00184469"/>
    <w:rsid w:val="00184B04"/>
    <w:rsid w:val="00185018"/>
    <w:rsid w:val="001851FA"/>
    <w:rsid w:val="00185D82"/>
    <w:rsid w:val="00186415"/>
    <w:rsid w:val="001867C3"/>
    <w:rsid w:val="001867F1"/>
    <w:rsid w:val="0018682F"/>
    <w:rsid w:val="001871D2"/>
    <w:rsid w:val="00190FA0"/>
    <w:rsid w:val="0019116A"/>
    <w:rsid w:val="001922ED"/>
    <w:rsid w:val="00192C16"/>
    <w:rsid w:val="00193401"/>
    <w:rsid w:val="00193411"/>
    <w:rsid w:val="001934D4"/>
    <w:rsid w:val="00193515"/>
    <w:rsid w:val="00193BA6"/>
    <w:rsid w:val="00194114"/>
    <w:rsid w:val="001947C7"/>
    <w:rsid w:val="00194C5E"/>
    <w:rsid w:val="00194EEA"/>
    <w:rsid w:val="001959EB"/>
    <w:rsid w:val="00195FDA"/>
    <w:rsid w:val="001960B7"/>
    <w:rsid w:val="001968DD"/>
    <w:rsid w:val="00196D8B"/>
    <w:rsid w:val="001A02D4"/>
    <w:rsid w:val="001A05EC"/>
    <w:rsid w:val="001A290F"/>
    <w:rsid w:val="001A356E"/>
    <w:rsid w:val="001A381A"/>
    <w:rsid w:val="001A4464"/>
    <w:rsid w:val="001A70DD"/>
    <w:rsid w:val="001A749A"/>
    <w:rsid w:val="001B0131"/>
    <w:rsid w:val="001B0AA8"/>
    <w:rsid w:val="001B10BA"/>
    <w:rsid w:val="001B1964"/>
    <w:rsid w:val="001B28BB"/>
    <w:rsid w:val="001B3B1B"/>
    <w:rsid w:val="001B3FA5"/>
    <w:rsid w:val="001B4697"/>
    <w:rsid w:val="001B46FE"/>
    <w:rsid w:val="001B5FE7"/>
    <w:rsid w:val="001B6B85"/>
    <w:rsid w:val="001B7717"/>
    <w:rsid w:val="001B78DC"/>
    <w:rsid w:val="001C0C76"/>
    <w:rsid w:val="001C12EF"/>
    <w:rsid w:val="001C1C56"/>
    <w:rsid w:val="001C2388"/>
    <w:rsid w:val="001C24E8"/>
    <w:rsid w:val="001C2BC8"/>
    <w:rsid w:val="001C3334"/>
    <w:rsid w:val="001C33A3"/>
    <w:rsid w:val="001C362A"/>
    <w:rsid w:val="001C4C71"/>
    <w:rsid w:val="001C55F1"/>
    <w:rsid w:val="001C5E2F"/>
    <w:rsid w:val="001C5F8C"/>
    <w:rsid w:val="001C65B9"/>
    <w:rsid w:val="001D0222"/>
    <w:rsid w:val="001D186D"/>
    <w:rsid w:val="001D1B58"/>
    <w:rsid w:val="001D2FA5"/>
    <w:rsid w:val="001D3BA6"/>
    <w:rsid w:val="001D3BFA"/>
    <w:rsid w:val="001D3F62"/>
    <w:rsid w:val="001D47F3"/>
    <w:rsid w:val="001D4C06"/>
    <w:rsid w:val="001D4D50"/>
    <w:rsid w:val="001D5140"/>
    <w:rsid w:val="001D5B53"/>
    <w:rsid w:val="001D5C4C"/>
    <w:rsid w:val="001D69C9"/>
    <w:rsid w:val="001D6D7E"/>
    <w:rsid w:val="001D6DD9"/>
    <w:rsid w:val="001D6E14"/>
    <w:rsid w:val="001D712F"/>
    <w:rsid w:val="001D7150"/>
    <w:rsid w:val="001D7202"/>
    <w:rsid w:val="001E0018"/>
    <w:rsid w:val="001E0B08"/>
    <w:rsid w:val="001E266B"/>
    <w:rsid w:val="001E30D4"/>
    <w:rsid w:val="001E4A0C"/>
    <w:rsid w:val="001E55CD"/>
    <w:rsid w:val="001E593E"/>
    <w:rsid w:val="001E5AEA"/>
    <w:rsid w:val="001E64EF"/>
    <w:rsid w:val="001E654D"/>
    <w:rsid w:val="001E7205"/>
    <w:rsid w:val="001E75A1"/>
    <w:rsid w:val="001E7D92"/>
    <w:rsid w:val="001F048F"/>
    <w:rsid w:val="001F08AF"/>
    <w:rsid w:val="001F0E91"/>
    <w:rsid w:val="001F3259"/>
    <w:rsid w:val="001F3308"/>
    <w:rsid w:val="001F33DA"/>
    <w:rsid w:val="001F415F"/>
    <w:rsid w:val="001F59DA"/>
    <w:rsid w:val="001F5CF9"/>
    <w:rsid w:val="001F6680"/>
    <w:rsid w:val="001F7744"/>
    <w:rsid w:val="00200FF8"/>
    <w:rsid w:val="00202BAC"/>
    <w:rsid w:val="00202EEC"/>
    <w:rsid w:val="00203B86"/>
    <w:rsid w:val="00204250"/>
    <w:rsid w:val="00204B77"/>
    <w:rsid w:val="002063C3"/>
    <w:rsid w:val="00206E54"/>
    <w:rsid w:val="00207D59"/>
    <w:rsid w:val="00210571"/>
    <w:rsid w:val="00212008"/>
    <w:rsid w:val="00212CDA"/>
    <w:rsid w:val="00212DEC"/>
    <w:rsid w:val="0021314B"/>
    <w:rsid w:val="0021355D"/>
    <w:rsid w:val="00213874"/>
    <w:rsid w:val="00214E3F"/>
    <w:rsid w:val="002212C7"/>
    <w:rsid w:val="002221FA"/>
    <w:rsid w:val="00222B48"/>
    <w:rsid w:val="0022306F"/>
    <w:rsid w:val="00223552"/>
    <w:rsid w:val="00223DFD"/>
    <w:rsid w:val="002240C7"/>
    <w:rsid w:val="0022450F"/>
    <w:rsid w:val="00224ACF"/>
    <w:rsid w:val="00224BEF"/>
    <w:rsid w:val="002252D7"/>
    <w:rsid w:val="002253AF"/>
    <w:rsid w:val="002258CA"/>
    <w:rsid w:val="00225EB2"/>
    <w:rsid w:val="002260E4"/>
    <w:rsid w:val="002270B3"/>
    <w:rsid w:val="00227167"/>
    <w:rsid w:val="00227B2A"/>
    <w:rsid w:val="00227DEF"/>
    <w:rsid w:val="00230190"/>
    <w:rsid w:val="00230A32"/>
    <w:rsid w:val="00230A50"/>
    <w:rsid w:val="00230AE3"/>
    <w:rsid w:val="00231CE1"/>
    <w:rsid w:val="00232510"/>
    <w:rsid w:val="00232924"/>
    <w:rsid w:val="00232B3C"/>
    <w:rsid w:val="00233CA9"/>
    <w:rsid w:val="00234804"/>
    <w:rsid w:val="00234A74"/>
    <w:rsid w:val="00234FBF"/>
    <w:rsid w:val="002353DA"/>
    <w:rsid w:val="00236B99"/>
    <w:rsid w:val="00236F59"/>
    <w:rsid w:val="0023710F"/>
    <w:rsid w:val="00237188"/>
    <w:rsid w:val="0023757F"/>
    <w:rsid w:val="00241BFC"/>
    <w:rsid w:val="002432F7"/>
    <w:rsid w:val="0024358D"/>
    <w:rsid w:val="00243BD7"/>
    <w:rsid w:val="00244B17"/>
    <w:rsid w:val="00245CD2"/>
    <w:rsid w:val="00247905"/>
    <w:rsid w:val="00247C04"/>
    <w:rsid w:val="00250738"/>
    <w:rsid w:val="00250C5C"/>
    <w:rsid w:val="00252582"/>
    <w:rsid w:val="0025299C"/>
    <w:rsid w:val="00252EED"/>
    <w:rsid w:val="00253052"/>
    <w:rsid w:val="002538A7"/>
    <w:rsid w:val="00253CC1"/>
    <w:rsid w:val="002558BE"/>
    <w:rsid w:val="00257091"/>
    <w:rsid w:val="002570C2"/>
    <w:rsid w:val="00257492"/>
    <w:rsid w:val="00260AD9"/>
    <w:rsid w:val="00262C20"/>
    <w:rsid w:val="00263829"/>
    <w:rsid w:val="002639C7"/>
    <w:rsid w:val="00263A56"/>
    <w:rsid w:val="00263EDB"/>
    <w:rsid w:val="0026498E"/>
    <w:rsid w:val="00264EFE"/>
    <w:rsid w:val="00265A00"/>
    <w:rsid w:val="002677E5"/>
    <w:rsid w:val="00267937"/>
    <w:rsid w:val="00270026"/>
    <w:rsid w:val="002702E6"/>
    <w:rsid w:val="00270A7B"/>
    <w:rsid w:val="00271219"/>
    <w:rsid w:val="00271FA6"/>
    <w:rsid w:val="00273B90"/>
    <w:rsid w:val="0027581A"/>
    <w:rsid w:val="00276ACF"/>
    <w:rsid w:val="00276BCA"/>
    <w:rsid w:val="00276BE0"/>
    <w:rsid w:val="00276CD4"/>
    <w:rsid w:val="0027784A"/>
    <w:rsid w:val="00277982"/>
    <w:rsid w:val="00280430"/>
    <w:rsid w:val="00281980"/>
    <w:rsid w:val="00281CAB"/>
    <w:rsid w:val="0028436F"/>
    <w:rsid w:val="002845C6"/>
    <w:rsid w:val="002849DE"/>
    <w:rsid w:val="00285474"/>
    <w:rsid w:val="002854F9"/>
    <w:rsid w:val="002856F9"/>
    <w:rsid w:val="00285795"/>
    <w:rsid w:val="00285BD3"/>
    <w:rsid w:val="00286194"/>
    <w:rsid w:val="00286D6A"/>
    <w:rsid w:val="00286F33"/>
    <w:rsid w:val="0028763B"/>
    <w:rsid w:val="00290040"/>
    <w:rsid w:val="002901E7"/>
    <w:rsid w:val="0029032C"/>
    <w:rsid w:val="002903E2"/>
    <w:rsid w:val="0029188E"/>
    <w:rsid w:val="00293163"/>
    <w:rsid w:val="00293418"/>
    <w:rsid w:val="002941D9"/>
    <w:rsid w:val="002958FB"/>
    <w:rsid w:val="0029620A"/>
    <w:rsid w:val="0029660A"/>
    <w:rsid w:val="00296C2C"/>
    <w:rsid w:val="0029716C"/>
    <w:rsid w:val="00297343"/>
    <w:rsid w:val="00297635"/>
    <w:rsid w:val="00297B2F"/>
    <w:rsid w:val="002A013A"/>
    <w:rsid w:val="002A0462"/>
    <w:rsid w:val="002A16F7"/>
    <w:rsid w:val="002A18BC"/>
    <w:rsid w:val="002A1C2A"/>
    <w:rsid w:val="002A21F8"/>
    <w:rsid w:val="002A3A4B"/>
    <w:rsid w:val="002A4C70"/>
    <w:rsid w:val="002A4C7F"/>
    <w:rsid w:val="002A5BB1"/>
    <w:rsid w:val="002A5C4D"/>
    <w:rsid w:val="002A61DA"/>
    <w:rsid w:val="002A63F6"/>
    <w:rsid w:val="002A6472"/>
    <w:rsid w:val="002A6E7D"/>
    <w:rsid w:val="002A74A7"/>
    <w:rsid w:val="002A764C"/>
    <w:rsid w:val="002A7F6E"/>
    <w:rsid w:val="002B18BE"/>
    <w:rsid w:val="002B2937"/>
    <w:rsid w:val="002B2B52"/>
    <w:rsid w:val="002B375F"/>
    <w:rsid w:val="002B39EB"/>
    <w:rsid w:val="002B528A"/>
    <w:rsid w:val="002B6AEF"/>
    <w:rsid w:val="002C1D26"/>
    <w:rsid w:val="002C1E65"/>
    <w:rsid w:val="002C20B9"/>
    <w:rsid w:val="002C2B57"/>
    <w:rsid w:val="002C3623"/>
    <w:rsid w:val="002C370F"/>
    <w:rsid w:val="002C58AD"/>
    <w:rsid w:val="002C5B9F"/>
    <w:rsid w:val="002C60E7"/>
    <w:rsid w:val="002C6141"/>
    <w:rsid w:val="002C69EE"/>
    <w:rsid w:val="002C6C9B"/>
    <w:rsid w:val="002C78D5"/>
    <w:rsid w:val="002C7EA2"/>
    <w:rsid w:val="002D12B5"/>
    <w:rsid w:val="002D23FA"/>
    <w:rsid w:val="002D2D6B"/>
    <w:rsid w:val="002D4968"/>
    <w:rsid w:val="002D545E"/>
    <w:rsid w:val="002D5EE6"/>
    <w:rsid w:val="002D76F0"/>
    <w:rsid w:val="002D7822"/>
    <w:rsid w:val="002D7E40"/>
    <w:rsid w:val="002E08FE"/>
    <w:rsid w:val="002E2EF2"/>
    <w:rsid w:val="002E3D49"/>
    <w:rsid w:val="002E3E8C"/>
    <w:rsid w:val="002E4816"/>
    <w:rsid w:val="002E4DBF"/>
    <w:rsid w:val="002E5605"/>
    <w:rsid w:val="002E6364"/>
    <w:rsid w:val="002E66D2"/>
    <w:rsid w:val="002E78D7"/>
    <w:rsid w:val="002F209D"/>
    <w:rsid w:val="002F2345"/>
    <w:rsid w:val="002F2D5B"/>
    <w:rsid w:val="002F3559"/>
    <w:rsid w:val="002F3F96"/>
    <w:rsid w:val="002F42D3"/>
    <w:rsid w:val="002F543B"/>
    <w:rsid w:val="002F575C"/>
    <w:rsid w:val="002F5EF9"/>
    <w:rsid w:val="002F61F9"/>
    <w:rsid w:val="002F6D0B"/>
    <w:rsid w:val="002F6E2D"/>
    <w:rsid w:val="00300412"/>
    <w:rsid w:val="00301425"/>
    <w:rsid w:val="00302DBC"/>
    <w:rsid w:val="0030488D"/>
    <w:rsid w:val="00304A41"/>
    <w:rsid w:val="00305500"/>
    <w:rsid w:val="00305B57"/>
    <w:rsid w:val="003066D6"/>
    <w:rsid w:val="00307047"/>
    <w:rsid w:val="003075FE"/>
    <w:rsid w:val="003077C0"/>
    <w:rsid w:val="00307BE7"/>
    <w:rsid w:val="00311937"/>
    <w:rsid w:val="00311A1F"/>
    <w:rsid w:val="00311F75"/>
    <w:rsid w:val="003122E9"/>
    <w:rsid w:val="0031234B"/>
    <w:rsid w:val="003123F8"/>
    <w:rsid w:val="00312B1F"/>
    <w:rsid w:val="003131EB"/>
    <w:rsid w:val="003148FE"/>
    <w:rsid w:val="00315468"/>
    <w:rsid w:val="00315FDF"/>
    <w:rsid w:val="0031783C"/>
    <w:rsid w:val="0032009D"/>
    <w:rsid w:val="00320FCD"/>
    <w:rsid w:val="00321A5A"/>
    <w:rsid w:val="00321CDE"/>
    <w:rsid w:val="00322D00"/>
    <w:rsid w:val="0032330F"/>
    <w:rsid w:val="003234C3"/>
    <w:rsid w:val="0032398A"/>
    <w:rsid w:val="00324A07"/>
    <w:rsid w:val="00326A60"/>
    <w:rsid w:val="003278C0"/>
    <w:rsid w:val="003301F8"/>
    <w:rsid w:val="003308DB"/>
    <w:rsid w:val="00332480"/>
    <w:rsid w:val="00333CF3"/>
    <w:rsid w:val="003341F8"/>
    <w:rsid w:val="0033497A"/>
    <w:rsid w:val="0033622B"/>
    <w:rsid w:val="00336A9A"/>
    <w:rsid w:val="0033738A"/>
    <w:rsid w:val="003378A3"/>
    <w:rsid w:val="003408CE"/>
    <w:rsid w:val="003410C4"/>
    <w:rsid w:val="00342125"/>
    <w:rsid w:val="0034346D"/>
    <w:rsid w:val="003440D6"/>
    <w:rsid w:val="00344247"/>
    <w:rsid w:val="00344A28"/>
    <w:rsid w:val="00344CFD"/>
    <w:rsid w:val="0034536F"/>
    <w:rsid w:val="003466A7"/>
    <w:rsid w:val="0034733C"/>
    <w:rsid w:val="0034764B"/>
    <w:rsid w:val="003503CA"/>
    <w:rsid w:val="00351C4C"/>
    <w:rsid w:val="00352075"/>
    <w:rsid w:val="00352C57"/>
    <w:rsid w:val="00352CF5"/>
    <w:rsid w:val="003534FC"/>
    <w:rsid w:val="00353B47"/>
    <w:rsid w:val="0035418D"/>
    <w:rsid w:val="00354FCE"/>
    <w:rsid w:val="00356F7B"/>
    <w:rsid w:val="003577CC"/>
    <w:rsid w:val="00357AA7"/>
    <w:rsid w:val="00357BBB"/>
    <w:rsid w:val="00360282"/>
    <w:rsid w:val="00361232"/>
    <w:rsid w:val="00361960"/>
    <w:rsid w:val="003626B2"/>
    <w:rsid w:val="00362802"/>
    <w:rsid w:val="00362F82"/>
    <w:rsid w:val="00363773"/>
    <w:rsid w:val="00364C0D"/>
    <w:rsid w:val="00364CDB"/>
    <w:rsid w:val="00364D16"/>
    <w:rsid w:val="0036573F"/>
    <w:rsid w:val="00366017"/>
    <w:rsid w:val="003660D6"/>
    <w:rsid w:val="00367D82"/>
    <w:rsid w:val="00370E30"/>
    <w:rsid w:val="003738AC"/>
    <w:rsid w:val="00374149"/>
    <w:rsid w:val="00374A2A"/>
    <w:rsid w:val="003757EB"/>
    <w:rsid w:val="00376AFE"/>
    <w:rsid w:val="003801C8"/>
    <w:rsid w:val="00381587"/>
    <w:rsid w:val="00381995"/>
    <w:rsid w:val="00381DAA"/>
    <w:rsid w:val="00382410"/>
    <w:rsid w:val="00382679"/>
    <w:rsid w:val="003832FB"/>
    <w:rsid w:val="003835CD"/>
    <w:rsid w:val="00384134"/>
    <w:rsid w:val="0038413B"/>
    <w:rsid w:val="003847F7"/>
    <w:rsid w:val="00385C38"/>
    <w:rsid w:val="00385C97"/>
    <w:rsid w:val="0038611C"/>
    <w:rsid w:val="0038620A"/>
    <w:rsid w:val="003868B7"/>
    <w:rsid w:val="003904C7"/>
    <w:rsid w:val="00390968"/>
    <w:rsid w:val="0039168A"/>
    <w:rsid w:val="0039184A"/>
    <w:rsid w:val="00391F39"/>
    <w:rsid w:val="00393A29"/>
    <w:rsid w:val="00393D5E"/>
    <w:rsid w:val="00394C0D"/>
    <w:rsid w:val="00395B6B"/>
    <w:rsid w:val="00396814"/>
    <w:rsid w:val="00396845"/>
    <w:rsid w:val="00397071"/>
    <w:rsid w:val="003A018A"/>
    <w:rsid w:val="003A02A3"/>
    <w:rsid w:val="003A041A"/>
    <w:rsid w:val="003A0ACA"/>
    <w:rsid w:val="003A10E8"/>
    <w:rsid w:val="003A13E9"/>
    <w:rsid w:val="003A164D"/>
    <w:rsid w:val="003A1BA2"/>
    <w:rsid w:val="003A1BBA"/>
    <w:rsid w:val="003A1EE8"/>
    <w:rsid w:val="003A220A"/>
    <w:rsid w:val="003A3327"/>
    <w:rsid w:val="003A39A4"/>
    <w:rsid w:val="003A3D9F"/>
    <w:rsid w:val="003A4074"/>
    <w:rsid w:val="003A4EF8"/>
    <w:rsid w:val="003A6CA7"/>
    <w:rsid w:val="003A6D66"/>
    <w:rsid w:val="003A6FD3"/>
    <w:rsid w:val="003A708F"/>
    <w:rsid w:val="003B0BAB"/>
    <w:rsid w:val="003B161B"/>
    <w:rsid w:val="003B185A"/>
    <w:rsid w:val="003B217E"/>
    <w:rsid w:val="003B2A16"/>
    <w:rsid w:val="003B2B0A"/>
    <w:rsid w:val="003B329F"/>
    <w:rsid w:val="003B379B"/>
    <w:rsid w:val="003B3FAE"/>
    <w:rsid w:val="003B429D"/>
    <w:rsid w:val="003B47D7"/>
    <w:rsid w:val="003B4BF3"/>
    <w:rsid w:val="003B5674"/>
    <w:rsid w:val="003B56AC"/>
    <w:rsid w:val="003B7582"/>
    <w:rsid w:val="003C0405"/>
    <w:rsid w:val="003C21F7"/>
    <w:rsid w:val="003C237D"/>
    <w:rsid w:val="003C2E12"/>
    <w:rsid w:val="003C38B2"/>
    <w:rsid w:val="003C3F80"/>
    <w:rsid w:val="003C4001"/>
    <w:rsid w:val="003C5476"/>
    <w:rsid w:val="003C65B2"/>
    <w:rsid w:val="003C7353"/>
    <w:rsid w:val="003C77D9"/>
    <w:rsid w:val="003D163A"/>
    <w:rsid w:val="003D33FA"/>
    <w:rsid w:val="003D3B79"/>
    <w:rsid w:val="003D4071"/>
    <w:rsid w:val="003D40CA"/>
    <w:rsid w:val="003D4187"/>
    <w:rsid w:val="003D4189"/>
    <w:rsid w:val="003D52C1"/>
    <w:rsid w:val="003D5538"/>
    <w:rsid w:val="003D5931"/>
    <w:rsid w:val="003D5FE3"/>
    <w:rsid w:val="003D689C"/>
    <w:rsid w:val="003D7168"/>
    <w:rsid w:val="003D7619"/>
    <w:rsid w:val="003E1B8B"/>
    <w:rsid w:val="003E38A7"/>
    <w:rsid w:val="003E45AF"/>
    <w:rsid w:val="003E5DE9"/>
    <w:rsid w:val="003E677D"/>
    <w:rsid w:val="003E67DE"/>
    <w:rsid w:val="003E77E2"/>
    <w:rsid w:val="003E7934"/>
    <w:rsid w:val="003E7F03"/>
    <w:rsid w:val="003F054B"/>
    <w:rsid w:val="003F1152"/>
    <w:rsid w:val="003F12E3"/>
    <w:rsid w:val="003F1D8B"/>
    <w:rsid w:val="003F20C0"/>
    <w:rsid w:val="003F28C6"/>
    <w:rsid w:val="003F4376"/>
    <w:rsid w:val="003F4503"/>
    <w:rsid w:val="003F4D76"/>
    <w:rsid w:val="003F5525"/>
    <w:rsid w:val="003F5B9A"/>
    <w:rsid w:val="003F5DDD"/>
    <w:rsid w:val="003F654B"/>
    <w:rsid w:val="003F6A2F"/>
    <w:rsid w:val="003F6A7E"/>
    <w:rsid w:val="00402C95"/>
    <w:rsid w:val="00403D2E"/>
    <w:rsid w:val="00403F20"/>
    <w:rsid w:val="0040409D"/>
    <w:rsid w:val="004045EE"/>
    <w:rsid w:val="00404967"/>
    <w:rsid w:val="00404A45"/>
    <w:rsid w:val="0040553C"/>
    <w:rsid w:val="00405D88"/>
    <w:rsid w:val="00406217"/>
    <w:rsid w:val="00410C11"/>
    <w:rsid w:val="00410EC1"/>
    <w:rsid w:val="00411D23"/>
    <w:rsid w:val="00411FB5"/>
    <w:rsid w:val="00413DA1"/>
    <w:rsid w:val="00413E18"/>
    <w:rsid w:val="00413FC6"/>
    <w:rsid w:val="0041433E"/>
    <w:rsid w:val="004162E6"/>
    <w:rsid w:val="00417741"/>
    <w:rsid w:val="00417F4A"/>
    <w:rsid w:val="00420EFD"/>
    <w:rsid w:val="004223D6"/>
    <w:rsid w:val="0042247C"/>
    <w:rsid w:val="004232AB"/>
    <w:rsid w:val="00424C65"/>
    <w:rsid w:val="00424D7A"/>
    <w:rsid w:val="00424EFE"/>
    <w:rsid w:val="00425275"/>
    <w:rsid w:val="004252FB"/>
    <w:rsid w:val="00425C85"/>
    <w:rsid w:val="004269F1"/>
    <w:rsid w:val="00426DDC"/>
    <w:rsid w:val="00427160"/>
    <w:rsid w:val="00427C9F"/>
    <w:rsid w:val="00427E81"/>
    <w:rsid w:val="004301B6"/>
    <w:rsid w:val="00430B3D"/>
    <w:rsid w:val="00430B5C"/>
    <w:rsid w:val="00431329"/>
    <w:rsid w:val="00431C44"/>
    <w:rsid w:val="00433450"/>
    <w:rsid w:val="00433BFD"/>
    <w:rsid w:val="00434BEE"/>
    <w:rsid w:val="00434D1E"/>
    <w:rsid w:val="004370B3"/>
    <w:rsid w:val="00441ADE"/>
    <w:rsid w:val="00441BF9"/>
    <w:rsid w:val="00441FB3"/>
    <w:rsid w:val="00442A82"/>
    <w:rsid w:val="00442D33"/>
    <w:rsid w:val="00442F64"/>
    <w:rsid w:val="004440F5"/>
    <w:rsid w:val="00444962"/>
    <w:rsid w:val="00446133"/>
    <w:rsid w:val="0044652E"/>
    <w:rsid w:val="00446F70"/>
    <w:rsid w:val="00447787"/>
    <w:rsid w:val="004507A5"/>
    <w:rsid w:val="00450E03"/>
    <w:rsid w:val="00451737"/>
    <w:rsid w:val="004522DC"/>
    <w:rsid w:val="004523A5"/>
    <w:rsid w:val="00452B11"/>
    <w:rsid w:val="00452C98"/>
    <w:rsid w:val="004542DA"/>
    <w:rsid w:val="00454532"/>
    <w:rsid w:val="00454D61"/>
    <w:rsid w:val="00454F91"/>
    <w:rsid w:val="00455275"/>
    <w:rsid w:val="00455631"/>
    <w:rsid w:val="00455738"/>
    <w:rsid w:val="00455CF6"/>
    <w:rsid w:val="00455E55"/>
    <w:rsid w:val="00457D8B"/>
    <w:rsid w:val="00457DEE"/>
    <w:rsid w:val="00457F41"/>
    <w:rsid w:val="0046068C"/>
    <w:rsid w:val="0046073C"/>
    <w:rsid w:val="00461BC4"/>
    <w:rsid w:val="00461E1B"/>
    <w:rsid w:val="00462FC1"/>
    <w:rsid w:val="00463583"/>
    <w:rsid w:val="004637D5"/>
    <w:rsid w:val="00464A96"/>
    <w:rsid w:val="00464C63"/>
    <w:rsid w:val="00464D71"/>
    <w:rsid w:val="0046521F"/>
    <w:rsid w:val="00465350"/>
    <w:rsid w:val="00465B71"/>
    <w:rsid w:val="00465BF8"/>
    <w:rsid w:val="004668B3"/>
    <w:rsid w:val="0046793F"/>
    <w:rsid w:val="00470DA7"/>
    <w:rsid w:val="00472D04"/>
    <w:rsid w:val="00473D88"/>
    <w:rsid w:val="00474421"/>
    <w:rsid w:val="00474929"/>
    <w:rsid w:val="00474DA3"/>
    <w:rsid w:val="00475CC8"/>
    <w:rsid w:val="00480140"/>
    <w:rsid w:val="00480E27"/>
    <w:rsid w:val="00483106"/>
    <w:rsid w:val="00483B4A"/>
    <w:rsid w:val="00484137"/>
    <w:rsid w:val="00485BD3"/>
    <w:rsid w:val="00485FC5"/>
    <w:rsid w:val="00486236"/>
    <w:rsid w:val="004867FD"/>
    <w:rsid w:val="004869AA"/>
    <w:rsid w:val="0048757E"/>
    <w:rsid w:val="00490D41"/>
    <w:rsid w:val="00490E38"/>
    <w:rsid w:val="00491603"/>
    <w:rsid w:val="0049306A"/>
    <w:rsid w:val="00494DEF"/>
    <w:rsid w:val="00495076"/>
    <w:rsid w:val="004952C8"/>
    <w:rsid w:val="00495493"/>
    <w:rsid w:val="00497147"/>
    <w:rsid w:val="004A00CB"/>
    <w:rsid w:val="004A0463"/>
    <w:rsid w:val="004A0A35"/>
    <w:rsid w:val="004A14EA"/>
    <w:rsid w:val="004A16AD"/>
    <w:rsid w:val="004A2329"/>
    <w:rsid w:val="004A2ED6"/>
    <w:rsid w:val="004A335F"/>
    <w:rsid w:val="004A3C99"/>
    <w:rsid w:val="004A5C51"/>
    <w:rsid w:val="004A63C3"/>
    <w:rsid w:val="004A6555"/>
    <w:rsid w:val="004A6A0D"/>
    <w:rsid w:val="004A6E2C"/>
    <w:rsid w:val="004A6E8A"/>
    <w:rsid w:val="004A6FA8"/>
    <w:rsid w:val="004A705F"/>
    <w:rsid w:val="004A783D"/>
    <w:rsid w:val="004B0263"/>
    <w:rsid w:val="004B0537"/>
    <w:rsid w:val="004B16A7"/>
    <w:rsid w:val="004B1C80"/>
    <w:rsid w:val="004B1D91"/>
    <w:rsid w:val="004B2D55"/>
    <w:rsid w:val="004B3318"/>
    <w:rsid w:val="004B3432"/>
    <w:rsid w:val="004B3ACB"/>
    <w:rsid w:val="004B40A6"/>
    <w:rsid w:val="004B4EEA"/>
    <w:rsid w:val="004B588B"/>
    <w:rsid w:val="004B5CBB"/>
    <w:rsid w:val="004B7E48"/>
    <w:rsid w:val="004C0B6F"/>
    <w:rsid w:val="004C0D55"/>
    <w:rsid w:val="004C13DB"/>
    <w:rsid w:val="004C26C7"/>
    <w:rsid w:val="004C2D84"/>
    <w:rsid w:val="004C3CD4"/>
    <w:rsid w:val="004C3CF6"/>
    <w:rsid w:val="004C4CA9"/>
    <w:rsid w:val="004C4F72"/>
    <w:rsid w:val="004C5024"/>
    <w:rsid w:val="004C58A7"/>
    <w:rsid w:val="004C5A56"/>
    <w:rsid w:val="004C5C5E"/>
    <w:rsid w:val="004C6844"/>
    <w:rsid w:val="004C796D"/>
    <w:rsid w:val="004D067F"/>
    <w:rsid w:val="004D0F91"/>
    <w:rsid w:val="004D1FAA"/>
    <w:rsid w:val="004D2ADE"/>
    <w:rsid w:val="004D2E23"/>
    <w:rsid w:val="004D2F49"/>
    <w:rsid w:val="004D36F5"/>
    <w:rsid w:val="004D3769"/>
    <w:rsid w:val="004D3C10"/>
    <w:rsid w:val="004D477F"/>
    <w:rsid w:val="004D4E1F"/>
    <w:rsid w:val="004D5543"/>
    <w:rsid w:val="004D5814"/>
    <w:rsid w:val="004D63A6"/>
    <w:rsid w:val="004D7705"/>
    <w:rsid w:val="004E0E09"/>
    <w:rsid w:val="004E1742"/>
    <w:rsid w:val="004E1821"/>
    <w:rsid w:val="004E318A"/>
    <w:rsid w:val="004E3665"/>
    <w:rsid w:val="004E48CD"/>
    <w:rsid w:val="004E6633"/>
    <w:rsid w:val="004E6889"/>
    <w:rsid w:val="004E6F24"/>
    <w:rsid w:val="004E7BAE"/>
    <w:rsid w:val="004F0302"/>
    <w:rsid w:val="004F1BE6"/>
    <w:rsid w:val="004F3585"/>
    <w:rsid w:val="004F40B6"/>
    <w:rsid w:val="004F42A6"/>
    <w:rsid w:val="004F60FE"/>
    <w:rsid w:val="004F760F"/>
    <w:rsid w:val="00500715"/>
    <w:rsid w:val="00501143"/>
    <w:rsid w:val="00503545"/>
    <w:rsid w:val="0050431B"/>
    <w:rsid w:val="00504440"/>
    <w:rsid w:val="00505632"/>
    <w:rsid w:val="00505ADB"/>
    <w:rsid w:val="005065EF"/>
    <w:rsid w:val="005069BA"/>
    <w:rsid w:val="0050747B"/>
    <w:rsid w:val="00510D1C"/>
    <w:rsid w:val="00510F42"/>
    <w:rsid w:val="00511374"/>
    <w:rsid w:val="005117D9"/>
    <w:rsid w:val="00512CA9"/>
    <w:rsid w:val="00512F0F"/>
    <w:rsid w:val="005138A0"/>
    <w:rsid w:val="00514ABC"/>
    <w:rsid w:val="0051571E"/>
    <w:rsid w:val="005163E4"/>
    <w:rsid w:val="005165AB"/>
    <w:rsid w:val="005171B8"/>
    <w:rsid w:val="005173EA"/>
    <w:rsid w:val="0051754A"/>
    <w:rsid w:val="005176F5"/>
    <w:rsid w:val="00517BD6"/>
    <w:rsid w:val="0052073C"/>
    <w:rsid w:val="00520B16"/>
    <w:rsid w:val="00520BA5"/>
    <w:rsid w:val="0052101B"/>
    <w:rsid w:val="00521FF3"/>
    <w:rsid w:val="00522891"/>
    <w:rsid w:val="00523733"/>
    <w:rsid w:val="00523881"/>
    <w:rsid w:val="00523E94"/>
    <w:rsid w:val="00524307"/>
    <w:rsid w:val="00524B9E"/>
    <w:rsid w:val="00525362"/>
    <w:rsid w:val="00525629"/>
    <w:rsid w:val="00525901"/>
    <w:rsid w:val="005259C5"/>
    <w:rsid w:val="00525EC5"/>
    <w:rsid w:val="00527AA0"/>
    <w:rsid w:val="00530C2C"/>
    <w:rsid w:val="00533819"/>
    <w:rsid w:val="00533D4C"/>
    <w:rsid w:val="00534F1C"/>
    <w:rsid w:val="00535464"/>
    <w:rsid w:val="00536A28"/>
    <w:rsid w:val="005406B4"/>
    <w:rsid w:val="005406BE"/>
    <w:rsid w:val="00541357"/>
    <w:rsid w:val="005418F1"/>
    <w:rsid w:val="00542639"/>
    <w:rsid w:val="0054349A"/>
    <w:rsid w:val="0054391E"/>
    <w:rsid w:val="00543A40"/>
    <w:rsid w:val="005444C5"/>
    <w:rsid w:val="00544768"/>
    <w:rsid w:val="00544991"/>
    <w:rsid w:val="00545DB2"/>
    <w:rsid w:val="00545E75"/>
    <w:rsid w:val="00546739"/>
    <w:rsid w:val="005504C0"/>
    <w:rsid w:val="00550D35"/>
    <w:rsid w:val="00550E96"/>
    <w:rsid w:val="005522B1"/>
    <w:rsid w:val="00552AC7"/>
    <w:rsid w:val="00553C4A"/>
    <w:rsid w:val="00553FA1"/>
    <w:rsid w:val="00554019"/>
    <w:rsid w:val="0055421A"/>
    <w:rsid w:val="005542F6"/>
    <w:rsid w:val="005547A7"/>
    <w:rsid w:val="00555A8F"/>
    <w:rsid w:val="00556B20"/>
    <w:rsid w:val="00556C38"/>
    <w:rsid w:val="00556FA9"/>
    <w:rsid w:val="005570F0"/>
    <w:rsid w:val="005571FA"/>
    <w:rsid w:val="005573A4"/>
    <w:rsid w:val="00557AD3"/>
    <w:rsid w:val="005604F4"/>
    <w:rsid w:val="00561EA0"/>
    <w:rsid w:val="00563B55"/>
    <w:rsid w:val="00563D73"/>
    <w:rsid w:val="005644A1"/>
    <w:rsid w:val="00565D77"/>
    <w:rsid w:val="005662D0"/>
    <w:rsid w:val="0056646C"/>
    <w:rsid w:val="00566ED2"/>
    <w:rsid w:val="00567311"/>
    <w:rsid w:val="00567692"/>
    <w:rsid w:val="005679D9"/>
    <w:rsid w:val="00567E2F"/>
    <w:rsid w:val="0057032A"/>
    <w:rsid w:val="00570E91"/>
    <w:rsid w:val="00570FC6"/>
    <w:rsid w:val="00571269"/>
    <w:rsid w:val="00571CD3"/>
    <w:rsid w:val="00572696"/>
    <w:rsid w:val="0057270F"/>
    <w:rsid w:val="00572AC5"/>
    <w:rsid w:val="00572C6F"/>
    <w:rsid w:val="00572CAD"/>
    <w:rsid w:val="005731A6"/>
    <w:rsid w:val="0057479D"/>
    <w:rsid w:val="00575036"/>
    <w:rsid w:val="00576831"/>
    <w:rsid w:val="00576A5E"/>
    <w:rsid w:val="00576E0E"/>
    <w:rsid w:val="00577BA2"/>
    <w:rsid w:val="00577F0D"/>
    <w:rsid w:val="00580206"/>
    <w:rsid w:val="00580C33"/>
    <w:rsid w:val="005815D9"/>
    <w:rsid w:val="005821D4"/>
    <w:rsid w:val="00582332"/>
    <w:rsid w:val="00583D83"/>
    <w:rsid w:val="00586263"/>
    <w:rsid w:val="005873E6"/>
    <w:rsid w:val="00590E36"/>
    <w:rsid w:val="00590F94"/>
    <w:rsid w:val="0059148A"/>
    <w:rsid w:val="00591665"/>
    <w:rsid w:val="005916F8"/>
    <w:rsid w:val="00593C63"/>
    <w:rsid w:val="00594861"/>
    <w:rsid w:val="00594D1A"/>
    <w:rsid w:val="00594DE8"/>
    <w:rsid w:val="00594E38"/>
    <w:rsid w:val="00594E45"/>
    <w:rsid w:val="00595976"/>
    <w:rsid w:val="00595F91"/>
    <w:rsid w:val="00597310"/>
    <w:rsid w:val="00597DBE"/>
    <w:rsid w:val="005A0553"/>
    <w:rsid w:val="005A0BDF"/>
    <w:rsid w:val="005A0E46"/>
    <w:rsid w:val="005A1FFF"/>
    <w:rsid w:val="005A36E3"/>
    <w:rsid w:val="005A396A"/>
    <w:rsid w:val="005A3AF9"/>
    <w:rsid w:val="005A3DB1"/>
    <w:rsid w:val="005A46FA"/>
    <w:rsid w:val="005A4F69"/>
    <w:rsid w:val="005A643F"/>
    <w:rsid w:val="005B0212"/>
    <w:rsid w:val="005B0776"/>
    <w:rsid w:val="005B26C5"/>
    <w:rsid w:val="005B4042"/>
    <w:rsid w:val="005B45E7"/>
    <w:rsid w:val="005B528B"/>
    <w:rsid w:val="005B67A9"/>
    <w:rsid w:val="005B79EB"/>
    <w:rsid w:val="005C024E"/>
    <w:rsid w:val="005C0DE3"/>
    <w:rsid w:val="005C10B9"/>
    <w:rsid w:val="005C1924"/>
    <w:rsid w:val="005C3B89"/>
    <w:rsid w:val="005C4474"/>
    <w:rsid w:val="005C55BF"/>
    <w:rsid w:val="005C6AEA"/>
    <w:rsid w:val="005C6EED"/>
    <w:rsid w:val="005C74FF"/>
    <w:rsid w:val="005C7A00"/>
    <w:rsid w:val="005D05AD"/>
    <w:rsid w:val="005D0854"/>
    <w:rsid w:val="005D085B"/>
    <w:rsid w:val="005D1D14"/>
    <w:rsid w:val="005D226B"/>
    <w:rsid w:val="005D3BD9"/>
    <w:rsid w:val="005D4469"/>
    <w:rsid w:val="005D4F53"/>
    <w:rsid w:val="005D5048"/>
    <w:rsid w:val="005D5609"/>
    <w:rsid w:val="005D5B58"/>
    <w:rsid w:val="005D611D"/>
    <w:rsid w:val="005D6E70"/>
    <w:rsid w:val="005D70E6"/>
    <w:rsid w:val="005D7473"/>
    <w:rsid w:val="005D7BF6"/>
    <w:rsid w:val="005E00A3"/>
    <w:rsid w:val="005E0903"/>
    <w:rsid w:val="005E1D91"/>
    <w:rsid w:val="005E22D7"/>
    <w:rsid w:val="005E2C50"/>
    <w:rsid w:val="005E343B"/>
    <w:rsid w:val="005E3624"/>
    <w:rsid w:val="005E38C6"/>
    <w:rsid w:val="005E43D8"/>
    <w:rsid w:val="005E66D2"/>
    <w:rsid w:val="005E7590"/>
    <w:rsid w:val="005E7629"/>
    <w:rsid w:val="005E7CF9"/>
    <w:rsid w:val="005F04AD"/>
    <w:rsid w:val="005F06D8"/>
    <w:rsid w:val="005F0F93"/>
    <w:rsid w:val="005F299D"/>
    <w:rsid w:val="005F3E51"/>
    <w:rsid w:val="005F47C4"/>
    <w:rsid w:val="005F4853"/>
    <w:rsid w:val="005F497E"/>
    <w:rsid w:val="005F4A72"/>
    <w:rsid w:val="005F621C"/>
    <w:rsid w:val="005F7147"/>
    <w:rsid w:val="005F7AE6"/>
    <w:rsid w:val="005F7FDA"/>
    <w:rsid w:val="00600AD4"/>
    <w:rsid w:val="0060168B"/>
    <w:rsid w:val="00601D4C"/>
    <w:rsid w:val="00603486"/>
    <w:rsid w:val="006044EB"/>
    <w:rsid w:val="00604622"/>
    <w:rsid w:val="00604853"/>
    <w:rsid w:val="00604C02"/>
    <w:rsid w:val="0060508F"/>
    <w:rsid w:val="00605726"/>
    <w:rsid w:val="0060579F"/>
    <w:rsid w:val="006059DA"/>
    <w:rsid w:val="0060627E"/>
    <w:rsid w:val="00606487"/>
    <w:rsid w:val="00606727"/>
    <w:rsid w:val="006077E9"/>
    <w:rsid w:val="00607A9B"/>
    <w:rsid w:val="00611DC4"/>
    <w:rsid w:val="0061234C"/>
    <w:rsid w:val="006132D1"/>
    <w:rsid w:val="00613DDE"/>
    <w:rsid w:val="00614271"/>
    <w:rsid w:val="00614997"/>
    <w:rsid w:val="00614EEE"/>
    <w:rsid w:val="006153C9"/>
    <w:rsid w:val="00615CBA"/>
    <w:rsid w:val="00616585"/>
    <w:rsid w:val="0061659F"/>
    <w:rsid w:val="00616713"/>
    <w:rsid w:val="00616D10"/>
    <w:rsid w:val="0061730D"/>
    <w:rsid w:val="00617FE1"/>
    <w:rsid w:val="00620CC0"/>
    <w:rsid w:val="006214A1"/>
    <w:rsid w:val="0062285E"/>
    <w:rsid w:val="00622DB6"/>
    <w:rsid w:val="00622EED"/>
    <w:rsid w:val="00623688"/>
    <w:rsid w:val="00624360"/>
    <w:rsid w:val="00624EA8"/>
    <w:rsid w:val="006254EA"/>
    <w:rsid w:val="006257E5"/>
    <w:rsid w:val="00625D29"/>
    <w:rsid w:val="00625DF1"/>
    <w:rsid w:val="006304E3"/>
    <w:rsid w:val="006308D2"/>
    <w:rsid w:val="00630D35"/>
    <w:rsid w:val="0063163F"/>
    <w:rsid w:val="0063295D"/>
    <w:rsid w:val="00632A87"/>
    <w:rsid w:val="00633506"/>
    <w:rsid w:val="00633D46"/>
    <w:rsid w:val="00633F66"/>
    <w:rsid w:val="006345AF"/>
    <w:rsid w:val="00634714"/>
    <w:rsid w:val="0063481F"/>
    <w:rsid w:val="0063633C"/>
    <w:rsid w:val="00636B4D"/>
    <w:rsid w:val="00636BFC"/>
    <w:rsid w:val="00637600"/>
    <w:rsid w:val="006402E5"/>
    <w:rsid w:val="006407C8"/>
    <w:rsid w:val="0064085B"/>
    <w:rsid w:val="00641A6E"/>
    <w:rsid w:val="00642016"/>
    <w:rsid w:val="006420FF"/>
    <w:rsid w:val="00642612"/>
    <w:rsid w:val="006426A1"/>
    <w:rsid w:val="00643203"/>
    <w:rsid w:val="0064361A"/>
    <w:rsid w:val="00644CDB"/>
    <w:rsid w:val="0064587E"/>
    <w:rsid w:val="00645C5D"/>
    <w:rsid w:val="006479F4"/>
    <w:rsid w:val="00647C92"/>
    <w:rsid w:val="006501ED"/>
    <w:rsid w:val="00650284"/>
    <w:rsid w:val="006502A9"/>
    <w:rsid w:val="006507A8"/>
    <w:rsid w:val="006517DD"/>
    <w:rsid w:val="00651E2A"/>
    <w:rsid w:val="00652190"/>
    <w:rsid w:val="00652223"/>
    <w:rsid w:val="00652A41"/>
    <w:rsid w:val="00652E35"/>
    <w:rsid w:val="00652FFB"/>
    <w:rsid w:val="006534B9"/>
    <w:rsid w:val="00654BDA"/>
    <w:rsid w:val="00654F2F"/>
    <w:rsid w:val="006556D5"/>
    <w:rsid w:val="00655ACB"/>
    <w:rsid w:val="00656034"/>
    <w:rsid w:val="00656054"/>
    <w:rsid w:val="00656F09"/>
    <w:rsid w:val="00657ED0"/>
    <w:rsid w:val="006603D0"/>
    <w:rsid w:val="00660AD5"/>
    <w:rsid w:val="00660F88"/>
    <w:rsid w:val="006624E2"/>
    <w:rsid w:val="00663708"/>
    <w:rsid w:val="006637D1"/>
    <w:rsid w:val="00664190"/>
    <w:rsid w:val="00664628"/>
    <w:rsid w:val="0066535D"/>
    <w:rsid w:val="006655FB"/>
    <w:rsid w:val="00666557"/>
    <w:rsid w:val="00666632"/>
    <w:rsid w:val="006666F9"/>
    <w:rsid w:val="0066674E"/>
    <w:rsid w:val="00666C65"/>
    <w:rsid w:val="00672353"/>
    <w:rsid w:val="00673632"/>
    <w:rsid w:val="00673708"/>
    <w:rsid w:val="00673C80"/>
    <w:rsid w:val="00673F83"/>
    <w:rsid w:val="006757F3"/>
    <w:rsid w:val="00676BD8"/>
    <w:rsid w:val="00677588"/>
    <w:rsid w:val="00677983"/>
    <w:rsid w:val="00677BD7"/>
    <w:rsid w:val="00680F10"/>
    <w:rsid w:val="00681078"/>
    <w:rsid w:val="00681E6D"/>
    <w:rsid w:val="00683AC1"/>
    <w:rsid w:val="0068462A"/>
    <w:rsid w:val="0068464F"/>
    <w:rsid w:val="00684EB6"/>
    <w:rsid w:val="006862E7"/>
    <w:rsid w:val="00686EB4"/>
    <w:rsid w:val="00691583"/>
    <w:rsid w:val="00691710"/>
    <w:rsid w:val="00694258"/>
    <w:rsid w:val="006942A7"/>
    <w:rsid w:val="006A023C"/>
    <w:rsid w:val="006A0B61"/>
    <w:rsid w:val="006A0D82"/>
    <w:rsid w:val="006A1D67"/>
    <w:rsid w:val="006A41EB"/>
    <w:rsid w:val="006A4344"/>
    <w:rsid w:val="006A4F4C"/>
    <w:rsid w:val="006A5239"/>
    <w:rsid w:val="006A5C42"/>
    <w:rsid w:val="006A65DF"/>
    <w:rsid w:val="006A67F6"/>
    <w:rsid w:val="006A72BA"/>
    <w:rsid w:val="006A7C02"/>
    <w:rsid w:val="006B1024"/>
    <w:rsid w:val="006B39CB"/>
    <w:rsid w:val="006B3B08"/>
    <w:rsid w:val="006B3C84"/>
    <w:rsid w:val="006B4AE9"/>
    <w:rsid w:val="006B4FA9"/>
    <w:rsid w:val="006B622C"/>
    <w:rsid w:val="006B6B07"/>
    <w:rsid w:val="006B73AE"/>
    <w:rsid w:val="006B7885"/>
    <w:rsid w:val="006C0868"/>
    <w:rsid w:val="006C0DBD"/>
    <w:rsid w:val="006C1AFD"/>
    <w:rsid w:val="006C3DFE"/>
    <w:rsid w:val="006C4C5C"/>
    <w:rsid w:val="006C4D2C"/>
    <w:rsid w:val="006C53F9"/>
    <w:rsid w:val="006C5A7A"/>
    <w:rsid w:val="006C6FC3"/>
    <w:rsid w:val="006C70B3"/>
    <w:rsid w:val="006D11DA"/>
    <w:rsid w:val="006D1483"/>
    <w:rsid w:val="006D16B4"/>
    <w:rsid w:val="006D2019"/>
    <w:rsid w:val="006D231A"/>
    <w:rsid w:val="006D2570"/>
    <w:rsid w:val="006D3CE4"/>
    <w:rsid w:val="006D4207"/>
    <w:rsid w:val="006D4357"/>
    <w:rsid w:val="006D4990"/>
    <w:rsid w:val="006D49FA"/>
    <w:rsid w:val="006D60CB"/>
    <w:rsid w:val="006D6653"/>
    <w:rsid w:val="006D66A0"/>
    <w:rsid w:val="006D735B"/>
    <w:rsid w:val="006D7393"/>
    <w:rsid w:val="006D79C5"/>
    <w:rsid w:val="006E0592"/>
    <w:rsid w:val="006E0887"/>
    <w:rsid w:val="006E095B"/>
    <w:rsid w:val="006E1022"/>
    <w:rsid w:val="006E130C"/>
    <w:rsid w:val="006E1318"/>
    <w:rsid w:val="006E1657"/>
    <w:rsid w:val="006E24F8"/>
    <w:rsid w:val="006E2AE6"/>
    <w:rsid w:val="006E2B20"/>
    <w:rsid w:val="006E3549"/>
    <w:rsid w:val="006E3713"/>
    <w:rsid w:val="006E49DB"/>
    <w:rsid w:val="006E686B"/>
    <w:rsid w:val="006E7ECA"/>
    <w:rsid w:val="006F1347"/>
    <w:rsid w:val="006F25D6"/>
    <w:rsid w:val="006F2681"/>
    <w:rsid w:val="006F2CB5"/>
    <w:rsid w:val="006F2FE7"/>
    <w:rsid w:val="006F3461"/>
    <w:rsid w:val="006F3F07"/>
    <w:rsid w:val="006F6599"/>
    <w:rsid w:val="006F7309"/>
    <w:rsid w:val="00701C22"/>
    <w:rsid w:val="00702664"/>
    <w:rsid w:val="00702CE6"/>
    <w:rsid w:val="007043B2"/>
    <w:rsid w:val="00704E6F"/>
    <w:rsid w:val="00706A66"/>
    <w:rsid w:val="00706DD8"/>
    <w:rsid w:val="007100CC"/>
    <w:rsid w:val="007113EB"/>
    <w:rsid w:val="0071193C"/>
    <w:rsid w:val="00711F23"/>
    <w:rsid w:val="00712A04"/>
    <w:rsid w:val="00712BFB"/>
    <w:rsid w:val="00713338"/>
    <w:rsid w:val="007134AA"/>
    <w:rsid w:val="0071355A"/>
    <w:rsid w:val="00714094"/>
    <w:rsid w:val="00714195"/>
    <w:rsid w:val="007145F1"/>
    <w:rsid w:val="00714F77"/>
    <w:rsid w:val="00715EFA"/>
    <w:rsid w:val="0071662C"/>
    <w:rsid w:val="0071676F"/>
    <w:rsid w:val="0071794B"/>
    <w:rsid w:val="00717C37"/>
    <w:rsid w:val="00720163"/>
    <w:rsid w:val="00720756"/>
    <w:rsid w:val="00721D2D"/>
    <w:rsid w:val="00721D5D"/>
    <w:rsid w:val="00722959"/>
    <w:rsid w:val="00722CB4"/>
    <w:rsid w:val="00724482"/>
    <w:rsid w:val="00725DE5"/>
    <w:rsid w:val="0072650F"/>
    <w:rsid w:val="00726CAB"/>
    <w:rsid w:val="007271F0"/>
    <w:rsid w:val="007276A8"/>
    <w:rsid w:val="00727BAF"/>
    <w:rsid w:val="00727DF8"/>
    <w:rsid w:val="007303C5"/>
    <w:rsid w:val="00730ABB"/>
    <w:rsid w:val="00730E98"/>
    <w:rsid w:val="00732C7C"/>
    <w:rsid w:val="00732FC7"/>
    <w:rsid w:val="00733588"/>
    <w:rsid w:val="0073499E"/>
    <w:rsid w:val="00734B3E"/>
    <w:rsid w:val="007352E3"/>
    <w:rsid w:val="0073604F"/>
    <w:rsid w:val="0073782A"/>
    <w:rsid w:val="00737E84"/>
    <w:rsid w:val="007401BD"/>
    <w:rsid w:val="00742D2F"/>
    <w:rsid w:val="00744E04"/>
    <w:rsid w:val="00744F03"/>
    <w:rsid w:val="0074647D"/>
    <w:rsid w:val="00746560"/>
    <w:rsid w:val="00746732"/>
    <w:rsid w:val="00746F05"/>
    <w:rsid w:val="00747DB8"/>
    <w:rsid w:val="00750F06"/>
    <w:rsid w:val="0075142D"/>
    <w:rsid w:val="00751D10"/>
    <w:rsid w:val="007525DD"/>
    <w:rsid w:val="00752ED3"/>
    <w:rsid w:val="007531C0"/>
    <w:rsid w:val="0075552A"/>
    <w:rsid w:val="0075566D"/>
    <w:rsid w:val="00756589"/>
    <w:rsid w:val="00756E34"/>
    <w:rsid w:val="00757090"/>
    <w:rsid w:val="00757F30"/>
    <w:rsid w:val="00760527"/>
    <w:rsid w:val="007610BF"/>
    <w:rsid w:val="00761767"/>
    <w:rsid w:val="00761B9E"/>
    <w:rsid w:val="00761D00"/>
    <w:rsid w:val="007621DA"/>
    <w:rsid w:val="00762E1C"/>
    <w:rsid w:val="00764D25"/>
    <w:rsid w:val="007664EC"/>
    <w:rsid w:val="00766E6A"/>
    <w:rsid w:val="00767904"/>
    <w:rsid w:val="00767C8B"/>
    <w:rsid w:val="0077035D"/>
    <w:rsid w:val="00771023"/>
    <w:rsid w:val="007734D7"/>
    <w:rsid w:val="00773D6D"/>
    <w:rsid w:val="007741A3"/>
    <w:rsid w:val="00774A3B"/>
    <w:rsid w:val="00774A52"/>
    <w:rsid w:val="00774BDD"/>
    <w:rsid w:val="00775166"/>
    <w:rsid w:val="00775C1E"/>
    <w:rsid w:val="00776568"/>
    <w:rsid w:val="00777575"/>
    <w:rsid w:val="00777A3D"/>
    <w:rsid w:val="00780494"/>
    <w:rsid w:val="0078254A"/>
    <w:rsid w:val="00782F88"/>
    <w:rsid w:val="00784EC2"/>
    <w:rsid w:val="00784F64"/>
    <w:rsid w:val="007858F4"/>
    <w:rsid w:val="0078668A"/>
    <w:rsid w:val="00786D2F"/>
    <w:rsid w:val="00787CED"/>
    <w:rsid w:val="007900E4"/>
    <w:rsid w:val="00790FE5"/>
    <w:rsid w:val="0079143B"/>
    <w:rsid w:val="0079219C"/>
    <w:rsid w:val="00792FE4"/>
    <w:rsid w:val="0079519E"/>
    <w:rsid w:val="00795513"/>
    <w:rsid w:val="00795782"/>
    <w:rsid w:val="00796130"/>
    <w:rsid w:val="007969C3"/>
    <w:rsid w:val="007978C4"/>
    <w:rsid w:val="00797DFC"/>
    <w:rsid w:val="00797FF4"/>
    <w:rsid w:val="007A060C"/>
    <w:rsid w:val="007A0DAE"/>
    <w:rsid w:val="007A0FE9"/>
    <w:rsid w:val="007A13DD"/>
    <w:rsid w:val="007A1ABC"/>
    <w:rsid w:val="007A2ED5"/>
    <w:rsid w:val="007A3E14"/>
    <w:rsid w:val="007A598F"/>
    <w:rsid w:val="007A63BB"/>
    <w:rsid w:val="007A6512"/>
    <w:rsid w:val="007A73FC"/>
    <w:rsid w:val="007A74A6"/>
    <w:rsid w:val="007A796C"/>
    <w:rsid w:val="007A7DA3"/>
    <w:rsid w:val="007B001A"/>
    <w:rsid w:val="007B0F2B"/>
    <w:rsid w:val="007B109A"/>
    <w:rsid w:val="007B14D0"/>
    <w:rsid w:val="007B2052"/>
    <w:rsid w:val="007B248F"/>
    <w:rsid w:val="007B274A"/>
    <w:rsid w:val="007B2CAC"/>
    <w:rsid w:val="007B2CBA"/>
    <w:rsid w:val="007B34AF"/>
    <w:rsid w:val="007B34EC"/>
    <w:rsid w:val="007B39D8"/>
    <w:rsid w:val="007B3EAF"/>
    <w:rsid w:val="007B4029"/>
    <w:rsid w:val="007B4832"/>
    <w:rsid w:val="007B571C"/>
    <w:rsid w:val="007B5ACD"/>
    <w:rsid w:val="007B5D19"/>
    <w:rsid w:val="007B625B"/>
    <w:rsid w:val="007B6337"/>
    <w:rsid w:val="007B6456"/>
    <w:rsid w:val="007B6DE6"/>
    <w:rsid w:val="007B6E9D"/>
    <w:rsid w:val="007C1158"/>
    <w:rsid w:val="007C2511"/>
    <w:rsid w:val="007C2937"/>
    <w:rsid w:val="007C2C9E"/>
    <w:rsid w:val="007C5241"/>
    <w:rsid w:val="007C5C12"/>
    <w:rsid w:val="007C6807"/>
    <w:rsid w:val="007C6C95"/>
    <w:rsid w:val="007C7A6F"/>
    <w:rsid w:val="007C7B09"/>
    <w:rsid w:val="007D18F3"/>
    <w:rsid w:val="007D1DF2"/>
    <w:rsid w:val="007D20CB"/>
    <w:rsid w:val="007D2469"/>
    <w:rsid w:val="007D25CC"/>
    <w:rsid w:val="007D386D"/>
    <w:rsid w:val="007D40A0"/>
    <w:rsid w:val="007D42BA"/>
    <w:rsid w:val="007D477B"/>
    <w:rsid w:val="007D67B7"/>
    <w:rsid w:val="007D70AB"/>
    <w:rsid w:val="007D715A"/>
    <w:rsid w:val="007D796B"/>
    <w:rsid w:val="007D7D8D"/>
    <w:rsid w:val="007E0017"/>
    <w:rsid w:val="007E06C4"/>
    <w:rsid w:val="007E0F07"/>
    <w:rsid w:val="007E1DFE"/>
    <w:rsid w:val="007E20D8"/>
    <w:rsid w:val="007E29BD"/>
    <w:rsid w:val="007E2A66"/>
    <w:rsid w:val="007E2DAB"/>
    <w:rsid w:val="007E2E11"/>
    <w:rsid w:val="007E31D0"/>
    <w:rsid w:val="007E34D4"/>
    <w:rsid w:val="007E424A"/>
    <w:rsid w:val="007E4F27"/>
    <w:rsid w:val="007E6867"/>
    <w:rsid w:val="007E70AC"/>
    <w:rsid w:val="007F1CA4"/>
    <w:rsid w:val="007F1CA6"/>
    <w:rsid w:val="007F2CAA"/>
    <w:rsid w:val="007F3D4B"/>
    <w:rsid w:val="007F3FE2"/>
    <w:rsid w:val="007F5FD1"/>
    <w:rsid w:val="007F7200"/>
    <w:rsid w:val="00800771"/>
    <w:rsid w:val="008024F3"/>
    <w:rsid w:val="0080271D"/>
    <w:rsid w:val="00803790"/>
    <w:rsid w:val="00803FCD"/>
    <w:rsid w:val="00804272"/>
    <w:rsid w:val="00804D19"/>
    <w:rsid w:val="00806865"/>
    <w:rsid w:val="0080691C"/>
    <w:rsid w:val="0080696D"/>
    <w:rsid w:val="00806A2B"/>
    <w:rsid w:val="00806A3C"/>
    <w:rsid w:val="00806ACC"/>
    <w:rsid w:val="00806E62"/>
    <w:rsid w:val="00810881"/>
    <w:rsid w:val="00810E7E"/>
    <w:rsid w:val="008137F7"/>
    <w:rsid w:val="00813D7F"/>
    <w:rsid w:val="00814488"/>
    <w:rsid w:val="00815467"/>
    <w:rsid w:val="00815506"/>
    <w:rsid w:val="00815AFF"/>
    <w:rsid w:val="0081658D"/>
    <w:rsid w:val="008171B2"/>
    <w:rsid w:val="008203F5"/>
    <w:rsid w:val="00821CD8"/>
    <w:rsid w:val="008226B0"/>
    <w:rsid w:val="008239BA"/>
    <w:rsid w:val="00824802"/>
    <w:rsid w:val="00825118"/>
    <w:rsid w:val="00825CA5"/>
    <w:rsid w:val="00825D14"/>
    <w:rsid w:val="0082613B"/>
    <w:rsid w:val="00826816"/>
    <w:rsid w:val="00826A96"/>
    <w:rsid w:val="00826F4C"/>
    <w:rsid w:val="00826F71"/>
    <w:rsid w:val="0082725E"/>
    <w:rsid w:val="00830918"/>
    <w:rsid w:val="00830DBB"/>
    <w:rsid w:val="00831184"/>
    <w:rsid w:val="00831456"/>
    <w:rsid w:val="008315E2"/>
    <w:rsid w:val="00831C71"/>
    <w:rsid w:val="00832660"/>
    <w:rsid w:val="00832CAD"/>
    <w:rsid w:val="00833391"/>
    <w:rsid w:val="008338F5"/>
    <w:rsid w:val="008353F2"/>
    <w:rsid w:val="008404A7"/>
    <w:rsid w:val="008412A5"/>
    <w:rsid w:val="00841F1B"/>
    <w:rsid w:val="00843C95"/>
    <w:rsid w:val="00844A0B"/>
    <w:rsid w:val="00844AE2"/>
    <w:rsid w:val="00844C69"/>
    <w:rsid w:val="0084514B"/>
    <w:rsid w:val="00846365"/>
    <w:rsid w:val="00847839"/>
    <w:rsid w:val="008504AE"/>
    <w:rsid w:val="008520E2"/>
    <w:rsid w:val="00852570"/>
    <w:rsid w:val="0085267E"/>
    <w:rsid w:val="00853287"/>
    <w:rsid w:val="00853D97"/>
    <w:rsid w:val="00855198"/>
    <w:rsid w:val="0085555D"/>
    <w:rsid w:val="00855951"/>
    <w:rsid w:val="008566A2"/>
    <w:rsid w:val="00856916"/>
    <w:rsid w:val="00856F15"/>
    <w:rsid w:val="0085716B"/>
    <w:rsid w:val="0085717C"/>
    <w:rsid w:val="00857248"/>
    <w:rsid w:val="0086059D"/>
    <w:rsid w:val="00861D06"/>
    <w:rsid w:val="00861DA3"/>
    <w:rsid w:val="0086383F"/>
    <w:rsid w:val="0086483A"/>
    <w:rsid w:val="00864D81"/>
    <w:rsid w:val="00864F7F"/>
    <w:rsid w:val="00865F37"/>
    <w:rsid w:val="0086658C"/>
    <w:rsid w:val="00866AE1"/>
    <w:rsid w:val="00866F02"/>
    <w:rsid w:val="00867E52"/>
    <w:rsid w:val="00871A02"/>
    <w:rsid w:val="00871D7D"/>
    <w:rsid w:val="008722D0"/>
    <w:rsid w:val="008726EE"/>
    <w:rsid w:val="00872989"/>
    <w:rsid w:val="00872BB1"/>
    <w:rsid w:val="00873B2C"/>
    <w:rsid w:val="0087431D"/>
    <w:rsid w:val="00874F36"/>
    <w:rsid w:val="00874F85"/>
    <w:rsid w:val="00875BBF"/>
    <w:rsid w:val="00876B67"/>
    <w:rsid w:val="0088012D"/>
    <w:rsid w:val="00880616"/>
    <w:rsid w:val="00880CFE"/>
    <w:rsid w:val="00880EFC"/>
    <w:rsid w:val="0088172E"/>
    <w:rsid w:val="00882258"/>
    <w:rsid w:val="008825A8"/>
    <w:rsid w:val="00883DF3"/>
    <w:rsid w:val="008843F4"/>
    <w:rsid w:val="00884519"/>
    <w:rsid w:val="0089186F"/>
    <w:rsid w:val="00892878"/>
    <w:rsid w:val="00892B51"/>
    <w:rsid w:val="00892D5F"/>
    <w:rsid w:val="00893874"/>
    <w:rsid w:val="00894313"/>
    <w:rsid w:val="00894CF7"/>
    <w:rsid w:val="00894D13"/>
    <w:rsid w:val="00895F83"/>
    <w:rsid w:val="008968E8"/>
    <w:rsid w:val="00896B38"/>
    <w:rsid w:val="008A03A1"/>
    <w:rsid w:val="008A05EA"/>
    <w:rsid w:val="008A1302"/>
    <w:rsid w:val="008A205B"/>
    <w:rsid w:val="008A2772"/>
    <w:rsid w:val="008A2A20"/>
    <w:rsid w:val="008A3B64"/>
    <w:rsid w:val="008A4804"/>
    <w:rsid w:val="008A4BC9"/>
    <w:rsid w:val="008A5198"/>
    <w:rsid w:val="008A56E2"/>
    <w:rsid w:val="008A5E16"/>
    <w:rsid w:val="008A6EC3"/>
    <w:rsid w:val="008A7062"/>
    <w:rsid w:val="008A7A45"/>
    <w:rsid w:val="008B0974"/>
    <w:rsid w:val="008B0D7E"/>
    <w:rsid w:val="008B1243"/>
    <w:rsid w:val="008B2191"/>
    <w:rsid w:val="008B27A1"/>
    <w:rsid w:val="008B4BB9"/>
    <w:rsid w:val="008B50D1"/>
    <w:rsid w:val="008B70AC"/>
    <w:rsid w:val="008B70EA"/>
    <w:rsid w:val="008B71EB"/>
    <w:rsid w:val="008B77B7"/>
    <w:rsid w:val="008B7A8E"/>
    <w:rsid w:val="008B7B8A"/>
    <w:rsid w:val="008C0ADE"/>
    <w:rsid w:val="008C0B82"/>
    <w:rsid w:val="008C2250"/>
    <w:rsid w:val="008C64CB"/>
    <w:rsid w:val="008C6F64"/>
    <w:rsid w:val="008C70ED"/>
    <w:rsid w:val="008C7D42"/>
    <w:rsid w:val="008C7DCC"/>
    <w:rsid w:val="008D05E5"/>
    <w:rsid w:val="008D09BD"/>
    <w:rsid w:val="008D0B5A"/>
    <w:rsid w:val="008D1434"/>
    <w:rsid w:val="008D1525"/>
    <w:rsid w:val="008D168E"/>
    <w:rsid w:val="008D2780"/>
    <w:rsid w:val="008D490B"/>
    <w:rsid w:val="008D4E00"/>
    <w:rsid w:val="008D5313"/>
    <w:rsid w:val="008D5833"/>
    <w:rsid w:val="008D58FC"/>
    <w:rsid w:val="008D6039"/>
    <w:rsid w:val="008D6050"/>
    <w:rsid w:val="008D71AC"/>
    <w:rsid w:val="008D71B6"/>
    <w:rsid w:val="008D790C"/>
    <w:rsid w:val="008D7B37"/>
    <w:rsid w:val="008E056C"/>
    <w:rsid w:val="008E08E4"/>
    <w:rsid w:val="008E1221"/>
    <w:rsid w:val="008E1A3C"/>
    <w:rsid w:val="008E378F"/>
    <w:rsid w:val="008E37FD"/>
    <w:rsid w:val="008E3E7B"/>
    <w:rsid w:val="008E4BBF"/>
    <w:rsid w:val="008E4EB5"/>
    <w:rsid w:val="008E587F"/>
    <w:rsid w:val="008E60EF"/>
    <w:rsid w:val="008E784A"/>
    <w:rsid w:val="008F002C"/>
    <w:rsid w:val="008F198E"/>
    <w:rsid w:val="008F1E86"/>
    <w:rsid w:val="008F2F56"/>
    <w:rsid w:val="008F3B35"/>
    <w:rsid w:val="008F45CC"/>
    <w:rsid w:val="008F5499"/>
    <w:rsid w:val="008F6A1F"/>
    <w:rsid w:val="008F7008"/>
    <w:rsid w:val="008F7F97"/>
    <w:rsid w:val="00900B09"/>
    <w:rsid w:val="00900DB1"/>
    <w:rsid w:val="009015FA"/>
    <w:rsid w:val="00901ACA"/>
    <w:rsid w:val="00901BD7"/>
    <w:rsid w:val="00902372"/>
    <w:rsid w:val="00902804"/>
    <w:rsid w:val="0090333B"/>
    <w:rsid w:val="009035CC"/>
    <w:rsid w:val="00903701"/>
    <w:rsid w:val="00903FBF"/>
    <w:rsid w:val="009043F5"/>
    <w:rsid w:val="00904513"/>
    <w:rsid w:val="00905DB4"/>
    <w:rsid w:val="009067F6"/>
    <w:rsid w:val="0091144F"/>
    <w:rsid w:val="0091178D"/>
    <w:rsid w:val="00911CDA"/>
    <w:rsid w:val="009124E8"/>
    <w:rsid w:val="0091293F"/>
    <w:rsid w:val="00912AF5"/>
    <w:rsid w:val="009135A0"/>
    <w:rsid w:val="00915F95"/>
    <w:rsid w:val="0091676C"/>
    <w:rsid w:val="00916D76"/>
    <w:rsid w:val="00916D8C"/>
    <w:rsid w:val="0091728D"/>
    <w:rsid w:val="0091767E"/>
    <w:rsid w:val="00920D37"/>
    <w:rsid w:val="009216AB"/>
    <w:rsid w:val="00921FBA"/>
    <w:rsid w:val="00922220"/>
    <w:rsid w:val="00923BB0"/>
    <w:rsid w:val="00923C0B"/>
    <w:rsid w:val="00925B35"/>
    <w:rsid w:val="00925CCC"/>
    <w:rsid w:val="0092615E"/>
    <w:rsid w:val="00926479"/>
    <w:rsid w:val="00926BA5"/>
    <w:rsid w:val="00926EB2"/>
    <w:rsid w:val="00930B3C"/>
    <w:rsid w:val="00931683"/>
    <w:rsid w:val="0093222B"/>
    <w:rsid w:val="00932ABC"/>
    <w:rsid w:val="00932BC1"/>
    <w:rsid w:val="00932EE9"/>
    <w:rsid w:val="0093399C"/>
    <w:rsid w:val="00933C74"/>
    <w:rsid w:val="00933CA4"/>
    <w:rsid w:val="0093470C"/>
    <w:rsid w:val="00934FA2"/>
    <w:rsid w:val="00935FD3"/>
    <w:rsid w:val="00936153"/>
    <w:rsid w:val="0093729C"/>
    <w:rsid w:val="00937F8C"/>
    <w:rsid w:val="00940CBC"/>
    <w:rsid w:val="00940FCB"/>
    <w:rsid w:val="00941EDB"/>
    <w:rsid w:val="0094237F"/>
    <w:rsid w:val="00942AE3"/>
    <w:rsid w:val="0094483F"/>
    <w:rsid w:val="00944B79"/>
    <w:rsid w:val="00945401"/>
    <w:rsid w:val="009461CB"/>
    <w:rsid w:val="0094632E"/>
    <w:rsid w:val="009479E4"/>
    <w:rsid w:val="00950F33"/>
    <w:rsid w:val="00952738"/>
    <w:rsid w:val="00952769"/>
    <w:rsid w:val="00952B44"/>
    <w:rsid w:val="00953377"/>
    <w:rsid w:val="00954D50"/>
    <w:rsid w:val="00954F63"/>
    <w:rsid w:val="009553E1"/>
    <w:rsid w:val="0095604A"/>
    <w:rsid w:val="0095700D"/>
    <w:rsid w:val="009603BB"/>
    <w:rsid w:val="0096082A"/>
    <w:rsid w:val="00960A28"/>
    <w:rsid w:val="009625CE"/>
    <w:rsid w:val="00963982"/>
    <w:rsid w:val="00963E6B"/>
    <w:rsid w:val="00964103"/>
    <w:rsid w:val="00964183"/>
    <w:rsid w:val="00966984"/>
    <w:rsid w:val="009669D7"/>
    <w:rsid w:val="00966C19"/>
    <w:rsid w:val="00967136"/>
    <w:rsid w:val="0096747A"/>
    <w:rsid w:val="00967A48"/>
    <w:rsid w:val="00970282"/>
    <w:rsid w:val="009707CB"/>
    <w:rsid w:val="009726E3"/>
    <w:rsid w:val="00973221"/>
    <w:rsid w:val="00973BBC"/>
    <w:rsid w:val="00977A1A"/>
    <w:rsid w:val="009803FE"/>
    <w:rsid w:val="00980E87"/>
    <w:rsid w:val="00981311"/>
    <w:rsid w:val="009831F0"/>
    <w:rsid w:val="00983E9C"/>
    <w:rsid w:val="00984A01"/>
    <w:rsid w:val="00984F13"/>
    <w:rsid w:val="00985122"/>
    <w:rsid w:val="0098548D"/>
    <w:rsid w:val="009876B9"/>
    <w:rsid w:val="009877ED"/>
    <w:rsid w:val="009879AC"/>
    <w:rsid w:val="00987B40"/>
    <w:rsid w:val="00987BF9"/>
    <w:rsid w:val="00990893"/>
    <w:rsid w:val="00990A72"/>
    <w:rsid w:val="0099136D"/>
    <w:rsid w:val="00991C62"/>
    <w:rsid w:val="00992321"/>
    <w:rsid w:val="00992E97"/>
    <w:rsid w:val="009949FF"/>
    <w:rsid w:val="00997017"/>
    <w:rsid w:val="0099750B"/>
    <w:rsid w:val="00997629"/>
    <w:rsid w:val="00997BD1"/>
    <w:rsid w:val="009A004C"/>
    <w:rsid w:val="009A0164"/>
    <w:rsid w:val="009A02C7"/>
    <w:rsid w:val="009A03EB"/>
    <w:rsid w:val="009A0D85"/>
    <w:rsid w:val="009A10A0"/>
    <w:rsid w:val="009A16A4"/>
    <w:rsid w:val="009A3879"/>
    <w:rsid w:val="009A4302"/>
    <w:rsid w:val="009A46AE"/>
    <w:rsid w:val="009A51D7"/>
    <w:rsid w:val="009A5CEC"/>
    <w:rsid w:val="009A67F4"/>
    <w:rsid w:val="009A77BC"/>
    <w:rsid w:val="009B169F"/>
    <w:rsid w:val="009B2614"/>
    <w:rsid w:val="009B2B16"/>
    <w:rsid w:val="009B43E8"/>
    <w:rsid w:val="009B489A"/>
    <w:rsid w:val="009B4C9A"/>
    <w:rsid w:val="009B6086"/>
    <w:rsid w:val="009B60B7"/>
    <w:rsid w:val="009B66FA"/>
    <w:rsid w:val="009B6F00"/>
    <w:rsid w:val="009B775D"/>
    <w:rsid w:val="009B799D"/>
    <w:rsid w:val="009C02BA"/>
    <w:rsid w:val="009C370E"/>
    <w:rsid w:val="009C4290"/>
    <w:rsid w:val="009C487C"/>
    <w:rsid w:val="009C5141"/>
    <w:rsid w:val="009C5246"/>
    <w:rsid w:val="009C6217"/>
    <w:rsid w:val="009C68D3"/>
    <w:rsid w:val="009C713B"/>
    <w:rsid w:val="009C7229"/>
    <w:rsid w:val="009D08E0"/>
    <w:rsid w:val="009D116D"/>
    <w:rsid w:val="009D1307"/>
    <w:rsid w:val="009D1A4C"/>
    <w:rsid w:val="009D3B95"/>
    <w:rsid w:val="009D3DC8"/>
    <w:rsid w:val="009D3E50"/>
    <w:rsid w:val="009D5505"/>
    <w:rsid w:val="009D59B5"/>
    <w:rsid w:val="009D7280"/>
    <w:rsid w:val="009D7948"/>
    <w:rsid w:val="009E0703"/>
    <w:rsid w:val="009E123F"/>
    <w:rsid w:val="009E13AC"/>
    <w:rsid w:val="009E288B"/>
    <w:rsid w:val="009E2E8F"/>
    <w:rsid w:val="009E40C6"/>
    <w:rsid w:val="009E503C"/>
    <w:rsid w:val="009E50E3"/>
    <w:rsid w:val="009E5842"/>
    <w:rsid w:val="009E595D"/>
    <w:rsid w:val="009E5CDC"/>
    <w:rsid w:val="009E6497"/>
    <w:rsid w:val="009E6AA3"/>
    <w:rsid w:val="009E76B8"/>
    <w:rsid w:val="009E7D32"/>
    <w:rsid w:val="009F0AAC"/>
    <w:rsid w:val="009F0B6F"/>
    <w:rsid w:val="009F0CAB"/>
    <w:rsid w:val="009F13BB"/>
    <w:rsid w:val="009F21F2"/>
    <w:rsid w:val="009F2B63"/>
    <w:rsid w:val="009F3472"/>
    <w:rsid w:val="009F3989"/>
    <w:rsid w:val="009F40A3"/>
    <w:rsid w:val="009F4644"/>
    <w:rsid w:val="009F74A6"/>
    <w:rsid w:val="00A0164A"/>
    <w:rsid w:val="00A0268B"/>
    <w:rsid w:val="00A03260"/>
    <w:rsid w:val="00A033E7"/>
    <w:rsid w:val="00A0357E"/>
    <w:rsid w:val="00A04414"/>
    <w:rsid w:val="00A04A7F"/>
    <w:rsid w:val="00A05524"/>
    <w:rsid w:val="00A05852"/>
    <w:rsid w:val="00A0685A"/>
    <w:rsid w:val="00A06FF0"/>
    <w:rsid w:val="00A072F7"/>
    <w:rsid w:val="00A10E62"/>
    <w:rsid w:val="00A10FAE"/>
    <w:rsid w:val="00A11128"/>
    <w:rsid w:val="00A11ADA"/>
    <w:rsid w:val="00A12CC3"/>
    <w:rsid w:val="00A13DC2"/>
    <w:rsid w:val="00A14869"/>
    <w:rsid w:val="00A17A29"/>
    <w:rsid w:val="00A2089D"/>
    <w:rsid w:val="00A211CB"/>
    <w:rsid w:val="00A21804"/>
    <w:rsid w:val="00A2189C"/>
    <w:rsid w:val="00A2236F"/>
    <w:rsid w:val="00A228F8"/>
    <w:rsid w:val="00A2312F"/>
    <w:rsid w:val="00A23AF2"/>
    <w:rsid w:val="00A241A4"/>
    <w:rsid w:val="00A243E9"/>
    <w:rsid w:val="00A24C63"/>
    <w:rsid w:val="00A25761"/>
    <w:rsid w:val="00A25A3F"/>
    <w:rsid w:val="00A25C02"/>
    <w:rsid w:val="00A26803"/>
    <w:rsid w:val="00A3087D"/>
    <w:rsid w:val="00A30938"/>
    <w:rsid w:val="00A31A59"/>
    <w:rsid w:val="00A338B2"/>
    <w:rsid w:val="00A3411F"/>
    <w:rsid w:val="00A3503C"/>
    <w:rsid w:val="00A35EAF"/>
    <w:rsid w:val="00A40427"/>
    <w:rsid w:val="00A415CB"/>
    <w:rsid w:val="00A4167E"/>
    <w:rsid w:val="00A45C02"/>
    <w:rsid w:val="00A45C86"/>
    <w:rsid w:val="00A45DB1"/>
    <w:rsid w:val="00A46623"/>
    <w:rsid w:val="00A46AA7"/>
    <w:rsid w:val="00A47244"/>
    <w:rsid w:val="00A476E9"/>
    <w:rsid w:val="00A47A77"/>
    <w:rsid w:val="00A501F5"/>
    <w:rsid w:val="00A5115B"/>
    <w:rsid w:val="00A538BF"/>
    <w:rsid w:val="00A555D3"/>
    <w:rsid w:val="00A559BE"/>
    <w:rsid w:val="00A56244"/>
    <w:rsid w:val="00A56CFF"/>
    <w:rsid w:val="00A601D8"/>
    <w:rsid w:val="00A608A9"/>
    <w:rsid w:val="00A60A45"/>
    <w:rsid w:val="00A614CA"/>
    <w:rsid w:val="00A63AFD"/>
    <w:rsid w:val="00A65FC2"/>
    <w:rsid w:val="00A66C79"/>
    <w:rsid w:val="00A673E4"/>
    <w:rsid w:val="00A6749E"/>
    <w:rsid w:val="00A67688"/>
    <w:rsid w:val="00A67A59"/>
    <w:rsid w:val="00A71EEB"/>
    <w:rsid w:val="00A721E2"/>
    <w:rsid w:val="00A72F2B"/>
    <w:rsid w:val="00A73DF9"/>
    <w:rsid w:val="00A73F95"/>
    <w:rsid w:val="00A740A4"/>
    <w:rsid w:val="00A74B43"/>
    <w:rsid w:val="00A75B0D"/>
    <w:rsid w:val="00A75B5D"/>
    <w:rsid w:val="00A75EED"/>
    <w:rsid w:val="00A769E4"/>
    <w:rsid w:val="00A76FE4"/>
    <w:rsid w:val="00A77451"/>
    <w:rsid w:val="00A77A0F"/>
    <w:rsid w:val="00A80DD6"/>
    <w:rsid w:val="00A81424"/>
    <w:rsid w:val="00A8180A"/>
    <w:rsid w:val="00A81D2F"/>
    <w:rsid w:val="00A84E98"/>
    <w:rsid w:val="00A86C4D"/>
    <w:rsid w:val="00A86CA4"/>
    <w:rsid w:val="00A911C8"/>
    <w:rsid w:val="00A9229B"/>
    <w:rsid w:val="00A92403"/>
    <w:rsid w:val="00A925AD"/>
    <w:rsid w:val="00A92E5C"/>
    <w:rsid w:val="00A948B1"/>
    <w:rsid w:val="00A948F8"/>
    <w:rsid w:val="00A94DE7"/>
    <w:rsid w:val="00A94FE8"/>
    <w:rsid w:val="00A95251"/>
    <w:rsid w:val="00A972CF"/>
    <w:rsid w:val="00A97E04"/>
    <w:rsid w:val="00AA07C9"/>
    <w:rsid w:val="00AA1653"/>
    <w:rsid w:val="00AA1E4B"/>
    <w:rsid w:val="00AA336B"/>
    <w:rsid w:val="00AA3FA2"/>
    <w:rsid w:val="00AA650B"/>
    <w:rsid w:val="00AA67F9"/>
    <w:rsid w:val="00AA7088"/>
    <w:rsid w:val="00AA750E"/>
    <w:rsid w:val="00AA7ED6"/>
    <w:rsid w:val="00AB0BCE"/>
    <w:rsid w:val="00AB10DE"/>
    <w:rsid w:val="00AB2665"/>
    <w:rsid w:val="00AB2794"/>
    <w:rsid w:val="00AB2D1C"/>
    <w:rsid w:val="00AB3959"/>
    <w:rsid w:val="00AB3D93"/>
    <w:rsid w:val="00AB4619"/>
    <w:rsid w:val="00AB4DE9"/>
    <w:rsid w:val="00AB5078"/>
    <w:rsid w:val="00AB6537"/>
    <w:rsid w:val="00AB67AF"/>
    <w:rsid w:val="00AB696B"/>
    <w:rsid w:val="00AB7B11"/>
    <w:rsid w:val="00AB7C47"/>
    <w:rsid w:val="00AC0097"/>
    <w:rsid w:val="00AC0416"/>
    <w:rsid w:val="00AC1C05"/>
    <w:rsid w:val="00AC3317"/>
    <w:rsid w:val="00AC3B07"/>
    <w:rsid w:val="00AC5346"/>
    <w:rsid w:val="00AC58D7"/>
    <w:rsid w:val="00AC6462"/>
    <w:rsid w:val="00AC7E0A"/>
    <w:rsid w:val="00AD0B10"/>
    <w:rsid w:val="00AD1317"/>
    <w:rsid w:val="00AD14C3"/>
    <w:rsid w:val="00AD2A8B"/>
    <w:rsid w:val="00AD37A4"/>
    <w:rsid w:val="00AD4B51"/>
    <w:rsid w:val="00AD4FCB"/>
    <w:rsid w:val="00AD51BC"/>
    <w:rsid w:val="00AD5687"/>
    <w:rsid w:val="00AD5C7E"/>
    <w:rsid w:val="00AD5E34"/>
    <w:rsid w:val="00AD6C87"/>
    <w:rsid w:val="00AD6E2C"/>
    <w:rsid w:val="00AD6F9D"/>
    <w:rsid w:val="00AD739C"/>
    <w:rsid w:val="00AE0392"/>
    <w:rsid w:val="00AE050A"/>
    <w:rsid w:val="00AE08EE"/>
    <w:rsid w:val="00AE19BB"/>
    <w:rsid w:val="00AE1EB7"/>
    <w:rsid w:val="00AE2D6E"/>
    <w:rsid w:val="00AE2D9E"/>
    <w:rsid w:val="00AE32A5"/>
    <w:rsid w:val="00AE3397"/>
    <w:rsid w:val="00AE36E8"/>
    <w:rsid w:val="00AE4799"/>
    <w:rsid w:val="00AE47F8"/>
    <w:rsid w:val="00AE4D09"/>
    <w:rsid w:val="00AE5938"/>
    <w:rsid w:val="00AE768D"/>
    <w:rsid w:val="00AF017E"/>
    <w:rsid w:val="00AF0E75"/>
    <w:rsid w:val="00AF2596"/>
    <w:rsid w:val="00AF2F5A"/>
    <w:rsid w:val="00AF2F97"/>
    <w:rsid w:val="00AF33E8"/>
    <w:rsid w:val="00AF55CE"/>
    <w:rsid w:val="00AF708F"/>
    <w:rsid w:val="00AF70EF"/>
    <w:rsid w:val="00AF7255"/>
    <w:rsid w:val="00B00A62"/>
    <w:rsid w:val="00B00C4E"/>
    <w:rsid w:val="00B00CF4"/>
    <w:rsid w:val="00B012F3"/>
    <w:rsid w:val="00B0295A"/>
    <w:rsid w:val="00B02B9F"/>
    <w:rsid w:val="00B02EC2"/>
    <w:rsid w:val="00B036B3"/>
    <w:rsid w:val="00B04B21"/>
    <w:rsid w:val="00B04C33"/>
    <w:rsid w:val="00B04C35"/>
    <w:rsid w:val="00B04EB6"/>
    <w:rsid w:val="00B0545B"/>
    <w:rsid w:val="00B0597C"/>
    <w:rsid w:val="00B06B1C"/>
    <w:rsid w:val="00B0773F"/>
    <w:rsid w:val="00B07E75"/>
    <w:rsid w:val="00B1039D"/>
    <w:rsid w:val="00B10C6B"/>
    <w:rsid w:val="00B1147E"/>
    <w:rsid w:val="00B1156A"/>
    <w:rsid w:val="00B1161A"/>
    <w:rsid w:val="00B120BB"/>
    <w:rsid w:val="00B1282B"/>
    <w:rsid w:val="00B13038"/>
    <w:rsid w:val="00B13FBD"/>
    <w:rsid w:val="00B14285"/>
    <w:rsid w:val="00B1439A"/>
    <w:rsid w:val="00B16E9D"/>
    <w:rsid w:val="00B17778"/>
    <w:rsid w:val="00B17D58"/>
    <w:rsid w:val="00B17F8A"/>
    <w:rsid w:val="00B212C1"/>
    <w:rsid w:val="00B2160F"/>
    <w:rsid w:val="00B21F35"/>
    <w:rsid w:val="00B22B64"/>
    <w:rsid w:val="00B2327D"/>
    <w:rsid w:val="00B23750"/>
    <w:rsid w:val="00B24992"/>
    <w:rsid w:val="00B24C8C"/>
    <w:rsid w:val="00B24F7C"/>
    <w:rsid w:val="00B25368"/>
    <w:rsid w:val="00B260EF"/>
    <w:rsid w:val="00B2653E"/>
    <w:rsid w:val="00B26963"/>
    <w:rsid w:val="00B27069"/>
    <w:rsid w:val="00B27FC5"/>
    <w:rsid w:val="00B306DA"/>
    <w:rsid w:val="00B30BFA"/>
    <w:rsid w:val="00B31BA4"/>
    <w:rsid w:val="00B326EE"/>
    <w:rsid w:val="00B32C1B"/>
    <w:rsid w:val="00B33518"/>
    <w:rsid w:val="00B33C56"/>
    <w:rsid w:val="00B341E3"/>
    <w:rsid w:val="00B36500"/>
    <w:rsid w:val="00B3698F"/>
    <w:rsid w:val="00B36BAE"/>
    <w:rsid w:val="00B40A4A"/>
    <w:rsid w:val="00B4448D"/>
    <w:rsid w:val="00B4489A"/>
    <w:rsid w:val="00B46EE3"/>
    <w:rsid w:val="00B4703E"/>
    <w:rsid w:val="00B47C09"/>
    <w:rsid w:val="00B505B3"/>
    <w:rsid w:val="00B50DEF"/>
    <w:rsid w:val="00B51803"/>
    <w:rsid w:val="00B54327"/>
    <w:rsid w:val="00B5449B"/>
    <w:rsid w:val="00B54D36"/>
    <w:rsid w:val="00B54DEE"/>
    <w:rsid w:val="00B54FF7"/>
    <w:rsid w:val="00B55D92"/>
    <w:rsid w:val="00B56594"/>
    <w:rsid w:val="00B56AEA"/>
    <w:rsid w:val="00B56DC7"/>
    <w:rsid w:val="00B57791"/>
    <w:rsid w:val="00B57D48"/>
    <w:rsid w:val="00B607EC"/>
    <w:rsid w:val="00B6095B"/>
    <w:rsid w:val="00B6199C"/>
    <w:rsid w:val="00B62EAD"/>
    <w:rsid w:val="00B64D75"/>
    <w:rsid w:val="00B64DA1"/>
    <w:rsid w:val="00B64E9D"/>
    <w:rsid w:val="00B657E9"/>
    <w:rsid w:val="00B65BC4"/>
    <w:rsid w:val="00B65C47"/>
    <w:rsid w:val="00B66CA9"/>
    <w:rsid w:val="00B67F4B"/>
    <w:rsid w:val="00B70459"/>
    <w:rsid w:val="00B71664"/>
    <w:rsid w:val="00B71EFE"/>
    <w:rsid w:val="00B73024"/>
    <w:rsid w:val="00B73606"/>
    <w:rsid w:val="00B73911"/>
    <w:rsid w:val="00B75D42"/>
    <w:rsid w:val="00B763CF"/>
    <w:rsid w:val="00B76704"/>
    <w:rsid w:val="00B76A51"/>
    <w:rsid w:val="00B76C84"/>
    <w:rsid w:val="00B76FC1"/>
    <w:rsid w:val="00B77257"/>
    <w:rsid w:val="00B7763C"/>
    <w:rsid w:val="00B77F05"/>
    <w:rsid w:val="00B8092B"/>
    <w:rsid w:val="00B8115E"/>
    <w:rsid w:val="00B811C6"/>
    <w:rsid w:val="00B82D79"/>
    <w:rsid w:val="00B83B8C"/>
    <w:rsid w:val="00B84125"/>
    <w:rsid w:val="00B84679"/>
    <w:rsid w:val="00B84B2D"/>
    <w:rsid w:val="00B84C58"/>
    <w:rsid w:val="00B86A31"/>
    <w:rsid w:val="00B906ED"/>
    <w:rsid w:val="00B915C6"/>
    <w:rsid w:val="00B9283B"/>
    <w:rsid w:val="00B936C9"/>
    <w:rsid w:val="00B937A6"/>
    <w:rsid w:val="00B9394E"/>
    <w:rsid w:val="00B944EB"/>
    <w:rsid w:val="00B94F4A"/>
    <w:rsid w:val="00B96042"/>
    <w:rsid w:val="00B961EE"/>
    <w:rsid w:val="00B970A7"/>
    <w:rsid w:val="00BA0674"/>
    <w:rsid w:val="00BA0C4B"/>
    <w:rsid w:val="00BA3303"/>
    <w:rsid w:val="00BA3721"/>
    <w:rsid w:val="00BA3C9F"/>
    <w:rsid w:val="00BA58D5"/>
    <w:rsid w:val="00BA6A1C"/>
    <w:rsid w:val="00BA721A"/>
    <w:rsid w:val="00BA779D"/>
    <w:rsid w:val="00BB0937"/>
    <w:rsid w:val="00BB1F34"/>
    <w:rsid w:val="00BB2833"/>
    <w:rsid w:val="00BB30F1"/>
    <w:rsid w:val="00BB3477"/>
    <w:rsid w:val="00BB3548"/>
    <w:rsid w:val="00BB3604"/>
    <w:rsid w:val="00BB450E"/>
    <w:rsid w:val="00BB4A44"/>
    <w:rsid w:val="00BB741F"/>
    <w:rsid w:val="00BB790B"/>
    <w:rsid w:val="00BB7CDC"/>
    <w:rsid w:val="00BC0232"/>
    <w:rsid w:val="00BC0820"/>
    <w:rsid w:val="00BC13AC"/>
    <w:rsid w:val="00BC155B"/>
    <w:rsid w:val="00BC206E"/>
    <w:rsid w:val="00BC2956"/>
    <w:rsid w:val="00BC3051"/>
    <w:rsid w:val="00BC37F2"/>
    <w:rsid w:val="00BC40E6"/>
    <w:rsid w:val="00BC4625"/>
    <w:rsid w:val="00BC5558"/>
    <w:rsid w:val="00BC6B7D"/>
    <w:rsid w:val="00BC6D78"/>
    <w:rsid w:val="00BC7170"/>
    <w:rsid w:val="00BC7654"/>
    <w:rsid w:val="00BC7EC8"/>
    <w:rsid w:val="00BD0178"/>
    <w:rsid w:val="00BD078D"/>
    <w:rsid w:val="00BD0814"/>
    <w:rsid w:val="00BD0A06"/>
    <w:rsid w:val="00BD18A7"/>
    <w:rsid w:val="00BD1A31"/>
    <w:rsid w:val="00BD1C77"/>
    <w:rsid w:val="00BD2270"/>
    <w:rsid w:val="00BD2958"/>
    <w:rsid w:val="00BD54E4"/>
    <w:rsid w:val="00BD5773"/>
    <w:rsid w:val="00BD65B5"/>
    <w:rsid w:val="00BD6AF5"/>
    <w:rsid w:val="00BD6C2D"/>
    <w:rsid w:val="00BD6F50"/>
    <w:rsid w:val="00BD7037"/>
    <w:rsid w:val="00BE0F6A"/>
    <w:rsid w:val="00BE173F"/>
    <w:rsid w:val="00BE19AC"/>
    <w:rsid w:val="00BE1C68"/>
    <w:rsid w:val="00BE1DFE"/>
    <w:rsid w:val="00BE2256"/>
    <w:rsid w:val="00BE294F"/>
    <w:rsid w:val="00BE2E3B"/>
    <w:rsid w:val="00BE3386"/>
    <w:rsid w:val="00BE3FB4"/>
    <w:rsid w:val="00BE5640"/>
    <w:rsid w:val="00BE5B7D"/>
    <w:rsid w:val="00BE5BFB"/>
    <w:rsid w:val="00BE5DDB"/>
    <w:rsid w:val="00BE6847"/>
    <w:rsid w:val="00BE72BB"/>
    <w:rsid w:val="00BF1D89"/>
    <w:rsid w:val="00BF2469"/>
    <w:rsid w:val="00BF38AA"/>
    <w:rsid w:val="00BF38C4"/>
    <w:rsid w:val="00BF417E"/>
    <w:rsid w:val="00BF4238"/>
    <w:rsid w:val="00BF4DA1"/>
    <w:rsid w:val="00BF5B3D"/>
    <w:rsid w:val="00BF622D"/>
    <w:rsid w:val="00BF647F"/>
    <w:rsid w:val="00BF6C5E"/>
    <w:rsid w:val="00BF6CCE"/>
    <w:rsid w:val="00BF6EDB"/>
    <w:rsid w:val="00BF7249"/>
    <w:rsid w:val="00BF752D"/>
    <w:rsid w:val="00C0122C"/>
    <w:rsid w:val="00C01418"/>
    <w:rsid w:val="00C01C25"/>
    <w:rsid w:val="00C01CEB"/>
    <w:rsid w:val="00C01FBC"/>
    <w:rsid w:val="00C032A7"/>
    <w:rsid w:val="00C03593"/>
    <w:rsid w:val="00C03F10"/>
    <w:rsid w:val="00C043E6"/>
    <w:rsid w:val="00C0583D"/>
    <w:rsid w:val="00C0605F"/>
    <w:rsid w:val="00C06516"/>
    <w:rsid w:val="00C06576"/>
    <w:rsid w:val="00C079AD"/>
    <w:rsid w:val="00C07A06"/>
    <w:rsid w:val="00C07A11"/>
    <w:rsid w:val="00C107D8"/>
    <w:rsid w:val="00C108BF"/>
    <w:rsid w:val="00C10CCF"/>
    <w:rsid w:val="00C110A2"/>
    <w:rsid w:val="00C11163"/>
    <w:rsid w:val="00C12CDF"/>
    <w:rsid w:val="00C12E34"/>
    <w:rsid w:val="00C14B3E"/>
    <w:rsid w:val="00C163BB"/>
    <w:rsid w:val="00C1682D"/>
    <w:rsid w:val="00C171DB"/>
    <w:rsid w:val="00C17FFC"/>
    <w:rsid w:val="00C20024"/>
    <w:rsid w:val="00C20B1C"/>
    <w:rsid w:val="00C20C41"/>
    <w:rsid w:val="00C20C48"/>
    <w:rsid w:val="00C217E1"/>
    <w:rsid w:val="00C232F0"/>
    <w:rsid w:val="00C234F2"/>
    <w:rsid w:val="00C238C6"/>
    <w:rsid w:val="00C238F2"/>
    <w:rsid w:val="00C25782"/>
    <w:rsid w:val="00C25AA6"/>
    <w:rsid w:val="00C25C58"/>
    <w:rsid w:val="00C26A44"/>
    <w:rsid w:val="00C27068"/>
    <w:rsid w:val="00C27346"/>
    <w:rsid w:val="00C27960"/>
    <w:rsid w:val="00C30305"/>
    <w:rsid w:val="00C309C9"/>
    <w:rsid w:val="00C309CA"/>
    <w:rsid w:val="00C30A98"/>
    <w:rsid w:val="00C30C11"/>
    <w:rsid w:val="00C30EBB"/>
    <w:rsid w:val="00C31054"/>
    <w:rsid w:val="00C320AB"/>
    <w:rsid w:val="00C3223B"/>
    <w:rsid w:val="00C33242"/>
    <w:rsid w:val="00C3369C"/>
    <w:rsid w:val="00C350AE"/>
    <w:rsid w:val="00C351D0"/>
    <w:rsid w:val="00C358B1"/>
    <w:rsid w:val="00C35C2A"/>
    <w:rsid w:val="00C35CA8"/>
    <w:rsid w:val="00C369FA"/>
    <w:rsid w:val="00C36AFA"/>
    <w:rsid w:val="00C36CF3"/>
    <w:rsid w:val="00C409C2"/>
    <w:rsid w:val="00C40DDB"/>
    <w:rsid w:val="00C4209C"/>
    <w:rsid w:val="00C43246"/>
    <w:rsid w:val="00C4484A"/>
    <w:rsid w:val="00C450FF"/>
    <w:rsid w:val="00C4521A"/>
    <w:rsid w:val="00C4582D"/>
    <w:rsid w:val="00C45914"/>
    <w:rsid w:val="00C46815"/>
    <w:rsid w:val="00C472E1"/>
    <w:rsid w:val="00C47754"/>
    <w:rsid w:val="00C477CE"/>
    <w:rsid w:val="00C47E93"/>
    <w:rsid w:val="00C50234"/>
    <w:rsid w:val="00C508D8"/>
    <w:rsid w:val="00C50BF8"/>
    <w:rsid w:val="00C5310A"/>
    <w:rsid w:val="00C549B9"/>
    <w:rsid w:val="00C55A8A"/>
    <w:rsid w:val="00C55DD0"/>
    <w:rsid w:val="00C5733C"/>
    <w:rsid w:val="00C573CA"/>
    <w:rsid w:val="00C60284"/>
    <w:rsid w:val="00C60BC9"/>
    <w:rsid w:val="00C60D0B"/>
    <w:rsid w:val="00C62225"/>
    <w:rsid w:val="00C6339C"/>
    <w:rsid w:val="00C6341B"/>
    <w:rsid w:val="00C63A66"/>
    <w:rsid w:val="00C63B92"/>
    <w:rsid w:val="00C6418C"/>
    <w:rsid w:val="00C6432A"/>
    <w:rsid w:val="00C64EBB"/>
    <w:rsid w:val="00C65373"/>
    <w:rsid w:val="00C66769"/>
    <w:rsid w:val="00C67948"/>
    <w:rsid w:val="00C70C79"/>
    <w:rsid w:val="00C71055"/>
    <w:rsid w:val="00C71FE2"/>
    <w:rsid w:val="00C72CA4"/>
    <w:rsid w:val="00C73B3A"/>
    <w:rsid w:val="00C74A2B"/>
    <w:rsid w:val="00C74BF6"/>
    <w:rsid w:val="00C74C02"/>
    <w:rsid w:val="00C74F2D"/>
    <w:rsid w:val="00C75F8B"/>
    <w:rsid w:val="00C77468"/>
    <w:rsid w:val="00C7767F"/>
    <w:rsid w:val="00C778EF"/>
    <w:rsid w:val="00C80755"/>
    <w:rsid w:val="00C80883"/>
    <w:rsid w:val="00C80B4B"/>
    <w:rsid w:val="00C8182E"/>
    <w:rsid w:val="00C81D45"/>
    <w:rsid w:val="00C8238C"/>
    <w:rsid w:val="00C82C56"/>
    <w:rsid w:val="00C83130"/>
    <w:rsid w:val="00C836AF"/>
    <w:rsid w:val="00C838CA"/>
    <w:rsid w:val="00C855C6"/>
    <w:rsid w:val="00C85745"/>
    <w:rsid w:val="00C86BBC"/>
    <w:rsid w:val="00C871E6"/>
    <w:rsid w:val="00C87DF8"/>
    <w:rsid w:val="00C922E8"/>
    <w:rsid w:val="00C92512"/>
    <w:rsid w:val="00C92C10"/>
    <w:rsid w:val="00C93C15"/>
    <w:rsid w:val="00C93EA2"/>
    <w:rsid w:val="00C9449A"/>
    <w:rsid w:val="00C94CDF"/>
    <w:rsid w:val="00C94F52"/>
    <w:rsid w:val="00CA0636"/>
    <w:rsid w:val="00CA0DCF"/>
    <w:rsid w:val="00CA0FC6"/>
    <w:rsid w:val="00CA1960"/>
    <w:rsid w:val="00CA1FBD"/>
    <w:rsid w:val="00CA2839"/>
    <w:rsid w:val="00CA2A5F"/>
    <w:rsid w:val="00CA2BDD"/>
    <w:rsid w:val="00CA2D3C"/>
    <w:rsid w:val="00CA3689"/>
    <w:rsid w:val="00CA3CD0"/>
    <w:rsid w:val="00CA3DF2"/>
    <w:rsid w:val="00CA522C"/>
    <w:rsid w:val="00CA52CB"/>
    <w:rsid w:val="00CA52FC"/>
    <w:rsid w:val="00CA5827"/>
    <w:rsid w:val="00CA5DCE"/>
    <w:rsid w:val="00CA5F52"/>
    <w:rsid w:val="00CA619A"/>
    <w:rsid w:val="00CA7115"/>
    <w:rsid w:val="00CA7C63"/>
    <w:rsid w:val="00CB0863"/>
    <w:rsid w:val="00CB0EC8"/>
    <w:rsid w:val="00CB10BE"/>
    <w:rsid w:val="00CB137D"/>
    <w:rsid w:val="00CB1713"/>
    <w:rsid w:val="00CB208F"/>
    <w:rsid w:val="00CB2402"/>
    <w:rsid w:val="00CB2A68"/>
    <w:rsid w:val="00CB2C70"/>
    <w:rsid w:val="00CB4338"/>
    <w:rsid w:val="00CB590A"/>
    <w:rsid w:val="00CB5CFA"/>
    <w:rsid w:val="00CB5D6D"/>
    <w:rsid w:val="00CB6909"/>
    <w:rsid w:val="00CB74D6"/>
    <w:rsid w:val="00CB7D8C"/>
    <w:rsid w:val="00CB7E6A"/>
    <w:rsid w:val="00CC24C9"/>
    <w:rsid w:val="00CC2FB3"/>
    <w:rsid w:val="00CC43EE"/>
    <w:rsid w:val="00CC6260"/>
    <w:rsid w:val="00CC6585"/>
    <w:rsid w:val="00CC6617"/>
    <w:rsid w:val="00CC7418"/>
    <w:rsid w:val="00CC7451"/>
    <w:rsid w:val="00CD017C"/>
    <w:rsid w:val="00CD2827"/>
    <w:rsid w:val="00CD2B68"/>
    <w:rsid w:val="00CD2E1B"/>
    <w:rsid w:val="00CD3A3E"/>
    <w:rsid w:val="00CD4B4E"/>
    <w:rsid w:val="00CD4DE1"/>
    <w:rsid w:val="00CD566D"/>
    <w:rsid w:val="00CD5B3B"/>
    <w:rsid w:val="00CD63E3"/>
    <w:rsid w:val="00CD668B"/>
    <w:rsid w:val="00CD6A36"/>
    <w:rsid w:val="00CE027A"/>
    <w:rsid w:val="00CE035C"/>
    <w:rsid w:val="00CE0CA5"/>
    <w:rsid w:val="00CE2B47"/>
    <w:rsid w:val="00CE34F8"/>
    <w:rsid w:val="00CE39E2"/>
    <w:rsid w:val="00CE41F9"/>
    <w:rsid w:val="00CE4497"/>
    <w:rsid w:val="00CE5AC7"/>
    <w:rsid w:val="00CE6E48"/>
    <w:rsid w:val="00CE79E8"/>
    <w:rsid w:val="00CE7C51"/>
    <w:rsid w:val="00CE7C84"/>
    <w:rsid w:val="00CF0DDA"/>
    <w:rsid w:val="00CF274C"/>
    <w:rsid w:val="00CF27DA"/>
    <w:rsid w:val="00CF2B82"/>
    <w:rsid w:val="00CF30EF"/>
    <w:rsid w:val="00CF6056"/>
    <w:rsid w:val="00CF772F"/>
    <w:rsid w:val="00D002D9"/>
    <w:rsid w:val="00D026F7"/>
    <w:rsid w:val="00D02A6F"/>
    <w:rsid w:val="00D03136"/>
    <w:rsid w:val="00D03358"/>
    <w:rsid w:val="00D03D53"/>
    <w:rsid w:val="00D03F4C"/>
    <w:rsid w:val="00D0420B"/>
    <w:rsid w:val="00D04CCA"/>
    <w:rsid w:val="00D056A2"/>
    <w:rsid w:val="00D06672"/>
    <w:rsid w:val="00D07981"/>
    <w:rsid w:val="00D1010C"/>
    <w:rsid w:val="00D10400"/>
    <w:rsid w:val="00D10D88"/>
    <w:rsid w:val="00D123E5"/>
    <w:rsid w:val="00D12759"/>
    <w:rsid w:val="00D1314D"/>
    <w:rsid w:val="00D14104"/>
    <w:rsid w:val="00D15522"/>
    <w:rsid w:val="00D203B2"/>
    <w:rsid w:val="00D209F2"/>
    <w:rsid w:val="00D20F1E"/>
    <w:rsid w:val="00D215ED"/>
    <w:rsid w:val="00D218F8"/>
    <w:rsid w:val="00D22CAF"/>
    <w:rsid w:val="00D232B4"/>
    <w:rsid w:val="00D234FF"/>
    <w:rsid w:val="00D23EDF"/>
    <w:rsid w:val="00D24236"/>
    <w:rsid w:val="00D24F05"/>
    <w:rsid w:val="00D25169"/>
    <w:rsid w:val="00D25C55"/>
    <w:rsid w:val="00D27774"/>
    <w:rsid w:val="00D27B0E"/>
    <w:rsid w:val="00D30EB2"/>
    <w:rsid w:val="00D31852"/>
    <w:rsid w:val="00D3241C"/>
    <w:rsid w:val="00D327D8"/>
    <w:rsid w:val="00D32C45"/>
    <w:rsid w:val="00D33543"/>
    <w:rsid w:val="00D33802"/>
    <w:rsid w:val="00D3388E"/>
    <w:rsid w:val="00D33FCD"/>
    <w:rsid w:val="00D356B4"/>
    <w:rsid w:val="00D35866"/>
    <w:rsid w:val="00D36B5E"/>
    <w:rsid w:val="00D37A5B"/>
    <w:rsid w:val="00D40166"/>
    <w:rsid w:val="00D402E5"/>
    <w:rsid w:val="00D403DA"/>
    <w:rsid w:val="00D408BC"/>
    <w:rsid w:val="00D40B70"/>
    <w:rsid w:val="00D41C31"/>
    <w:rsid w:val="00D41CE7"/>
    <w:rsid w:val="00D424FA"/>
    <w:rsid w:val="00D4342D"/>
    <w:rsid w:val="00D44A0F"/>
    <w:rsid w:val="00D45153"/>
    <w:rsid w:val="00D466E9"/>
    <w:rsid w:val="00D477DC"/>
    <w:rsid w:val="00D51588"/>
    <w:rsid w:val="00D51FE8"/>
    <w:rsid w:val="00D52262"/>
    <w:rsid w:val="00D5254D"/>
    <w:rsid w:val="00D5625E"/>
    <w:rsid w:val="00D5631D"/>
    <w:rsid w:val="00D56414"/>
    <w:rsid w:val="00D56B4C"/>
    <w:rsid w:val="00D56E52"/>
    <w:rsid w:val="00D57CB5"/>
    <w:rsid w:val="00D57EDC"/>
    <w:rsid w:val="00D601D4"/>
    <w:rsid w:val="00D637A0"/>
    <w:rsid w:val="00D6447E"/>
    <w:rsid w:val="00D64A24"/>
    <w:rsid w:val="00D64B43"/>
    <w:rsid w:val="00D65B41"/>
    <w:rsid w:val="00D660A9"/>
    <w:rsid w:val="00D676F3"/>
    <w:rsid w:val="00D7050A"/>
    <w:rsid w:val="00D70AA4"/>
    <w:rsid w:val="00D71430"/>
    <w:rsid w:val="00D723D4"/>
    <w:rsid w:val="00D725B2"/>
    <w:rsid w:val="00D72C61"/>
    <w:rsid w:val="00D7348A"/>
    <w:rsid w:val="00D74B6C"/>
    <w:rsid w:val="00D74E79"/>
    <w:rsid w:val="00D7665E"/>
    <w:rsid w:val="00D76837"/>
    <w:rsid w:val="00D768A3"/>
    <w:rsid w:val="00D773F7"/>
    <w:rsid w:val="00D80F0D"/>
    <w:rsid w:val="00D83997"/>
    <w:rsid w:val="00D84BA0"/>
    <w:rsid w:val="00D84E38"/>
    <w:rsid w:val="00D857B3"/>
    <w:rsid w:val="00D8586C"/>
    <w:rsid w:val="00D87048"/>
    <w:rsid w:val="00D878C5"/>
    <w:rsid w:val="00D9009A"/>
    <w:rsid w:val="00D909CC"/>
    <w:rsid w:val="00D90AC4"/>
    <w:rsid w:val="00D90BBE"/>
    <w:rsid w:val="00D911CE"/>
    <w:rsid w:val="00D922E8"/>
    <w:rsid w:val="00D93ECF"/>
    <w:rsid w:val="00D94CD5"/>
    <w:rsid w:val="00D94EC8"/>
    <w:rsid w:val="00D97218"/>
    <w:rsid w:val="00D97F2D"/>
    <w:rsid w:val="00DA12A7"/>
    <w:rsid w:val="00DA3754"/>
    <w:rsid w:val="00DA3A3C"/>
    <w:rsid w:val="00DA417F"/>
    <w:rsid w:val="00DA4D6C"/>
    <w:rsid w:val="00DA4F03"/>
    <w:rsid w:val="00DA510A"/>
    <w:rsid w:val="00DA5B68"/>
    <w:rsid w:val="00DA7374"/>
    <w:rsid w:val="00DB11AD"/>
    <w:rsid w:val="00DB1386"/>
    <w:rsid w:val="00DB1F35"/>
    <w:rsid w:val="00DB1FEE"/>
    <w:rsid w:val="00DB2547"/>
    <w:rsid w:val="00DB3984"/>
    <w:rsid w:val="00DB4631"/>
    <w:rsid w:val="00DB469E"/>
    <w:rsid w:val="00DB5CAC"/>
    <w:rsid w:val="00DB64A9"/>
    <w:rsid w:val="00DB77E1"/>
    <w:rsid w:val="00DC07F1"/>
    <w:rsid w:val="00DC0FCA"/>
    <w:rsid w:val="00DC1218"/>
    <w:rsid w:val="00DC18F7"/>
    <w:rsid w:val="00DC19F0"/>
    <w:rsid w:val="00DC1A07"/>
    <w:rsid w:val="00DC296D"/>
    <w:rsid w:val="00DC29C0"/>
    <w:rsid w:val="00DC3AED"/>
    <w:rsid w:val="00DC3D5F"/>
    <w:rsid w:val="00DC47D2"/>
    <w:rsid w:val="00DC691C"/>
    <w:rsid w:val="00DD1ABD"/>
    <w:rsid w:val="00DD2F22"/>
    <w:rsid w:val="00DD328A"/>
    <w:rsid w:val="00DD3404"/>
    <w:rsid w:val="00DD3509"/>
    <w:rsid w:val="00DD3D7B"/>
    <w:rsid w:val="00DD3E28"/>
    <w:rsid w:val="00DD4AE3"/>
    <w:rsid w:val="00DD4E2F"/>
    <w:rsid w:val="00DD5DCA"/>
    <w:rsid w:val="00DD7139"/>
    <w:rsid w:val="00DD774A"/>
    <w:rsid w:val="00DD78F8"/>
    <w:rsid w:val="00DE09C6"/>
    <w:rsid w:val="00DE1170"/>
    <w:rsid w:val="00DE1F92"/>
    <w:rsid w:val="00DE22C2"/>
    <w:rsid w:val="00DE2CF0"/>
    <w:rsid w:val="00DE3CEC"/>
    <w:rsid w:val="00DE44B6"/>
    <w:rsid w:val="00DE49DE"/>
    <w:rsid w:val="00DE4C57"/>
    <w:rsid w:val="00DE5208"/>
    <w:rsid w:val="00DE6988"/>
    <w:rsid w:val="00DE79EC"/>
    <w:rsid w:val="00DE7F8F"/>
    <w:rsid w:val="00DF12F0"/>
    <w:rsid w:val="00DF1673"/>
    <w:rsid w:val="00DF16F3"/>
    <w:rsid w:val="00DF1721"/>
    <w:rsid w:val="00DF3CC8"/>
    <w:rsid w:val="00DF4563"/>
    <w:rsid w:val="00DF4594"/>
    <w:rsid w:val="00DF6BF2"/>
    <w:rsid w:val="00DF6E08"/>
    <w:rsid w:val="00E00DEF"/>
    <w:rsid w:val="00E0140D"/>
    <w:rsid w:val="00E0188F"/>
    <w:rsid w:val="00E01DBA"/>
    <w:rsid w:val="00E02467"/>
    <w:rsid w:val="00E031BF"/>
    <w:rsid w:val="00E04E86"/>
    <w:rsid w:val="00E05E23"/>
    <w:rsid w:val="00E06793"/>
    <w:rsid w:val="00E0756C"/>
    <w:rsid w:val="00E076FD"/>
    <w:rsid w:val="00E1004A"/>
    <w:rsid w:val="00E10094"/>
    <w:rsid w:val="00E102CB"/>
    <w:rsid w:val="00E11081"/>
    <w:rsid w:val="00E12036"/>
    <w:rsid w:val="00E14C61"/>
    <w:rsid w:val="00E15860"/>
    <w:rsid w:val="00E1596E"/>
    <w:rsid w:val="00E15D2F"/>
    <w:rsid w:val="00E15FE5"/>
    <w:rsid w:val="00E1778A"/>
    <w:rsid w:val="00E17B00"/>
    <w:rsid w:val="00E17EE0"/>
    <w:rsid w:val="00E208E4"/>
    <w:rsid w:val="00E21612"/>
    <w:rsid w:val="00E21B54"/>
    <w:rsid w:val="00E21EE9"/>
    <w:rsid w:val="00E22BD5"/>
    <w:rsid w:val="00E22C1C"/>
    <w:rsid w:val="00E22CBA"/>
    <w:rsid w:val="00E23D29"/>
    <w:rsid w:val="00E250F9"/>
    <w:rsid w:val="00E254F8"/>
    <w:rsid w:val="00E262E0"/>
    <w:rsid w:val="00E31086"/>
    <w:rsid w:val="00E32CB6"/>
    <w:rsid w:val="00E33F3C"/>
    <w:rsid w:val="00E34519"/>
    <w:rsid w:val="00E363E2"/>
    <w:rsid w:val="00E36C39"/>
    <w:rsid w:val="00E36D8A"/>
    <w:rsid w:val="00E37F4B"/>
    <w:rsid w:val="00E40C29"/>
    <w:rsid w:val="00E41531"/>
    <w:rsid w:val="00E415EB"/>
    <w:rsid w:val="00E4177E"/>
    <w:rsid w:val="00E41FE9"/>
    <w:rsid w:val="00E427AE"/>
    <w:rsid w:val="00E438C5"/>
    <w:rsid w:val="00E44D0B"/>
    <w:rsid w:val="00E45AAD"/>
    <w:rsid w:val="00E45EFB"/>
    <w:rsid w:val="00E4668F"/>
    <w:rsid w:val="00E47BA4"/>
    <w:rsid w:val="00E47C08"/>
    <w:rsid w:val="00E47FB3"/>
    <w:rsid w:val="00E51A8D"/>
    <w:rsid w:val="00E51C55"/>
    <w:rsid w:val="00E531FA"/>
    <w:rsid w:val="00E5326C"/>
    <w:rsid w:val="00E532D1"/>
    <w:rsid w:val="00E546F7"/>
    <w:rsid w:val="00E5476E"/>
    <w:rsid w:val="00E55567"/>
    <w:rsid w:val="00E57575"/>
    <w:rsid w:val="00E6036C"/>
    <w:rsid w:val="00E60C25"/>
    <w:rsid w:val="00E60D69"/>
    <w:rsid w:val="00E62ACD"/>
    <w:rsid w:val="00E63E40"/>
    <w:rsid w:val="00E65AAD"/>
    <w:rsid w:val="00E661D2"/>
    <w:rsid w:val="00E67CBF"/>
    <w:rsid w:val="00E67FBD"/>
    <w:rsid w:val="00E72B8A"/>
    <w:rsid w:val="00E73370"/>
    <w:rsid w:val="00E7343A"/>
    <w:rsid w:val="00E74E2C"/>
    <w:rsid w:val="00E756CE"/>
    <w:rsid w:val="00E7651B"/>
    <w:rsid w:val="00E77282"/>
    <w:rsid w:val="00E806DD"/>
    <w:rsid w:val="00E80CEB"/>
    <w:rsid w:val="00E82156"/>
    <w:rsid w:val="00E8311E"/>
    <w:rsid w:val="00E83FF5"/>
    <w:rsid w:val="00E85565"/>
    <w:rsid w:val="00E869BF"/>
    <w:rsid w:val="00E90881"/>
    <w:rsid w:val="00E90980"/>
    <w:rsid w:val="00E90EC3"/>
    <w:rsid w:val="00E91BB2"/>
    <w:rsid w:val="00E92B5F"/>
    <w:rsid w:val="00E931A8"/>
    <w:rsid w:val="00E9521D"/>
    <w:rsid w:val="00E953DD"/>
    <w:rsid w:val="00E95B3D"/>
    <w:rsid w:val="00E9615B"/>
    <w:rsid w:val="00E96BBA"/>
    <w:rsid w:val="00E96FFB"/>
    <w:rsid w:val="00E97B5F"/>
    <w:rsid w:val="00EA2896"/>
    <w:rsid w:val="00EA2C38"/>
    <w:rsid w:val="00EA2D39"/>
    <w:rsid w:val="00EA315B"/>
    <w:rsid w:val="00EA37B0"/>
    <w:rsid w:val="00EA5793"/>
    <w:rsid w:val="00EA7719"/>
    <w:rsid w:val="00EB0C7A"/>
    <w:rsid w:val="00EB2A91"/>
    <w:rsid w:val="00EB3271"/>
    <w:rsid w:val="00EB39AF"/>
    <w:rsid w:val="00EB4ACC"/>
    <w:rsid w:val="00EB4C28"/>
    <w:rsid w:val="00EB4F4C"/>
    <w:rsid w:val="00EB5D23"/>
    <w:rsid w:val="00EB723A"/>
    <w:rsid w:val="00EB72AB"/>
    <w:rsid w:val="00EB74FD"/>
    <w:rsid w:val="00EC021C"/>
    <w:rsid w:val="00EC0566"/>
    <w:rsid w:val="00EC0D1E"/>
    <w:rsid w:val="00EC11F1"/>
    <w:rsid w:val="00EC17EA"/>
    <w:rsid w:val="00EC1B14"/>
    <w:rsid w:val="00EC235C"/>
    <w:rsid w:val="00EC30B3"/>
    <w:rsid w:val="00EC32EC"/>
    <w:rsid w:val="00EC37B6"/>
    <w:rsid w:val="00EC37ED"/>
    <w:rsid w:val="00EC4E75"/>
    <w:rsid w:val="00EC5566"/>
    <w:rsid w:val="00EC5BDD"/>
    <w:rsid w:val="00EC5C62"/>
    <w:rsid w:val="00ED0AC3"/>
    <w:rsid w:val="00ED109B"/>
    <w:rsid w:val="00ED1FC7"/>
    <w:rsid w:val="00ED2D17"/>
    <w:rsid w:val="00ED2F33"/>
    <w:rsid w:val="00ED37D7"/>
    <w:rsid w:val="00ED3805"/>
    <w:rsid w:val="00ED3F5C"/>
    <w:rsid w:val="00ED3FD3"/>
    <w:rsid w:val="00ED424D"/>
    <w:rsid w:val="00ED427F"/>
    <w:rsid w:val="00ED4EB2"/>
    <w:rsid w:val="00ED63EB"/>
    <w:rsid w:val="00ED77F7"/>
    <w:rsid w:val="00EE0168"/>
    <w:rsid w:val="00EE0391"/>
    <w:rsid w:val="00EE0A58"/>
    <w:rsid w:val="00EE2189"/>
    <w:rsid w:val="00EE326E"/>
    <w:rsid w:val="00EE3830"/>
    <w:rsid w:val="00EE51B3"/>
    <w:rsid w:val="00EE6998"/>
    <w:rsid w:val="00EE749F"/>
    <w:rsid w:val="00EF0856"/>
    <w:rsid w:val="00EF2F8F"/>
    <w:rsid w:val="00EF3064"/>
    <w:rsid w:val="00EF4225"/>
    <w:rsid w:val="00EF517D"/>
    <w:rsid w:val="00EF534D"/>
    <w:rsid w:val="00F00198"/>
    <w:rsid w:val="00F005B2"/>
    <w:rsid w:val="00F00E04"/>
    <w:rsid w:val="00F035ED"/>
    <w:rsid w:val="00F03F4F"/>
    <w:rsid w:val="00F03FB2"/>
    <w:rsid w:val="00F04208"/>
    <w:rsid w:val="00F04582"/>
    <w:rsid w:val="00F053E9"/>
    <w:rsid w:val="00F07FA9"/>
    <w:rsid w:val="00F1050A"/>
    <w:rsid w:val="00F10CB6"/>
    <w:rsid w:val="00F11755"/>
    <w:rsid w:val="00F11789"/>
    <w:rsid w:val="00F11F25"/>
    <w:rsid w:val="00F120F2"/>
    <w:rsid w:val="00F123E9"/>
    <w:rsid w:val="00F13A8D"/>
    <w:rsid w:val="00F142D6"/>
    <w:rsid w:val="00F14478"/>
    <w:rsid w:val="00F1451E"/>
    <w:rsid w:val="00F14F67"/>
    <w:rsid w:val="00F15D76"/>
    <w:rsid w:val="00F15DD6"/>
    <w:rsid w:val="00F1685B"/>
    <w:rsid w:val="00F16CD4"/>
    <w:rsid w:val="00F17CEA"/>
    <w:rsid w:val="00F2051A"/>
    <w:rsid w:val="00F21D67"/>
    <w:rsid w:val="00F21EA6"/>
    <w:rsid w:val="00F234AA"/>
    <w:rsid w:val="00F2378E"/>
    <w:rsid w:val="00F23B38"/>
    <w:rsid w:val="00F243B9"/>
    <w:rsid w:val="00F2450E"/>
    <w:rsid w:val="00F24D9E"/>
    <w:rsid w:val="00F25630"/>
    <w:rsid w:val="00F276DB"/>
    <w:rsid w:val="00F27AAA"/>
    <w:rsid w:val="00F302A3"/>
    <w:rsid w:val="00F315A5"/>
    <w:rsid w:val="00F3194E"/>
    <w:rsid w:val="00F31AF9"/>
    <w:rsid w:val="00F31DBB"/>
    <w:rsid w:val="00F31FB3"/>
    <w:rsid w:val="00F328F6"/>
    <w:rsid w:val="00F3449A"/>
    <w:rsid w:val="00F35492"/>
    <w:rsid w:val="00F37350"/>
    <w:rsid w:val="00F42A82"/>
    <w:rsid w:val="00F443C8"/>
    <w:rsid w:val="00F44984"/>
    <w:rsid w:val="00F50696"/>
    <w:rsid w:val="00F50965"/>
    <w:rsid w:val="00F50E89"/>
    <w:rsid w:val="00F51D0E"/>
    <w:rsid w:val="00F51EEA"/>
    <w:rsid w:val="00F52227"/>
    <w:rsid w:val="00F522D8"/>
    <w:rsid w:val="00F525BA"/>
    <w:rsid w:val="00F52882"/>
    <w:rsid w:val="00F528B1"/>
    <w:rsid w:val="00F52CDB"/>
    <w:rsid w:val="00F53432"/>
    <w:rsid w:val="00F53555"/>
    <w:rsid w:val="00F536F8"/>
    <w:rsid w:val="00F54BE0"/>
    <w:rsid w:val="00F5500D"/>
    <w:rsid w:val="00F5519E"/>
    <w:rsid w:val="00F55F7B"/>
    <w:rsid w:val="00F56237"/>
    <w:rsid w:val="00F56EA9"/>
    <w:rsid w:val="00F6006C"/>
    <w:rsid w:val="00F60B16"/>
    <w:rsid w:val="00F60CBB"/>
    <w:rsid w:val="00F61434"/>
    <w:rsid w:val="00F61B65"/>
    <w:rsid w:val="00F6252F"/>
    <w:rsid w:val="00F6286E"/>
    <w:rsid w:val="00F62F84"/>
    <w:rsid w:val="00F636B1"/>
    <w:rsid w:val="00F64B59"/>
    <w:rsid w:val="00F64FF5"/>
    <w:rsid w:val="00F661CD"/>
    <w:rsid w:val="00F667B1"/>
    <w:rsid w:val="00F66831"/>
    <w:rsid w:val="00F66888"/>
    <w:rsid w:val="00F66A90"/>
    <w:rsid w:val="00F6759F"/>
    <w:rsid w:val="00F67E57"/>
    <w:rsid w:val="00F70113"/>
    <w:rsid w:val="00F70433"/>
    <w:rsid w:val="00F70499"/>
    <w:rsid w:val="00F708F7"/>
    <w:rsid w:val="00F71E45"/>
    <w:rsid w:val="00F72446"/>
    <w:rsid w:val="00F72488"/>
    <w:rsid w:val="00F724B3"/>
    <w:rsid w:val="00F7423B"/>
    <w:rsid w:val="00F7452A"/>
    <w:rsid w:val="00F74AF5"/>
    <w:rsid w:val="00F751C5"/>
    <w:rsid w:val="00F7699B"/>
    <w:rsid w:val="00F76A51"/>
    <w:rsid w:val="00F76D59"/>
    <w:rsid w:val="00F7707C"/>
    <w:rsid w:val="00F778F6"/>
    <w:rsid w:val="00F77C4D"/>
    <w:rsid w:val="00F80031"/>
    <w:rsid w:val="00F80D28"/>
    <w:rsid w:val="00F8210D"/>
    <w:rsid w:val="00F8265C"/>
    <w:rsid w:val="00F83C81"/>
    <w:rsid w:val="00F86697"/>
    <w:rsid w:val="00F87921"/>
    <w:rsid w:val="00F8794E"/>
    <w:rsid w:val="00F9013E"/>
    <w:rsid w:val="00F9136F"/>
    <w:rsid w:val="00F95648"/>
    <w:rsid w:val="00F95DB9"/>
    <w:rsid w:val="00F95FEE"/>
    <w:rsid w:val="00F965BA"/>
    <w:rsid w:val="00F96642"/>
    <w:rsid w:val="00F9778A"/>
    <w:rsid w:val="00FA0686"/>
    <w:rsid w:val="00FA2BDD"/>
    <w:rsid w:val="00FA4C4B"/>
    <w:rsid w:val="00FA4FCD"/>
    <w:rsid w:val="00FA5307"/>
    <w:rsid w:val="00FA6739"/>
    <w:rsid w:val="00FA6927"/>
    <w:rsid w:val="00FA6F41"/>
    <w:rsid w:val="00FA72C6"/>
    <w:rsid w:val="00FA7522"/>
    <w:rsid w:val="00FA7538"/>
    <w:rsid w:val="00FA797D"/>
    <w:rsid w:val="00FB07DA"/>
    <w:rsid w:val="00FB0E7F"/>
    <w:rsid w:val="00FB1318"/>
    <w:rsid w:val="00FB174F"/>
    <w:rsid w:val="00FB1CD8"/>
    <w:rsid w:val="00FB2414"/>
    <w:rsid w:val="00FB26C7"/>
    <w:rsid w:val="00FB3794"/>
    <w:rsid w:val="00FB3BF4"/>
    <w:rsid w:val="00FB42E9"/>
    <w:rsid w:val="00FB45D0"/>
    <w:rsid w:val="00FB4C14"/>
    <w:rsid w:val="00FB4EB9"/>
    <w:rsid w:val="00FB508F"/>
    <w:rsid w:val="00FB5955"/>
    <w:rsid w:val="00FB7031"/>
    <w:rsid w:val="00FB775D"/>
    <w:rsid w:val="00FC0796"/>
    <w:rsid w:val="00FC1FFD"/>
    <w:rsid w:val="00FC263A"/>
    <w:rsid w:val="00FC2A4E"/>
    <w:rsid w:val="00FC3919"/>
    <w:rsid w:val="00FC5492"/>
    <w:rsid w:val="00FC5FF9"/>
    <w:rsid w:val="00FC696F"/>
    <w:rsid w:val="00FC6F4C"/>
    <w:rsid w:val="00FC7FAE"/>
    <w:rsid w:val="00FC7FF1"/>
    <w:rsid w:val="00FD1802"/>
    <w:rsid w:val="00FD198F"/>
    <w:rsid w:val="00FD1D29"/>
    <w:rsid w:val="00FD40DD"/>
    <w:rsid w:val="00FD41DC"/>
    <w:rsid w:val="00FD4CAD"/>
    <w:rsid w:val="00FD5706"/>
    <w:rsid w:val="00FD58A4"/>
    <w:rsid w:val="00FD6027"/>
    <w:rsid w:val="00FD73E4"/>
    <w:rsid w:val="00FD7584"/>
    <w:rsid w:val="00FE32CB"/>
    <w:rsid w:val="00FE3513"/>
    <w:rsid w:val="00FE35E5"/>
    <w:rsid w:val="00FE403B"/>
    <w:rsid w:val="00FE4E41"/>
    <w:rsid w:val="00FE5B7F"/>
    <w:rsid w:val="00FE6B34"/>
    <w:rsid w:val="00FE6CDF"/>
    <w:rsid w:val="00FE747B"/>
    <w:rsid w:val="00FF09A3"/>
    <w:rsid w:val="00FF0B62"/>
    <w:rsid w:val="00FF1008"/>
    <w:rsid w:val="00FF1107"/>
    <w:rsid w:val="00FF16EB"/>
    <w:rsid w:val="00FF26AB"/>
    <w:rsid w:val="00FF2E79"/>
    <w:rsid w:val="00FF3638"/>
    <w:rsid w:val="00FF366E"/>
    <w:rsid w:val="00FF37A5"/>
    <w:rsid w:val="00FF45E0"/>
    <w:rsid w:val="00FF50FA"/>
    <w:rsid w:val="00FF5A3F"/>
    <w:rsid w:val="00FF5FFA"/>
    <w:rsid w:val="00FF62BA"/>
    <w:rsid w:val="00FF7B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0C85EEA"/>
  <w15:docId w15:val="{E2F35229-AE08-4BDF-A2CE-C3E39CF86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C3AED"/>
    <w:rPr>
      <w:color w:val="000000"/>
    </w:rPr>
  </w:style>
  <w:style w:type="paragraph" w:styleId="1">
    <w:name w:val="heading 1"/>
    <w:basedOn w:val="a"/>
    <w:next w:val="a"/>
    <w:link w:val="10"/>
    <w:qFormat/>
    <w:rsid w:val="00052245"/>
    <w:pPr>
      <w:keepNext/>
      <w:spacing w:before="240" w:after="60"/>
      <w:outlineLvl w:val="0"/>
    </w:pPr>
    <w:rPr>
      <w:rFonts w:ascii="Arial" w:eastAsia="Times New Roman" w:hAnsi="Arial" w:cs="Arial"/>
      <w:b/>
      <w:bCs/>
      <w:color w:val="auto"/>
      <w:kern w:val="32"/>
      <w:sz w:val="32"/>
      <w:szCs w:val="32"/>
      <w:lang w:val="uk-UA" w:eastAsia="uk-UA"/>
    </w:rPr>
  </w:style>
  <w:style w:type="paragraph" w:styleId="2">
    <w:name w:val="heading 2"/>
    <w:basedOn w:val="a"/>
    <w:next w:val="a"/>
    <w:link w:val="20"/>
    <w:qFormat/>
    <w:rsid w:val="00052245"/>
    <w:pPr>
      <w:keepNext/>
      <w:spacing w:before="240" w:after="60"/>
      <w:outlineLvl w:val="1"/>
    </w:pPr>
    <w:rPr>
      <w:rFonts w:ascii="Arial" w:eastAsia="Times New Roman" w:hAnsi="Arial" w:cs="Arial"/>
      <w:b/>
      <w:bCs/>
      <w:i/>
      <w:iCs/>
      <w:color w:val="auto"/>
      <w:sz w:val="28"/>
      <w:szCs w:val="28"/>
      <w:lang w:val="uk-UA" w:eastAsia="uk-UA"/>
    </w:rPr>
  </w:style>
  <w:style w:type="paragraph" w:styleId="3">
    <w:name w:val="heading 3"/>
    <w:basedOn w:val="a"/>
    <w:link w:val="30"/>
    <w:uiPriority w:val="9"/>
    <w:qFormat/>
    <w:rsid w:val="00052245"/>
    <w:pPr>
      <w:spacing w:before="100" w:beforeAutospacing="1" w:after="100" w:afterAutospacing="1"/>
      <w:outlineLvl w:val="2"/>
    </w:pPr>
    <w:rPr>
      <w:rFonts w:ascii="Times New Roman" w:eastAsia="Times New Roman" w:hAnsi="Times New Roman" w:cs="Times New Roman"/>
      <w:b/>
      <w:bCs/>
      <w:color w:val="auto"/>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440F5"/>
    <w:rPr>
      <w:color w:val="000080"/>
      <w:u w:val="single"/>
    </w:rPr>
  </w:style>
  <w:style w:type="character" w:customStyle="1" w:styleId="a4">
    <w:name w:val="Сноска_"/>
    <w:basedOn w:val="a0"/>
    <w:link w:val="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135pt">
    <w:name w:val="Сноска + 13;5 pt"/>
    <w:basedOn w:val="a4"/>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a5">
    <w:name w:val="Сноска"/>
    <w:basedOn w:val="a4"/>
    <w:rsid w:val="004440F5"/>
    <w:rPr>
      <w:rFonts w:ascii="Times New Roman" w:eastAsia="Times New Roman" w:hAnsi="Times New Roman" w:cs="Times New Roman"/>
      <w:b w:val="0"/>
      <w:bCs w:val="0"/>
      <w:i w:val="0"/>
      <w:iCs w:val="0"/>
      <w:smallCaps w:val="0"/>
      <w:strike/>
      <w:spacing w:val="0"/>
      <w:sz w:val="23"/>
      <w:szCs w:val="23"/>
    </w:rPr>
  </w:style>
  <w:style w:type="character" w:customStyle="1" w:styleId="21">
    <w:name w:val="Основной текст (2)_"/>
    <w:basedOn w:val="a0"/>
    <w:link w:val="22"/>
    <w:rsid w:val="004440F5"/>
    <w:rPr>
      <w:rFonts w:ascii="Times New Roman" w:eastAsia="Times New Roman" w:hAnsi="Times New Roman" w:cs="Times New Roman"/>
      <w:b w:val="0"/>
      <w:bCs w:val="0"/>
      <w:i w:val="0"/>
      <w:iCs w:val="0"/>
      <w:smallCaps w:val="0"/>
      <w:strike w:val="0"/>
      <w:spacing w:val="0"/>
      <w:sz w:val="26"/>
      <w:szCs w:val="26"/>
    </w:rPr>
  </w:style>
  <w:style w:type="character" w:customStyle="1" w:styleId="2145pt">
    <w:name w:val="Основной текст (2) + 14;5 pt"/>
    <w:basedOn w:val="21"/>
    <w:rsid w:val="004440F5"/>
    <w:rPr>
      <w:rFonts w:ascii="Times New Roman" w:eastAsia="Times New Roman" w:hAnsi="Times New Roman" w:cs="Times New Roman"/>
      <w:b w:val="0"/>
      <w:bCs w:val="0"/>
      <w:i w:val="0"/>
      <w:iCs w:val="0"/>
      <w:smallCaps w:val="0"/>
      <w:strike w:val="0"/>
      <w:spacing w:val="0"/>
      <w:sz w:val="29"/>
      <w:szCs w:val="29"/>
    </w:rPr>
  </w:style>
  <w:style w:type="character" w:customStyle="1" w:styleId="a6">
    <w:name w:val="Основной текст_"/>
    <w:basedOn w:val="a0"/>
    <w:link w:val="11"/>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 (3)_"/>
    <w:basedOn w:val="a0"/>
    <w:link w:val="30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Заголовок №2_"/>
    <w:basedOn w:val="a0"/>
    <w:link w:val="24"/>
    <w:rsid w:val="004440F5"/>
    <w:rPr>
      <w:rFonts w:ascii="Times New Roman" w:eastAsia="Times New Roman" w:hAnsi="Times New Roman" w:cs="Times New Roman"/>
      <w:b w:val="0"/>
      <w:bCs w:val="0"/>
      <w:i w:val="0"/>
      <w:iCs w:val="0"/>
      <w:smallCaps w:val="0"/>
      <w:strike w:val="0"/>
      <w:spacing w:val="0"/>
      <w:sz w:val="26"/>
      <w:szCs w:val="26"/>
    </w:rPr>
  </w:style>
  <w:style w:type="character" w:customStyle="1" w:styleId="1pt">
    <w:name w:val="Основной текст + Интервал 1 pt"/>
    <w:basedOn w:val="a6"/>
    <w:rsid w:val="004440F5"/>
    <w:rPr>
      <w:rFonts w:ascii="Times New Roman" w:eastAsia="Times New Roman" w:hAnsi="Times New Roman" w:cs="Times New Roman"/>
      <w:b w:val="0"/>
      <w:bCs w:val="0"/>
      <w:i w:val="0"/>
      <w:iCs w:val="0"/>
      <w:smallCaps w:val="0"/>
      <w:strike w:val="0"/>
      <w:spacing w:val="20"/>
      <w:sz w:val="27"/>
      <w:szCs w:val="27"/>
    </w:rPr>
  </w:style>
  <w:style w:type="character" w:customStyle="1" w:styleId="4">
    <w:name w:val="Основной текст (4)_"/>
    <w:basedOn w:val="a0"/>
    <w:link w:val="40"/>
    <w:rsid w:val="004440F5"/>
    <w:rPr>
      <w:rFonts w:ascii="Times New Roman" w:eastAsia="Times New Roman" w:hAnsi="Times New Roman" w:cs="Times New Roman"/>
      <w:b w:val="0"/>
      <w:bCs w:val="0"/>
      <w:i w:val="0"/>
      <w:iCs w:val="0"/>
      <w:smallCaps w:val="0"/>
      <w:strike w:val="0"/>
      <w:sz w:val="23"/>
      <w:szCs w:val="23"/>
    </w:rPr>
  </w:style>
  <w:style w:type="character" w:customStyle="1" w:styleId="5">
    <w:name w:val="Основной текст (5)_"/>
    <w:basedOn w:val="a0"/>
    <w:link w:val="50"/>
    <w:rsid w:val="004440F5"/>
    <w:rPr>
      <w:rFonts w:ascii="Times New Roman" w:eastAsia="Times New Roman" w:hAnsi="Times New Roman" w:cs="Times New Roman"/>
      <w:b w:val="0"/>
      <w:bCs w:val="0"/>
      <w:i w:val="0"/>
      <w:iCs w:val="0"/>
      <w:smallCaps w:val="0"/>
      <w:strike w:val="0"/>
      <w:sz w:val="23"/>
      <w:szCs w:val="23"/>
    </w:rPr>
  </w:style>
  <w:style w:type="character" w:customStyle="1" w:styleId="6">
    <w:name w:val="Основной текст (6)_"/>
    <w:basedOn w:val="a0"/>
    <w:link w:val="60"/>
    <w:rsid w:val="004440F5"/>
    <w:rPr>
      <w:rFonts w:ascii="Times New Roman" w:eastAsia="Times New Roman" w:hAnsi="Times New Roman" w:cs="Times New Roman"/>
      <w:b w:val="0"/>
      <w:bCs w:val="0"/>
      <w:i w:val="0"/>
      <w:iCs w:val="0"/>
      <w:smallCaps w:val="0"/>
      <w:strike w:val="0"/>
      <w:spacing w:val="0"/>
      <w:sz w:val="20"/>
      <w:szCs w:val="20"/>
    </w:rPr>
  </w:style>
  <w:style w:type="character" w:customStyle="1" w:styleId="115pt">
    <w:name w:val="Основной текст + 11;5 pt"/>
    <w:basedOn w:val="a6"/>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Подпись к таблице_"/>
    <w:basedOn w:val="a0"/>
    <w:link w:val="a8"/>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135pt0">
    <w:name w:val="Подпись к таблице + 13;5 pt;Не курсив;Не малые прописные"/>
    <w:basedOn w:val="a7"/>
    <w:rsid w:val="004440F5"/>
    <w:rPr>
      <w:rFonts w:ascii="Times New Roman" w:eastAsia="Times New Roman" w:hAnsi="Times New Roman" w:cs="Times New Roman"/>
      <w:b w:val="0"/>
      <w:bCs w:val="0"/>
      <w:i/>
      <w:iCs/>
      <w:smallCaps/>
      <w:strike w:val="0"/>
      <w:spacing w:val="0"/>
      <w:sz w:val="27"/>
      <w:szCs w:val="27"/>
    </w:rPr>
  </w:style>
  <w:style w:type="character" w:customStyle="1" w:styleId="10pt">
    <w:name w:val="Подпись к таблице + 10 pt;Не курсив;Не малые прописные"/>
    <w:basedOn w:val="a7"/>
    <w:rsid w:val="004440F5"/>
    <w:rPr>
      <w:rFonts w:ascii="Times New Roman" w:eastAsia="Times New Roman" w:hAnsi="Times New Roman" w:cs="Times New Roman"/>
      <w:b w:val="0"/>
      <w:bCs w:val="0"/>
      <w:i/>
      <w:iCs/>
      <w:smallCaps/>
      <w:strike w:val="0"/>
      <w:spacing w:val="0"/>
      <w:sz w:val="20"/>
      <w:szCs w:val="20"/>
    </w:rPr>
  </w:style>
  <w:style w:type="character" w:customStyle="1" w:styleId="7">
    <w:name w:val="Основной текст (7)_"/>
    <w:basedOn w:val="a0"/>
    <w:link w:val="70"/>
    <w:rsid w:val="004440F5"/>
    <w:rPr>
      <w:rFonts w:ascii="Times New Roman" w:eastAsia="Times New Roman" w:hAnsi="Times New Roman" w:cs="Times New Roman"/>
      <w:b w:val="0"/>
      <w:bCs w:val="0"/>
      <w:i w:val="0"/>
      <w:iCs w:val="0"/>
      <w:smallCaps w:val="0"/>
      <w:strike w:val="0"/>
      <w:spacing w:val="20"/>
      <w:sz w:val="13"/>
      <w:szCs w:val="13"/>
    </w:rPr>
  </w:style>
  <w:style w:type="character" w:customStyle="1" w:styleId="8">
    <w:name w:val="Основной текст (8)_"/>
    <w:basedOn w:val="a0"/>
    <w:link w:val="80"/>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812pt">
    <w:name w:val="Основной текст (8) + 12 pt;Не курсив;Не малые прописные"/>
    <w:basedOn w:val="8"/>
    <w:rsid w:val="004440F5"/>
    <w:rPr>
      <w:rFonts w:ascii="Times New Roman" w:eastAsia="Times New Roman" w:hAnsi="Times New Roman" w:cs="Times New Roman"/>
      <w:b w:val="0"/>
      <w:bCs w:val="0"/>
      <w:i/>
      <w:iCs/>
      <w:smallCaps/>
      <w:strike w:val="0"/>
      <w:spacing w:val="0"/>
      <w:sz w:val="24"/>
      <w:szCs w:val="24"/>
    </w:rPr>
  </w:style>
  <w:style w:type="character" w:customStyle="1" w:styleId="8115pt">
    <w:name w:val="Основной текст (8) + 11;5 pt;Не курсив;Не малые прописные"/>
    <w:basedOn w:val="8"/>
    <w:rsid w:val="004440F5"/>
    <w:rPr>
      <w:rFonts w:ascii="Times New Roman" w:eastAsia="Times New Roman" w:hAnsi="Times New Roman" w:cs="Times New Roman"/>
      <w:b w:val="0"/>
      <w:bCs w:val="0"/>
      <w:i/>
      <w:iCs/>
      <w:smallCaps/>
      <w:strike w:val="0"/>
      <w:spacing w:val="0"/>
      <w:sz w:val="23"/>
      <w:szCs w:val="23"/>
    </w:rPr>
  </w:style>
  <w:style w:type="character" w:customStyle="1" w:styleId="8135pt">
    <w:name w:val="Основной текст (8) + 13;5 pt;Не курсив;Не малые прописные"/>
    <w:basedOn w:val="8"/>
    <w:rsid w:val="004440F5"/>
    <w:rPr>
      <w:rFonts w:ascii="Times New Roman" w:eastAsia="Times New Roman" w:hAnsi="Times New Roman" w:cs="Times New Roman"/>
      <w:b w:val="0"/>
      <w:bCs w:val="0"/>
      <w:i/>
      <w:iCs/>
      <w:smallCaps/>
      <w:strike w:val="0"/>
      <w:spacing w:val="0"/>
      <w:sz w:val="27"/>
      <w:szCs w:val="27"/>
    </w:rPr>
  </w:style>
  <w:style w:type="character" w:customStyle="1" w:styleId="9">
    <w:name w:val="Основной текст (9)_"/>
    <w:basedOn w:val="a0"/>
    <w:link w:val="90"/>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910pt">
    <w:name w:val="Основной текст (9) + 10 pt;Не курсив;Не малые прописные"/>
    <w:basedOn w:val="9"/>
    <w:rsid w:val="004440F5"/>
    <w:rPr>
      <w:rFonts w:ascii="Times New Roman" w:eastAsia="Times New Roman" w:hAnsi="Times New Roman" w:cs="Times New Roman"/>
      <w:b w:val="0"/>
      <w:bCs w:val="0"/>
      <w:i/>
      <w:iCs/>
      <w:smallCaps/>
      <w:strike w:val="0"/>
      <w:spacing w:val="0"/>
      <w:sz w:val="20"/>
      <w:szCs w:val="20"/>
    </w:rPr>
  </w:style>
  <w:style w:type="character" w:customStyle="1" w:styleId="965pt1pt">
    <w:name w:val="Основной текст (9) + 6;5 pt;Не малые прописные;Интервал 1 pt"/>
    <w:basedOn w:val="9"/>
    <w:rsid w:val="004440F5"/>
    <w:rPr>
      <w:rFonts w:ascii="Times New Roman" w:eastAsia="Times New Roman" w:hAnsi="Times New Roman" w:cs="Times New Roman"/>
      <w:b w:val="0"/>
      <w:bCs w:val="0"/>
      <w:i w:val="0"/>
      <w:iCs w:val="0"/>
      <w:smallCaps/>
      <w:strike w:val="0"/>
      <w:spacing w:val="20"/>
      <w:sz w:val="13"/>
      <w:szCs w:val="13"/>
    </w:rPr>
  </w:style>
  <w:style w:type="character" w:customStyle="1" w:styleId="100">
    <w:name w:val="Основной текст (10)_"/>
    <w:basedOn w:val="a0"/>
    <w:link w:val="101"/>
    <w:rsid w:val="004440F5"/>
    <w:rPr>
      <w:rFonts w:ascii="Times New Roman" w:eastAsia="Times New Roman" w:hAnsi="Times New Roman" w:cs="Times New Roman"/>
      <w:b w:val="0"/>
      <w:bCs w:val="0"/>
      <w:i w:val="0"/>
      <w:iCs w:val="0"/>
      <w:smallCaps w:val="0"/>
      <w:strike w:val="0"/>
      <w:spacing w:val="-20"/>
    </w:rPr>
  </w:style>
  <w:style w:type="character" w:customStyle="1" w:styleId="10115pt0pt">
    <w:name w:val="Основной текст (10) + 11;5 pt;Интервал 0 pt"/>
    <w:basedOn w:val="10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1015pt0pt">
    <w:name w:val="Основной текст (10) + 15 pt;Курсив;Малые прописные;Интервал 0 pt"/>
    <w:basedOn w:val="100"/>
    <w:rsid w:val="004440F5"/>
    <w:rPr>
      <w:rFonts w:ascii="Times New Roman" w:eastAsia="Times New Roman" w:hAnsi="Times New Roman" w:cs="Times New Roman"/>
      <w:b w:val="0"/>
      <w:bCs w:val="0"/>
      <w:i/>
      <w:iCs/>
      <w:smallCaps/>
      <w:strike w:val="0"/>
      <w:spacing w:val="0"/>
      <w:sz w:val="30"/>
      <w:szCs w:val="30"/>
    </w:rPr>
  </w:style>
  <w:style w:type="character" w:customStyle="1" w:styleId="10135pt0pt">
    <w:name w:val="Основной текст (10) + 13;5 pt;Интервал 0 pt"/>
    <w:basedOn w:val="100"/>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36pt0pt">
    <w:name w:val="Основной текст (3) + 6 pt;Интервал 0 pt"/>
    <w:basedOn w:val="31"/>
    <w:rsid w:val="004440F5"/>
    <w:rPr>
      <w:rFonts w:ascii="Times New Roman" w:eastAsia="Times New Roman" w:hAnsi="Times New Roman" w:cs="Times New Roman"/>
      <w:b w:val="0"/>
      <w:bCs w:val="0"/>
      <w:i w:val="0"/>
      <w:iCs w:val="0"/>
      <w:smallCaps w:val="0"/>
      <w:strike w:val="0"/>
      <w:spacing w:val="10"/>
      <w:sz w:val="12"/>
      <w:szCs w:val="12"/>
    </w:rPr>
  </w:style>
  <w:style w:type="character" w:customStyle="1" w:styleId="812pt-1pt">
    <w:name w:val="Основной текст (8) + 12 pt;Не курсив;Не малые прописные;Интервал -1 pt"/>
    <w:basedOn w:val="8"/>
    <w:rsid w:val="004440F5"/>
    <w:rPr>
      <w:rFonts w:ascii="Times New Roman" w:eastAsia="Times New Roman" w:hAnsi="Times New Roman" w:cs="Times New Roman"/>
      <w:b w:val="0"/>
      <w:bCs w:val="0"/>
      <w:i/>
      <w:iCs/>
      <w:smallCaps/>
      <w:strike w:val="0"/>
      <w:spacing w:val="-20"/>
      <w:sz w:val="24"/>
      <w:szCs w:val="24"/>
    </w:rPr>
  </w:style>
  <w:style w:type="character" w:customStyle="1" w:styleId="7115pt0pt">
    <w:name w:val="Основной текст (7) + 11;5 pt;Не курсив;Интервал 0 pt"/>
    <w:basedOn w:val="7"/>
    <w:rsid w:val="004440F5"/>
    <w:rPr>
      <w:rFonts w:ascii="Times New Roman" w:eastAsia="Times New Roman" w:hAnsi="Times New Roman" w:cs="Times New Roman"/>
      <w:b w:val="0"/>
      <w:bCs w:val="0"/>
      <w:i/>
      <w:iCs/>
      <w:smallCaps w:val="0"/>
      <w:strike w:val="0"/>
      <w:spacing w:val="0"/>
      <w:sz w:val="23"/>
      <w:szCs w:val="23"/>
    </w:rPr>
  </w:style>
  <w:style w:type="character" w:customStyle="1" w:styleId="15pt">
    <w:name w:val="Основной текст + 15 pt;Курсив;Малые прописные"/>
    <w:basedOn w:val="a6"/>
    <w:rsid w:val="004440F5"/>
    <w:rPr>
      <w:rFonts w:ascii="Times New Roman" w:eastAsia="Times New Roman" w:hAnsi="Times New Roman" w:cs="Times New Roman"/>
      <w:b w:val="0"/>
      <w:bCs w:val="0"/>
      <w:i/>
      <w:iCs/>
      <w:smallCaps/>
      <w:strike w:val="0"/>
      <w:spacing w:val="0"/>
      <w:sz w:val="30"/>
      <w:szCs w:val="30"/>
    </w:rPr>
  </w:style>
  <w:style w:type="character" w:customStyle="1" w:styleId="39pt">
    <w:name w:val="Основной текст (3) + 9 pt;Полужирный"/>
    <w:basedOn w:val="31"/>
    <w:rsid w:val="004440F5"/>
    <w:rPr>
      <w:rFonts w:ascii="Times New Roman" w:eastAsia="Times New Roman" w:hAnsi="Times New Roman" w:cs="Times New Roman"/>
      <w:b/>
      <w:bCs/>
      <w:i w:val="0"/>
      <w:iCs w:val="0"/>
      <w:smallCaps w:val="0"/>
      <w:strike w:val="0"/>
      <w:spacing w:val="0"/>
      <w:sz w:val="18"/>
      <w:szCs w:val="18"/>
    </w:rPr>
  </w:style>
  <w:style w:type="character" w:customStyle="1" w:styleId="8135pt0">
    <w:name w:val="Основной текст (8) + 13;5 pt;Не курсив;Не малые прописные0"/>
    <w:basedOn w:val="8"/>
    <w:rsid w:val="004440F5"/>
    <w:rPr>
      <w:rFonts w:ascii="Times New Roman" w:eastAsia="Times New Roman" w:hAnsi="Times New Roman" w:cs="Times New Roman"/>
      <w:b w:val="0"/>
      <w:bCs w:val="0"/>
      <w:i/>
      <w:iCs/>
      <w:smallCaps/>
      <w:strike w:val="0"/>
      <w:spacing w:val="0"/>
      <w:sz w:val="27"/>
      <w:szCs w:val="27"/>
    </w:rPr>
  </w:style>
  <w:style w:type="character" w:customStyle="1" w:styleId="15pt0">
    <w:name w:val="Основной текст + 15 pt;Курсив;Малые прописные0"/>
    <w:basedOn w:val="a6"/>
    <w:rsid w:val="004440F5"/>
    <w:rPr>
      <w:rFonts w:ascii="Times New Roman" w:eastAsia="Times New Roman" w:hAnsi="Times New Roman" w:cs="Times New Roman"/>
      <w:b w:val="0"/>
      <w:bCs w:val="0"/>
      <w:i/>
      <w:iCs/>
      <w:smallCaps/>
      <w:strike w:val="0"/>
      <w:spacing w:val="0"/>
      <w:sz w:val="30"/>
      <w:szCs w:val="30"/>
    </w:rPr>
  </w:style>
  <w:style w:type="character" w:customStyle="1" w:styleId="12">
    <w:name w:val="Заголовок №1_"/>
    <w:basedOn w:val="a0"/>
    <w:link w:val="13"/>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1135pt">
    <w:name w:val="Заголовок №1 + 13;5 pt;Не курсив;Не малые прописные"/>
    <w:basedOn w:val="12"/>
    <w:rsid w:val="004440F5"/>
    <w:rPr>
      <w:rFonts w:ascii="Times New Roman" w:eastAsia="Times New Roman" w:hAnsi="Times New Roman" w:cs="Times New Roman"/>
      <w:b w:val="0"/>
      <w:bCs w:val="0"/>
      <w:i/>
      <w:iCs/>
      <w:smallCaps/>
      <w:strike w:val="0"/>
      <w:spacing w:val="0"/>
      <w:sz w:val="27"/>
      <w:szCs w:val="27"/>
    </w:rPr>
  </w:style>
  <w:style w:type="character" w:customStyle="1" w:styleId="110">
    <w:name w:val="Основной текст (11)_"/>
    <w:basedOn w:val="a0"/>
    <w:link w:val="111"/>
    <w:rsid w:val="004440F5"/>
    <w:rPr>
      <w:rFonts w:ascii="Times New Roman" w:eastAsia="Times New Roman" w:hAnsi="Times New Roman" w:cs="Times New Roman"/>
      <w:b w:val="0"/>
      <w:bCs w:val="0"/>
      <w:i w:val="0"/>
      <w:iCs w:val="0"/>
      <w:smallCaps w:val="0"/>
      <w:strike w:val="0"/>
      <w:spacing w:val="10"/>
      <w:sz w:val="11"/>
      <w:szCs w:val="11"/>
    </w:rPr>
  </w:style>
  <w:style w:type="character" w:customStyle="1" w:styleId="-1pt">
    <w:name w:val="Основной текст + Интервал -1 pt"/>
    <w:basedOn w:val="a6"/>
    <w:rsid w:val="004440F5"/>
    <w:rPr>
      <w:rFonts w:ascii="Times New Roman" w:eastAsia="Times New Roman" w:hAnsi="Times New Roman" w:cs="Times New Roman"/>
      <w:b w:val="0"/>
      <w:bCs w:val="0"/>
      <w:i w:val="0"/>
      <w:iCs w:val="0"/>
      <w:smallCaps w:val="0"/>
      <w:strike w:val="0"/>
      <w:spacing w:val="-30"/>
      <w:sz w:val="27"/>
      <w:szCs w:val="27"/>
    </w:rPr>
  </w:style>
  <w:style w:type="character" w:customStyle="1" w:styleId="120">
    <w:name w:val="Основной текст (12)_"/>
    <w:basedOn w:val="a0"/>
    <w:link w:val="121"/>
    <w:rsid w:val="004440F5"/>
    <w:rPr>
      <w:rFonts w:ascii="Times New Roman" w:eastAsia="Times New Roman" w:hAnsi="Times New Roman" w:cs="Times New Roman"/>
      <w:b w:val="0"/>
      <w:bCs w:val="0"/>
      <w:i w:val="0"/>
      <w:iCs w:val="0"/>
      <w:smallCaps w:val="0"/>
      <w:strike w:val="0"/>
      <w:spacing w:val="10"/>
      <w:sz w:val="12"/>
      <w:szCs w:val="12"/>
    </w:rPr>
  </w:style>
  <w:style w:type="character" w:customStyle="1" w:styleId="1265pt1pt">
    <w:name w:val="Основной текст (12) + 6;5 pt;Курсив;Интервал 1 pt"/>
    <w:basedOn w:val="120"/>
    <w:rsid w:val="004440F5"/>
    <w:rPr>
      <w:rFonts w:ascii="Times New Roman" w:eastAsia="Times New Roman" w:hAnsi="Times New Roman" w:cs="Times New Roman"/>
      <w:b w:val="0"/>
      <w:bCs w:val="0"/>
      <w:i/>
      <w:iCs/>
      <w:smallCaps w:val="0"/>
      <w:strike w:val="0"/>
      <w:spacing w:val="20"/>
      <w:sz w:val="13"/>
      <w:szCs w:val="13"/>
    </w:rPr>
  </w:style>
  <w:style w:type="character" w:customStyle="1" w:styleId="32">
    <w:name w:val="Основной текст (3)"/>
    <w:basedOn w:val="31"/>
    <w:rsid w:val="004440F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1">
    <w:name w:val="Основной текст (6)"/>
    <w:basedOn w:val="6"/>
    <w:rsid w:val="004440F5"/>
    <w:rPr>
      <w:rFonts w:ascii="Times New Roman" w:eastAsia="Times New Roman" w:hAnsi="Times New Roman" w:cs="Times New Roman"/>
      <w:b w:val="0"/>
      <w:bCs w:val="0"/>
      <w:i w:val="0"/>
      <w:iCs w:val="0"/>
      <w:smallCaps w:val="0"/>
      <w:strike w:val="0"/>
      <w:spacing w:val="0"/>
      <w:sz w:val="20"/>
      <w:szCs w:val="20"/>
      <w:u w:val="single"/>
    </w:rPr>
  </w:style>
  <w:style w:type="character" w:customStyle="1" w:styleId="130">
    <w:name w:val="Основной текст (13)_"/>
    <w:basedOn w:val="a0"/>
    <w:link w:val="131"/>
    <w:rsid w:val="004440F5"/>
    <w:rPr>
      <w:rFonts w:ascii="Times New Roman" w:eastAsia="Times New Roman" w:hAnsi="Times New Roman" w:cs="Times New Roman"/>
      <w:b w:val="0"/>
      <w:bCs w:val="0"/>
      <w:i w:val="0"/>
      <w:iCs w:val="0"/>
      <w:smallCaps w:val="0"/>
      <w:strike w:val="0"/>
      <w:spacing w:val="0"/>
      <w:sz w:val="18"/>
      <w:szCs w:val="18"/>
    </w:rPr>
  </w:style>
  <w:style w:type="character" w:customStyle="1" w:styleId="14">
    <w:name w:val="Основной текст (14)_"/>
    <w:basedOn w:val="a0"/>
    <w:link w:val="14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a9">
    <w:name w:val="Подпись к картинке_"/>
    <w:basedOn w:val="a0"/>
    <w:link w:val="aa"/>
    <w:rsid w:val="004440F5"/>
    <w:rPr>
      <w:rFonts w:ascii="Times New Roman" w:eastAsia="Times New Roman" w:hAnsi="Times New Roman" w:cs="Times New Roman"/>
      <w:b w:val="0"/>
      <w:bCs w:val="0"/>
      <w:i w:val="0"/>
      <w:iCs w:val="0"/>
      <w:smallCaps w:val="0"/>
      <w:strike w:val="0"/>
      <w:spacing w:val="0"/>
      <w:sz w:val="23"/>
      <w:szCs w:val="23"/>
    </w:rPr>
  </w:style>
  <w:style w:type="paragraph" w:customStyle="1" w:styleId="0">
    <w:name w:val="Сноска0"/>
    <w:basedOn w:val="a"/>
    <w:link w:val="a4"/>
    <w:rsid w:val="004440F5"/>
    <w:pPr>
      <w:shd w:val="clear" w:color="auto" w:fill="FFFFFF"/>
      <w:spacing w:line="278" w:lineRule="exact"/>
      <w:ind w:firstLine="720"/>
      <w:jc w:val="both"/>
    </w:pPr>
    <w:rPr>
      <w:rFonts w:ascii="Times New Roman" w:eastAsia="Times New Roman" w:hAnsi="Times New Roman" w:cs="Times New Roman"/>
      <w:sz w:val="23"/>
      <w:szCs w:val="23"/>
    </w:rPr>
  </w:style>
  <w:style w:type="paragraph" w:customStyle="1" w:styleId="22">
    <w:name w:val="Основной текст (2)"/>
    <w:basedOn w:val="a"/>
    <w:link w:val="21"/>
    <w:rsid w:val="004440F5"/>
    <w:pPr>
      <w:shd w:val="clear" w:color="auto" w:fill="FFFFFF"/>
      <w:spacing w:line="305" w:lineRule="exact"/>
    </w:pPr>
    <w:rPr>
      <w:rFonts w:ascii="Times New Roman" w:eastAsia="Times New Roman" w:hAnsi="Times New Roman" w:cs="Times New Roman"/>
      <w:b/>
      <w:bCs/>
      <w:sz w:val="26"/>
      <w:szCs w:val="26"/>
    </w:rPr>
  </w:style>
  <w:style w:type="paragraph" w:customStyle="1" w:styleId="11">
    <w:name w:val="Основной текст1"/>
    <w:basedOn w:val="a"/>
    <w:link w:val="a6"/>
    <w:rsid w:val="004440F5"/>
    <w:pPr>
      <w:shd w:val="clear" w:color="auto" w:fill="FFFFFF"/>
      <w:spacing w:line="302" w:lineRule="exact"/>
      <w:ind w:hanging="360"/>
      <w:jc w:val="both"/>
    </w:pPr>
    <w:rPr>
      <w:rFonts w:ascii="Times New Roman" w:eastAsia="Times New Roman" w:hAnsi="Times New Roman" w:cs="Times New Roman"/>
      <w:sz w:val="27"/>
      <w:szCs w:val="27"/>
    </w:rPr>
  </w:style>
  <w:style w:type="paragraph" w:customStyle="1" w:styleId="300">
    <w:name w:val="Основной текст (3)0"/>
    <w:basedOn w:val="a"/>
    <w:link w:val="31"/>
    <w:rsid w:val="004440F5"/>
    <w:pPr>
      <w:shd w:val="clear" w:color="auto" w:fill="FFFFFF"/>
      <w:spacing w:line="0" w:lineRule="atLeast"/>
      <w:jc w:val="center"/>
    </w:pPr>
    <w:rPr>
      <w:rFonts w:ascii="Times New Roman" w:eastAsia="Times New Roman" w:hAnsi="Times New Roman" w:cs="Times New Roman"/>
      <w:sz w:val="23"/>
      <w:szCs w:val="23"/>
    </w:rPr>
  </w:style>
  <w:style w:type="paragraph" w:customStyle="1" w:styleId="24">
    <w:name w:val="Заголовок №2"/>
    <w:basedOn w:val="a"/>
    <w:link w:val="23"/>
    <w:rsid w:val="004440F5"/>
    <w:pPr>
      <w:shd w:val="clear" w:color="auto" w:fill="FFFFFF"/>
      <w:spacing w:before="120" w:line="322" w:lineRule="exact"/>
      <w:outlineLvl w:val="1"/>
    </w:pPr>
    <w:rPr>
      <w:rFonts w:ascii="Times New Roman" w:eastAsia="Times New Roman" w:hAnsi="Times New Roman" w:cs="Times New Roman"/>
      <w:b/>
      <w:bCs/>
      <w:sz w:val="26"/>
      <w:szCs w:val="26"/>
    </w:rPr>
  </w:style>
  <w:style w:type="paragraph" w:customStyle="1" w:styleId="40">
    <w:name w:val="Основной текст (4)"/>
    <w:basedOn w:val="a"/>
    <w:link w:val="4"/>
    <w:rsid w:val="004440F5"/>
    <w:pPr>
      <w:shd w:val="clear" w:color="auto" w:fill="FFFFFF"/>
      <w:spacing w:line="0" w:lineRule="atLeast"/>
    </w:pPr>
    <w:rPr>
      <w:rFonts w:ascii="Times New Roman" w:eastAsia="Times New Roman" w:hAnsi="Times New Roman" w:cs="Times New Roman"/>
      <w:sz w:val="23"/>
      <w:szCs w:val="23"/>
    </w:rPr>
  </w:style>
  <w:style w:type="paragraph" w:customStyle="1" w:styleId="50">
    <w:name w:val="Основной текст (5)"/>
    <w:basedOn w:val="a"/>
    <w:link w:val="5"/>
    <w:rsid w:val="004440F5"/>
    <w:pPr>
      <w:shd w:val="clear" w:color="auto" w:fill="FFFFFF"/>
      <w:spacing w:line="0" w:lineRule="atLeast"/>
    </w:pPr>
    <w:rPr>
      <w:rFonts w:ascii="Times New Roman" w:eastAsia="Times New Roman" w:hAnsi="Times New Roman" w:cs="Times New Roman"/>
      <w:sz w:val="23"/>
      <w:szCs w:val="23"/>
    </w:rPr>
  </w:style>
  <w:style w:type="paragraph" w:customStyle="1" w:styleId="60">
    <w:name w:val="Основной текст (6)0"/>
    <w:basedOn w:val="a"/>
    <w:link w:val="6"/>
    <w:rsid w:val="004440F5"/>
    <w:pPr>
      <w:shd w:val="clear" w:color="auto" w:fill="FFFFFF"/>
      <w:spacing w:line="0" w:lineRule="atLeast"/>
    </w:pPr>
    <w:rPr>
      <w:rFonts w:ascii="Times New Roman" w:eastAsia="Times New Roman" w:hAnsi="Times New Roman" w:cs="Times New Roman"/>
      <w:sz w:val="20"/>
      <w:szCs w:val="20"/>
    </w:rPr>
  </w:style>
  <w:style w:type="paragraph" w:customStyle="1" w:styleId="a8">
    <w:name w:val="Подпись к таблице"/>
    <w:basedOn w:val="a"/>
    <w:link w:val="a7"/>
    <w:rsid w:val="004440F5"/>
    <w:pPr>
      <w:shd w:val="clear" w:color="auto" w:fill="FFFFFF"/>
      <w:spacing w:line="0" w:lineRule="atLeast"/>
    </w:pPr>
    <w:rPr>
      <w:rFonts w:ascii="Times New Roman" w:eastAsia="Times New Roman" w:hAnsi="Times New Roman" w:cs="Times New Roman"/>
      <w:i/>
      <w:iCs/>
      <w:smallCaps/>
      <w:sz w:val="30"/>
      <w:szCs w:val="30"/>
    </w:rPr>
  </w:style>
  <w:style w:type="paragraph" w:customStyle="1" w:styleId="70">
    <w:name w:val="Основной текст (7)"/>
    <w:basedOn w:val="a"/>
    <w:link w:val="7"/>
    <w:rsid w:val="004440F5"/>
    <w:pPr>
      <w:shd w:val="clear" w:color="auto" w:fill="FFFFFF"/>
      <w:spacing w:after="60" w:line="0" w:lineRule="atLeast"/>
    </w:pPr>
    <w:rPr>
      <w:rFonts w:ascii="Times New Roman" w:eastAsia="Times New Roman" w:hAnsi="Times New Roman" w:cs="Times New Roman"/>
      <w:i/>
      <w:iCs/>
      <w:spacing w:val="20"/>
      <w:sz w:val="13"/>
      <w:szCs w:val="13"/>
    </w:rPr>
  </w:style>
  <w:style w:type="paragraph" w:customStyle="1" w:styleId="80">
    <w:name w:val="Основной текст (8)"/>
    <w:basedOn w:val="a"/>
    <w:link w:val="8"/>
    <w:rsid w:val="004440F5"/>
    <w:pPr>
      <w:shd w:val="clear" w:color="auto" w:fill="FFFFFF"/>
      <w:spacing w:before="60" w:line="0" w:lineRule="atLeast"/>
      <w:ind w:firstLine="700"/>
      <w:jc w:val="both"/>
    </w:pPr>
    <w:rPr>
      <w:rFonts w:ascii="Times New Roman" w:eastAsia="Times New Roman" w:hAnsi="Times New Roman" w:cs="Times New Roman"/>
      <w:i/>
      <w:iCs/>
      <w:smallCaps/>
      <w:sz w:val="30"/>
      <w:szCs w:val="30"/>
    </w:rPr>
  </w:style>
  <w:style w:type="paragraph" w:customStyle="1" w:styleId="90">
    <w:name w:val="Основной текст (9)"/>
    <w:basedOn w:val="a"/>
    <w:link w:val="9"/>
    <w:rsid w:val="004440F5"/>
    <w:pPr>
      <w:shd w:val="clear" w:color="auto" w:fill="FFFFFF"/>
      <w:spacing w:after="60" w:line="0" w:lineRule="atLeast"/>
      <w:ind w:firstLine="1280"/>
      <w:jc w:val="both"/>
    </w:pPr>
    <w:rPr>
      <w:rFonts w:ascii="Times New Roman" w:eastAsia="Times New Roman" w:hAnsi="Times New Roman" w:cs="Times New Roman"/>
      <w:i/>
      <w:iCs/>
      <w:smallCaps/>
      <w:sz w:val="30"/>
      <w:szCs w:val="30"/>
    </w:rPr>
  </w:style>
  <w:style w:type="paragraph" w:customStyle="1" w:styleId="101">
    <w:name w:val="Основной текст (10)"/>
    <w:basedOn w:val="a"/>
    <w:link w:val="100"/>
    <w:rsid w:val="004440F5"/>
    <w:pPr>
      <w:shd w:val="clear" w:color="auto" w:fill="FFFFFF"/>
      <w:spacing w:before="60" w:line="178" w:lineRule="exact"/>
    </w:pPr>
    <w:rPr>
      <w:rFonts w:ascii="Times New Roman" w:eastAsia="Times New Roman" w:hAnsi="Times New Roman" w:cs="Times New Roman"/>
      <w:spacing w:val="-20"/>
    </w:rPr>
  </w:style>
  <w:style w:type="paragraph" w:customStyle="1" w:styleId="13">
    <w:name w:val="Заголовок №1"/>
    <w:basedOn w:val="a"/>
    <w:link w:val="12"/>
    <w:rsid w:val="004440F5"/>
    <w:pPr>
      <w:shd w:val="clear" w:color="auto" w:fill="FFFFFF"/>
      <w:spacing w:before="120" w:after="120" w:line="0" w:lineRule="atLeast"/>
      <w:ind w:firstLine="700"/>
      <w:jc w:val="both"/>
      <w:outlineLvl w:val="0"/>
    </w:pPr>
    <w:rPr>
      <w:rFonts w:ascii="Times New Roman" w:eastAsia="Times New Roman" w:hAnsi="Times New Roman" w:cs="Times New Roman"/>
      <w:i/>
      <w:iCs/>
      <w:smallCaps/>
      <w:sz w:val="30"/>
      <w:szCs w:val="30"/>
    </w:rPr>
  </w:style>
  <w:style w:type="paragraph" w:customStyle="1" w:styleId="111">
    <w:name w:val="Основной текст (11)"/>
    <w:basedOn w:val="a"/>
    <w:link w:val="110"/>
    <w:rsid w:val="004440F5"/>
    <w:pPr>
      <w:shd w:val="clear" w:color="auto" w:fill="FFFFFF"/>
      <w:spacing w:before="120" w:after="120" w:line="0" w:lineRule="atLeast"/>
    </w:pPr>
    <w:rPr>
      <w:rFonts w:ascii="Times New Roman" w:eastAsia="Times New Roman" w:hAnsi="Times New Roman" w:cs="Times New Roman"/>
      <w:spacing w:val="10"/>
      <w:sz w:val="11"/>
      <w:szCs w:val="11"/>
    </w:rPr>
  </w:style>
  <w:style w:type="paragraph" w:customStyle="1" w:styleId="121">
    <w:name w:val="Основной текст (12)"/>
    <w:basedOn w:val="a"/>
    <w:link w:val="120"/>
    <w:rsid w:val="004440F5"/>
    <w:pPr>
      <w:shd w:val="clear" w:color="auto" w:fill="FFFFFF"/>
      <w:spacing w:before="120" w:line="0" w:lineRule="atLeast"/>
    </w:pPr>
    <w:rPr>
      <w:rFonts w:ascii="Times New Roman" w:eastAsia="Times New Roman" w:hAnsi="Times New Roman" w:cs="Times New Roman"/>
      <w:spacing w:val="10"/>
      <w:sz w:val="12"/>
      <w:szCs w:val="12"/>
    </w:rPr>
  </w:style>
  <w:style w:type="paragraph" w:customStyle="1" w:styleId="131">
    <w:name w:val="Основной текст (13)"/>
    <w:basedOn w:val="a"/>
    <w:link w:val="130"/>
    <w:rsid w:val="004440F5"/>
    <w:pPr>
      <w:shd w:val="clear" w:color="auto" w:fill="FFFFFF"/>
      <w:spacing w:line="221" w:lineRule="exact"/>
    </w:pPr>
    <w:rPr>
      <w:rFonts w:ascii="Times New Roman" w:eastAsia="Times New Roman" w:hAnsi="Times New Roman" w:cs="Times New Roman"/>
      <w:b/>
      <w:bCs/>
      <w:sz w:val="18"/>
      <w:szCs w:val="18"/>
    </w:rPr>
  </w:style>
  <w:style w:type="paragraph" w:customStyle="1" w:styleId="140">
    <w:name w:val="Основной текст (14)"/>
    <w:basedOn w:val="a"/>
    <w:link w:val="14"/>
    <w:rsid w:val="004440F5"/>
    <w:pPr>
      <w:shd w:val="clear" w:color="auto" w:fill="FFFFFF"/>
      <w:spacing w:line="269" w:lineRule="exact"/>
    </w:pPr>
    <w:rPr>
      <w:rFonts w:ascii="Times New Roman" w:eastAsia="Times New Roman" w:hAnsi="Times New Roman" w:cs="Times New Roman"/>
      <w:b/>
      <w:bCs/>
      <w:sz w:val="23"/>
      <w:szCs w:val="23"/>
    </w:rPr>
  </w:style>
  <w:style w:type="paragraph" w:customStyle="1" w:styleId="aa">
    <w:name w:val="Подпись к картинке"/>
    <w:basedOn w:val="a"/>
    <w:link w:val="a9"/>
    <w:rsid w:val="004440F5"/>
    <w:pPr>
      <w:shd w:val="clear" w:color="auto" w:fill="FFFFFF"/>
      <w:spacing w:line="0" w:lineRule="atLeast"/>
    </w:pPr>
    <w:rPr>
      <w:rFonts w:ascii="Times New Roman" w:eastAsia="Times New Roman" w:hAnsi="Times New Roman" w:cs="Times New Roman"/>
      <w:sz w:val="23"/>
      <w:szCs w:val="23"/>
    </w:rPr>
  </w:style>
  <w:style w:type="paragraph" w:styleId="ab">
    <w:name w:val="Balloon Text"/>
    <w:basedOn w:val="a"/>
    <w:link w:val="ac"/>
    <w:uiPriority w:val="99"/>
    <w:semiHidden/>
    <w:unhideWhenUsed/>
    <w:rsid w:val="00236F59"/>
    <w:rPr>
      <w:rFonts w:ascii="Tahoma" w:hAnsi="Tahoma" w:cs="Tahoma"/>
      <w:sz w:val="16"/>
      <w:szCs w:val="16"/>
    </w:rPr>
  </w:style>
  <w:style w:type="character" w:customStyle="1" w:styleId="ac">
    <w:name w:val="Текст выноски Знак"/>
    <w:basedOn w:val="a0"/>
    <w:link w:val="ab"/>
    <w:uiPriority w:val="99"/>
    <w:semiHidden/>
    <w:rsid w:val="00236F59"/>
    <w:rPr>
      <w:rFonts w:ascii="Tahoma" w:hAnsi="Tahoma" w:cs="Tahoma"/>
      <w:color w:val="000000"/>
      <w:sz w:val="16"/>
      <w:szCs w:val="16"/>
    </w:rPr>
  </w:style>
  <w:style w:type="paragraph" w:styleId="ad">
    <w:name w:val="List Paragraph"/>
    <w:basedOn w:val="a"/>
    <w:uiPriority w:val="1"/>
    <w:qFormat/>
    <w:rsid w:val="00CF772F"/>
    <w:pPr>
      <w:ind w:left="720"/>
      <w:contextualSpacing/>
    </w:pPr>
  </w:style>
  <w:style w:type="character" w:customStyle="1" w:styleId="FontStyle20">
    <w:name w:val="Font Style20"/>
    <w:basedOn w:val="a0"/>
    <w:uiPriority w:val="99"/>
    <w:rsid w:val="00AE08EE"/>
    <w:rPr>
      <w:rFonts w:ascii="Times New Roman" w:hAnsi="Times New Roman" w:cs="Times New Roman"/>
      <w:sz w:val="24"/>
      <w:szCs w:val="24"/>
    </w:rPr>
  </w:style>
  <w:style w:type="paragraph" w:customStyle="1" w:styleId="Style15">
    <w:name w:val="Style15"/>
    <w:basedOn w:val="a"/>
    <w:uiPriority w:val="99"/>
    <w:rsid w:val="00BC7EC8"/>
    <w:pPr>
      <w:widowControl w:val="0"/>
      <w:autoSpaceDE w:val="0"/>
      <w:autoSpaceDN w:val="0"/>
      <w:adjustRightInd w:val="0"/>
      <w:spacing w:line="320" w:lineRule="exact"/>
      <w:ind w:firstLine="720"/>
      <w:jc w:val="both"/>
    </w:pPr>
    <w:rPr>
      <w:rFonts w:ascii="Arial" w:eastAsia="Times New Roman" w:hAnsi="Arial" w:cs="Times New Roman"/>
      <w:color w:val="auto"/>
    </w:rPr>
  </w:style>
  <w:style w:type="character" w:customStyle="1" w:styleId="FontStyle15">
    <w:name w:val="Font Style15"/>
    <w:uiPriority w:val="99"/>
    <w:rsid w:val="00D24F05"/>
    <w:rPr>
      <w:rFonts w:ascii="Times New Roman" w:hAnsi="Times New Roman" w:cs="Times New Roman"/>
      <w:sz w:val="26"/>
      <w:szCs w:val="26"/>
    </w:rPr>
  </w:style>
  <w:style w:type="table" w:styleId="ae">
    <w:name w:val="Table Grid"/>
    <w:basedOn w:val="a1"/>
    <w:uiPriority w:val="59"/>
    <w:rsid w:val="00C73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semiHidden/>
    <w:rsid w:val="003A6D66"/>
    <w:pPr>
      <w:jc w:val="both"/>
    </w:pPr>
    <w:rPr>
      <w:rFonts w:ascii="Times New Roman" w:eastAsia="Times New Roman" w:hAnsi="Times New Roman" w:cs="Times New Roman"/>
      <w:b/>
      <w:bCs/>
      <w:color w:val="auto"/>
      <w:lang w:val="uk-UA"/>
    </w:rPr>
  </w:style>
  <w:style w:type="character" w:customStyle="1" w:styleId="af0">
    <w:name w:val="Основной текст Знак"/>
    <w:basedOn w:val="a0"/>
    <w:link w:val="af"/>
    <w:semiHidden/>
    <w:rsid w:val="003A6D66"/>
    <w:rPr>
      <w:rFonts w:ascii="Times New Roman" w:eastAsia="Times New Roman" w:hAnsi="Times New Roman" w:cs="Times New Roman"/>
      <w:b/>
      <w:bCs/>
      <w:lang w:val="uk-UA"/>
    </w:rPr>
  </w:style>
  <w:style w:type="paragraph" w:styleId="af1">
    <w:name w:val="Normal (Web)"/>
    <w:basedOn w:val="a"/>
    <w:uiPriority w:val="99"/>
    <w:unhideWhenUsed/>
    <w:rsid w:val="00C82C56"/>
    <w:pPr>
      <w:spacing w:before="100" w:beforeAutospacing="1" w:after="100" w:afterAutospacing="1"/>
    </w:pPr>
    <w:rPr>
      <w:rFonts w:ascii="Times New Roman" w:eastAsia="Times New Roman" w:hAnsi="Times New Roman" w:cs="Times New Roman"/>
      <w:color w:val="auto"/>
      <w:lang w:val="uk-UA" w:eastAsia="uk-UA"/>
    </w:rPr>
  </w:style>
  <w:style w:type="paragraph" w:customStyle="1" w:styleId="-">
    <w:name w:val="НТШ-СТАТЬЯ"/>
    <w:basedOn w:val="a"/>
    <w:uiPriority w:val="99"/>
    <w:rsid w:val="006254EA"/>
    <w:pPr>
      <w:ind w:firstLine="539"/>
      <w:jc w:val="both"/>
    </w:pPr>
    <w:rPr>
      <w:rFonts w:ascii="Times New Roman" w:eastAsia="Times New Roman" w:hAnsi="Times New Roman" w:cs="Times New Roman"/>
      <w:color w:val="auto"/>
      <w:sz w:val="22"/>
      <w:szCs w:val="20"/>
    </w:rPr>
  </w:style>
  <w:style w:type="paragraph" w:customStyle="1" w:styleId="15">
    <w:name w:val="Обычный1"/>
    <w:rsid w:val="0086383F"/>
    <w:pPr>
      <w:widowControl w:val="0"/>
      <w:ind w:left="600"/>
    </w:pPr>
    <w:rPr>
      <w:rFonts w:ascii="Times New Roman" w:eastAsia="Times New Roman" w:hAnsi="Times New Roman" w:cs="Times New Roman"/>
      <w:snapToGrid w:val="0"/>
      <w:sz w:val="20"/>
      <w:szCs w:val="20"/>
    </w:rPr>
  </w:style>
  <w:style w:type="paragraph" w:customStyle="1" w:styleId="25">
    <w:name w:val="Обычный2"/>
    <w:rsid w:val="00606727"/>
    <w:pPr>
      <w:widowControl w:val="0"/>
      <w:ind w:left="600"/>
    </w:pPr>
    <w:rPr>
      <w:rFonts w:ascii="Times New Roman" w:eastAsia="Times New Roman" w:hAnsi="Times New Roman" w:cs="Times New Roman"/>
      <w:snapToGrid w:val="0"/>
      <w:sz w:val="20"/>
      <w:szCs w:val="20"/>
    </w:rPr>
  </w:style>
  <w:style w:type="character" w:customStyle="1" w:styleId="rvts0">
    <w:name w:val="rvts0"/>
    <w:basedOn w:val="a0"/>
    <w:rsid w:val="005B4042"/>
  </w:style>
  <w:style w:type="paragraph" w:styleId="af2">
    <w:name w:val="footnote text"/>
    <w:basedOn w:val="a"/>
    <w:link w:val="af3"/>
    <w:uiPriority w:val="99"/>
    <w:unhideWhenUsed/>
    <w:rsid w:val="0071662C"/>
    <w:rPr>
      <w:sz w:val="20"/>
      <w:szCs w:val="20"/>
    </w:rPr>
  </w:style>
  <w:style w:type="character" w:customStyle="1" w:styleId="af3">
    <w:name w:val="Текст сноски Знак"/>
    <w:basedOn w:val="a0"/>
    <w:link w:val="af2"/>
    <w:uiPriority w:val="99"/>
    <w:rsid w:val="0071662C"/>
    <w:rPr>
      <w:color w:val="000000"/>
      <w:sz w:val="20"/>
      <w:szCs w:val="20"/>
    </w:rPr>
  </w:style>
  <w:style w:type="character" w:styleId="af4">
    <w:name w:val="footnote reference"/>
    <w:basedOn w:val="a0"/>
    <w:uiPriority w:val="99"/>
    <w:unhideWhenUsed/>
    <w:rsid w:val="0071662C"/>
    <w:rPr>
      <w:vertAlign w:val="superscript"/>
    </w:rPr>
  </w:style>
  <w:style w:type="paragraph" w:styleId="af5">
    <w:name w:val="endnote text"/>
    <w:basedOn w:val="a"/>
    <w:link w:val="af6"/>
    <w:uiPriority w:val="99"/>
    <w:semiHidden/>
    <w:unhideWhenUsed/>
    <w:rsid w:val="0016357F"/>
    <w:rPr>
      <w:sz w:val="20"/>
      <w:szCs w:val="20"/>
    </w:rPr>
  </w:style>
  <w:style w:type="character" w:customStyle="1" w:styleId="af6">
    <w:name w:val="Текст концевой сноски Знак"/>
    <w:basedOn w:val="a0"/>
    <w:link w:val="af5"/>
    <w:uiPriority w:val="99"/>
    <w:semiHidden/>
    <w:rsid w:val="0016357F"/>
    <w:rPr>
      <w:color w:val="000000"/>
      <w:sz w:val="20"/>
      <w:szCs w:val="20"/>
    </w:rPr>
  </w:style>
  <w:style w:type="character" w:styleId="af7">
    <w:name w:val="endnote reference"/>
    <w:basedOn w:val="a0"/>
    <w:uiPriority w:val="99"/>
    <w:semiHidden/>
    <w:unhideWhenUsed/>
    <w:rsid w:val="0016357F"/>
    <w:rPr>
      <w:vertAlign w:val="superscript"/>
    </w:rPr>
  </w:style>
  <w:style w:type="character" w:customStyle="1" w:styleId="m3198746588581646320gmail-fontstyle20">
    <w:name w:val="m_3198746588581646320gmail-fontstyle20"/>
    <w:basedOn w:val="a0"/>
    <w:rsid w:val="001443E3"/>
  </w:style>
  <w:style w:type="paragraph" w:styleId="af8">
    <w:name w:val="header"/>
    <w:basedOn w:val="a"/>
    <w:link w:val="af9"/>
    <w:uiPriority w:val="99"/>
    <w:unhideWhenUsed/>
    <w:rsid w:val="001731FC"/>
    <w:pPr>
      <w:tabs>
        <w:tab w:val="center" w:pos="4819"/>
        <w:tab w:val="right" w:pos="9639"/>
      </w:tabs>
    </w:pPr>
  </w:style>
  <w:style w:type="character" w:customStyle="1" w:styleId="af9">
    <w:name w:val="Верхний колонтитул Знак"/>
    <w:basedOn w:val="a0"/>
    <w:link w:val="af8"/>
    <w:uiPriority w:val="99"/>
    <w:rsid w:val="001731FC"/>
    <w:rPr>
      <w:color w:val="000000"/>
    </w:rPr>
  </w:style>
  <w:style w:type="paragraph" w:styleId="afa">
    <w:name w:val="footer"/>
    <w:basedOn w:val="a"/>
    <w:link w:val="afb"/>
    <w:uiPriority w:val="99"/>
    <w:unhideWhenUsed/>
    <w:rsid w:val="001731FC"/>
    <w:pPr>
      <w:tabs>
        <w:tab w:val="center" w:pos="4819"/>
        <w:tab w:val="right" w:pos="9639"/>
      </w:tabs>
    </w:pPr>
  </w:style>
  <w:style w:type="character" w:customStyle="1" w:styleId="afb">
    <w:name w:val="Нижний колонтитул Знак"/>
    <w:basedOn w:val="a0"/>
    <w:link w:val="afa"/>
    <w:uiPriority w:val="99"/>
    <w:rsid w:val="001731FC"/>
    <w:rPr>
      <w:color w:val="000000"/>
    </w:rPr>
  </w:style>
  <w:style w:type="character" w:customStyle="1" w:styleId="rvts23">
    <w:name w:val="rvts23"/>
    <w:basedOn w:val="a0"/>
    <w:rsid w:val="00884519"/>
  </w:style>
  <w:style w:type="character" w:styleId="afc">
    <w:name w:val="annotation reference"/>
    <w:basedOn w:val="a0"/>
    <w:uiPriority w:val="99"/>
    <w:semiHidden/>
    <w:unhideWhenUsed/>
    <w:rsid w:val="002958FB"/>
    <w:rPr>
      <w:sz w:val="16"/>
      <w:szCs w:val="16"/>
    </w:rPr>
  </w:style>
  <w:style w:type="paragraph" w:styleId="afd">
    <w:name w:val="annotation text"/>
    <w:basedOn w:val="a"/>
    <w:link w:val="afe"/>
    <w:uiPriority w:val="99"/>
    <w:semiHidden/>
    <w:unhideWhenUsed/>
    <w:rsid w:val="002958FB"/>
    <w:rPr>
      <w:sz w:val="20"/>
      <w:szCs w:val="20"/>
    </w:rPr>
  </w:style>
  <w:style w:type="character" w:customStyle="1" w:styleId="afe">
    <w:name w:val="Текст примечания Знак"/>
    <w:basedOn w:val="a0"/>
    <w:link w:val="afd"/>
    <w:uiPriority w:val="99"/>
    <w:semiHidden/>
    <w:rsid w:val="002958FB"/>
    <w:rPr>
      <w:color w:val="000000"/>
      <w:sz w:val="20"/>
      <w:szCs w:val="20"/>
    </w:rPr>
  </w:style>
  <w:style w:type="paragraph" w:styleId="aff">
    <w:name w:val="Plain Text"/>
    <w:basedOn w:val="a"/>
    <w:link w:val="aff0"/>
    <w:unhideWhenUsed/>
    <w:rsid w:val="00276ACF"/>
    <w:rPr>
      <w:rFonts w:ascii="Courier New" w:eastAsia="Times New Roman" w:hAnsi="Courier New" w:cs="Courier New"/>
      <w:color w:val="auto"/>
      <w:sz w:val="20"/>
      <w:szCs w:val="20"/>
    </w:rPr>
  </w:style>
  <w:style w:type="character" w:customStyle="1" w:styleId="aff0">
    <w:name w:val="Текст Знак"/>
    <w:basedOn w:val="a0"/>
    <w:link w:val="aff"/>
    <w:rsid w:val="00276ACF"/>
    <w:rPr>
      <w:rFonts w:ascii="Courier New" w:eastAsia="Times New Roman" w:hAnsi="Courier New" w:cs="Courier New"/>
      <w:sz w:val="20"/>
      <w:szCs w:val="20"/>
      <w:lang w:val="ru-RU"/>
    </w:rPr>
  </w:style>
  <w:style w:type="character" w:customStyle="1" w:styleId="10">
    <w:name w:val="Заголовок 1 Знак"/>
    <w:basedOn w:val="a0"/>
    <w:link w:val="1"/>
    <w:rsid w:val="00052245"/>
    <w:rPr>
      <w:rFonts w:ascii="Arial" w:eastAsia="Times New Roman" w:hAnsi="Arial" w:cs="Arial"/>
      <w:b/>
      <w:bCs/>
      <w:kern w:val="32"/>
      <w:sz w:val="32"/>
      <w:szCs w:val="32"/>
      <w:lang w:val="uk-UA" w:eastAsia="uk-UA"/>
    </w:rPr>
  </w:style>
  <w:style w:type="character" w:customStyle="1" w:styleId="20">
    <w:name w:val="Заголовок 2 Знак"/>
    <w:basedOn w:val="a0"/>
    <w:link w:val="2"/>
    <w:rsid w:val="00052245"/>
    <w:rPr>
      <w:rFonts w:ascii="Arial" w:eastAsia="Times New Roman" w:hAnsi="Arial" w:cs="Arial"/>
      <w:b/>
      <w:bCs/>
      <w:i/>
      <w:iCs/>
      <w:sz w:val="28"/>
      <w:szCs w:val="28"/>
      <w:lang w:val="uk-UA" w:eastAsia="uk-UA"/>
    </w:rPr>
  </w:style>
  <w:style w:type="character" w:customStyle="1" w:styleId="30">
    <w:name w:val="Заголовок 3 Знак"/>
    <w:basedOn w:val="a0"/>
    <w:link w:val="3"/>
    <w:uiPriority w:val="9"/>
    <w:rsid w:val="00052245"/>
    <w:rPr>
      <w:rFonts w:ascii="Times New Roman" w:eastAsia="Times New Roman" w:hAnsi="Times New Roman" w:cs="Times New Roman"/>
      <w:b/>
      <w:bCs/>
      <w:sz w:val="27"/>
      <w:szCs w:val="27"/>
      <w:lang w:val="uk-UA" w:eastAsia="uk-UA"/>
    </w:rPr>
  </w:style>
  <w:style w:type="paragraph" w:styleId="aff1">
    <w:name w:val="Body Text Indent"/>
    <w:basedOn w:val="a"/>
    <w:link w:val="aff2"/>
    <w:rsid w:val="00052245"/>
    <w:pPr>
      <w:spacing w:after="120"/>
      <w:ind w:left="283"/>
    </w:pPr>
    <w:rPr>
      <w:rFonts w:ascii="Times New Roman" w:eastAsia="Times New Roman" w:hAnsi="Times New Roman" w:cs="Times New Roman"/>
      <w:color w:val="auto"/>
      <w:lang w:val="uk-UA" w:eastAsia="uk-UA"/>
    </w:rPr>
  </w:style>
  <w:style w:type="character" w:customStyle="1" w:styleId="aff2">
    <w:name w:val="Основной текст с отступом Знак"/>
    <w:basedOn w:val="a0"/>
    <w:link w:val="aff1"/>
    <w:rsid w:val="00052245"/>
    <w:rPr>
      <w:rFonts w:ascii="Times New Roman" w:eastAsia="Times New Roman" w:hAnsi="Times New Roman" w:cs="Times New Roman"/>
      <w:lang w:val="uk-UA" w:eastAsia="uk-UA"/>
    </w:rPr>
  </w:style>
  <w:style w:type="character" w:customStyle="1" w:styleId="apple-converted-space">
    <w:name w:val="apple-converted-space"/>
    <w:basedOn w:val="a0"/>
    <w:rsid w:val="006A72BA"/>
  </w:style>
  <w:style w:type="paragraph" w:styleId="aff3">
    <w:name w:val="annotation subject"/>
    <w:basedOn w:val="afd"/>
    <w:next w:val="afd"/>
    <w:link w:val="aff4"/>
    <w:uiPriority w:val="99"/>
    <w:semiHidden/>
    <w:unhideWhenUsed/>
    <w:rsid w:val="00571CD3"/>
    <w:rPr>
      <w:b/>
      <w:bCs/>
    </w:rPr>
  </w:style>
  <w:style w:type="character" w:customStyle="1" w:styleId="aff4">
    <w:name w:val="Тема примечания Знак"/>
    <w:basedOn w:val="afe"/>
    <w:link w:val="aff3"/>
    <w:uiPriority w:val="99"/>
    <w:semiHidden/>
    <w:rsid w:val="00571CD3"/>
    <w:rPr>
      <w:b/>
      <w:bCs/>
      <w:color w:val="000000"/>
      <w:sz w:val="20"/>
      <w:szCs w:val="20"/>
    </w:rPr>
  </w:style>
  <w:style w:type="table" w:customStyle="1" w:styleId="TableGrid0">
    <w:name w:val="Table Grid0"/>
    <w:rsid w:val="006059D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fontstyle01">
    <w:name w:val="fontstyle01"/>
    <w:basedOn w:val="a0"/>
    <w:rsid w:val="00647C92"/>
    <w:rPr>
      <w:rFonts w:ascii="Times New Roman" w:hAnsi="Times New Roman" w:cs="Times New Roman" w:hint="default"/>
      <w:b w:val="0"/>
      <w:bCs w:val="0"/>
      <w:i w:val="0"/>
      <w:iCs w:val="0"/>
      <w:color w:val="000000"/>
      <w:sz w:val="28"/>
      <w:szCs w:val="28"/>
    </w:rPr>
  </w:style>
  <w:style w:type="paragraph" w:customStyle="1" w:styleId="16">
    <w:name w:val="Абзац списка1"/>
    <w:basedOn w:val="a"/>
    <w:uiPriority w:val="99"/>
    <w:qFormat/>
    <w:rsid w:val="00AA67F9"/>
    <w:pPr>
      <w:spacing w:after="200" w:line="276" w:lineRule="auto"/>
      <w:ind w:left="720"/>
      <w:contextualSpacing/>
    </w:pPr>
    <w:rPr>
      <w:rFonts w:ascii="Calibri" w:eastAsia="Calibri" w:hAnsi="Calibri" w:cs="Times New Roman"/>
      <w:color w:val="auto"/>
      <w:sz w:val="22"/>
      <w:szCs w:val="22"/>
      <w:lang w:eastAsia="en-US"/>
    </w:rPr>
  </w:style>
  <w:style w:type="paragraph" w:customStyle="1" w:styleId="aff5">
    <w:name w:val="Обычный с отступом"/>
    <w:basedOn w:val="a"/>
    <w:autoRedefine/>
    <w:uiPriority w:val="99"/>
    <w:rsid w:val="00AA67F9"/>
    <w:pPr>
      <w:spacing w:before="120"/>
      <w:ind w:firstLine="720"/>
      <w:jc w:val="both"/>
    </w:pPr>
    <w:rPr>
      <w:rFonts w:ascii="Times New Roman" w:eastAsia="Times New Roman" w:hAnsi="Times New Roman" w:cs="Times New Roman"/>
      <w:i/>
      <w:color w:val="auto"/>
      <w:sz w:val="28"/>
      <w:szCs w:val="28"/>
      <w:lang w:val="uk-UA"/>
    </w:rPr>
  </w:style>
  <w:style w:type="paragraph" w:styleId="aff6">
    <w:name w:val="No Spacing"/>
    <w:qFormat/>
    <w:rsid w:val="00B30BFA"/>
    <w:rPr>
      <w:rFonts w:ascii="Calibri" w:eastAsia="Calibri" w:hAnsi="Calibri" w:cs="Times New Roman"/>
      <w:sz w:val="22"/>
      <w:szCs w:val="22"/>
      <w:lang w:val="uk-UA" w:eastAsia="en-US"/>
    </w:rPr>
  </w:style>
  <w:style w:type="character" w:styleId="aff7">
    <w:name w:val="Emphasis"/>
    <w:basedOn w:val="a0"/>
    <w:uiPriority w:val="20"/>
    <w:qFormat/>
    <w:rsid w:val="00CD566D"/>
    <w:rPr>
      <w:i/>
      <w:iCs/>
    </w:rPr>
  </w:style>
  <w:style w:type="paragraph" w:styleId="HTML">
    <w:name w:val="HTML Preformatted"/>
    <w:basedOn w:val="a"/>
    <w:link w:val="HTML0"/>
    <w:uiPriority w:val="99"/>
    <w:semiHidden/>
    <w:unhideWhenUsed/>
    <w:rsid w:val="00512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uk-UA" w:eastAsia="uk-UA"/>
    </w:rPr>
  </w:style>
  <w:style w:type="character" w:customStyle="1" w:styleId="HTML0">
    <w:name w:val="Стандартный HTML Знак"/>
    <w:basedOn w:val="a0"/>
    <w:link w:val="HTML"/>
    <w:uiPriority w:val="99"/>
    <w:semiHidden/>
    <w:rsid w:val="00512F0F"/>
    <w:rPr>
      <w:rFonts w:ascii="Courier New" w:eastAsia="Times New Roman" w:hAnsi="Courier New" w:cs="Courier New"/>
      <w:sz w:val="20"/>
      <w:szCs w:val="20"/>
      <w:lang w:val="uk-UA" w:eastAsia="uk-UA"/>
    </w:rPr>
  </w:style>
  <w:style w:type="paragraph" w:styleId="26">
    <w:name w:val="Body Text 2"/>
    <w:basedOn w:val="a"/>
    <w:link w:val="27"/>
    <w:uiPriority w:val="99"/>
    <w:semiHidden/>
    <w:unhideWhenUsed/>
    <w:rsid w:val="00BA58D5"/>
    <w:pPr>
      <w:spacing w:after="120" w:line="480" w:lineRule="auto"/>
    </w:pPr>
  </w:style>
  <w:style w:type="character" w:customStyle="1" w:styleId="27">
    <w:name w:val="Основной текст 2 Знак"/>
    <w:basedOn w:val="a0"/>
    <w:link w:val="26"/>
    <w:uiPriority w:val="99"/>
    <w:semiHidden/>
    <w:rsid w:val="00BA58D5"/>
    <w:rPr>
      <w:color w:val="000000"/>
    </w:rPr>
  </w:style>
  <w:style w:type="character" w:customStyle="1" w:styleId="st">
    <w:name w:val="st"/>
    <w:basedOn w:val="a0"/>
    <w:rsid w:val="00546739"/>
  </w:style>
  <w:style w:type="paragraph" w:customStyle="1" w:styleId="Default">
    <w:name w:val="Default"/>
    <w:rsid w:val="00E9521D"/>
    <w:pPr>
      <w:autoSpaceDE w:val="0"/>
      <w:autoSpaceDN w:val="0"/>
      <w:adjustRightInd w:val="0"/>
    </w:pPr>
    <w:rPr>
      <w:rFonts w:ascii="Times New Roman" w:hAnsi="Times New Roman" w:cs="Times New Roman"/>
      <w:color w:val="000000"/>
      <w:lang w:val="uk-UA"/>
    </w:rPr>
  </w:style>
  <w:style w:type="character" w:customStyle="1" w:styleId="17">
    <w:name w:val="Неразрешенное упоминание1"/>
    <w:basedOn w:val="a0"/>
    <w:uiPriority w:val="99"/>
    <w:semiHidden/>
    <w:unhideWhenUsed/>
    <w:rsid w:val="00CD2E1B"/>
    <w:rPr>
      <w:color w:val="605E5C"/>
      <w:shd w:val="clear" w:color="auto" w:fill="E1DFDD"/>
    </w:rPr>
  </w:style>
  <w:style w:type="character" w:customStyle="1" w:styleId="tlid-translation">
    <w:name w:val="tlid-translation"/>
    <w:basedOn w:val="a0"/>
    <w:rsid w:val="005E22D7"/>
  </w:style>
  <w:style w:type="paragraph" w:styleId="aff8">
    <w:name w:val="Revision"/>
    <w:hidden/>
    <w:uiPriority w:val="99"/>
    <w:semiHidden/>
    <w:rsid w:val="00475CC8"/>
    <w:rPr>
      <w:color w:val="000000"/>
    </w:rPr>
  </w:style>
  <w:style w:type="character" w:customStyle="1" w:styleId="UnresolvedMention">
    <w:name w:val="Unresolved Mention"/>
    <w:basedOn w:val="a0"/>
    <w:uiPriority w:val="99"/>
    <w:semiHidden/>
    <w:unhideWhenUsed/>
    <w:rsid w:val="0052101B"/>
    <w:rPr>
      <w:color w:val="605E5C"/>
      <w:shd w:val="clear" w:color="auto" w:fill="E1DFDD"/>
    </w:rPr>
  </w:style>
  <w:style w:type="paragraph" w:customStyle="1" w:styleId="BodyText21">
    <w:name w:val="Body Text 21"/>
    <w:basedOn w:val="a"/>
    <w:rsid w:val="00F724B3"/>
    <w:pPr>
      <w:overflowPunct w:val="0"/>
      <w:autoSpaceDE w:val="0"/>
      <w:autoSpaceDN w:val="0"/>
      <w:adjustRightInd w:val="0"/>
      <w:spacing w:line="360" w:lineRule="auto"/>
      <w:ind w:firstLine="720"/>
      <w:jc w:val="both"/>
    </w:pPr>
    <w:rPr>
      <w:rFonts w:ascii="Times New Roman" w:eastAsia="Times New Roman" w:hAnsi="Times New Roman" w:cs="Times New Roman"/>
      <w:color w:val="auto"/>
      <w:sz w:val="28"/>
      <w:szCs w:val="20"/>
      <w:lang w:val="uk-UA"/>
    </w:rPr>
  </w:style>
  <w:style w:type="paragraph" w:customStyle="1" w:styleId="aff9">
    <w:name w:val="???????"/>
    <w:rsid w:val="00A12CC3"/>
    <w:rPr>
      <w:rFonts w:ascii="Times New Roman" w:eastAsia="Times New Roman" w:hAnsi="Times New Roman" w:cs="Times New Roman"/>
      <w:sz w:val="20"/>
      <w:szCs w:val="20"/>
    </w:rPr>
  </w:style>
  <w:style w:type="paragraph" w:customStyle="1" w:styleId="bodytext">
    <w:name w:val="bodytext"/>
    <w:basedOn w:val="a"/>
    <w:rsid w:val="004E0E09"/>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7303">
      <w:bodyDiv w:val="1"/>
      <w:marLeft w:val="0"/>
      <w:marRight w:val="0"/>
      <w:marTop w:val="0"/>
      <w:marBottom w:val="0"/>
      <w:divBdr>
        <w:top w:val="none" w:sz="0" w:space="0" w:color="auto"/>
        <w:left w:val="none" w:sz="0" w:space="0" w:color="auto"/>
        <w:bottom w:val="none" w:sz="0" w:space="0" w:color="auto"/>
        <w:right w:val="none" w:sz="0" w:space="0" w:color="auto"/>
      </w:divBdr>
      <w:divsChild>
        <w:div w:id="67197750">
          <w:marLeft w:val="706"/>
          <w:marRight w:val="0"/>
          <w:marTop w:val="60"/>
          <w:marBottom w:val="0"/>
          <w:divBdr>
            <w:top w:val="none" w:sz="0" w:space="0" w:color="auto"/>
            <w:left w:val="none" w:sz="0" w:space="0" w:color="auto"/>
            <w:bottom w:val="none" w:sz="0" w:space="0" w:color="auto"/>
            <w:right w:val="none" w:sz="0" w:space="0" w:color="auto"/>
          </w:divBdr>
        </w:div>
        <w:div w:id="76826710">
          <w:marLeft w:val="706"/>
          <w:marRight w:val="0"/>
          <w:marTop w:val="60"/>
          <w:marBottom w:val="0"/>
          <w:divBdr>
            <w:top w:val="none" w:sz="0" w:space="0" w:color="auto"/>
            <w:left w:val="none" w:sz="0" w:space="0" w:color="auto"/>
            <w:bottom w:val="none" w:sz="0" w:space="0" w:color="auto"/>
            <w:right w:val="none" w:sz="0" w:space="0" w:color="auto"/>
          </w:divBdr>
        </w:div>
        <w:div w:id="124541506">
          <w:marLeft w:val="706"/>
          <w:marRight w:val="0"/>
          <w:marTop w:val="60"/>
          <w:marBottom w:val="0"/>
          <w:divBdr>
            <w:top w:val="none" w:sz="0" w:space="0" w:color="auto"/>
            <w:left w:val="none" w:sz="0" w:space="0" w:color="auto"/>
            <w:bottom w:val="none" w:sz="0" w:space="0" w:color="auto"/>
            <w:right w:val="none" w:sz="0" w:space="0" w:color="auto"/>
          </w:divBdr>
        </w:div>
        <w:div w:id="142628530">
          <w:marLeft w:val="706"/>
          <w:marRight w:val="0"/>
          <w:marTop w:val="60"/>
          <w:marBottom w:val="0"/>
          <w:divBdr>
            <w:top w:val="none" w:sz="0" w:space="0" w:color="auto"/>
            <w:left w:val="none" w:sz="0" w:space="0" w:color="auto"/>
            <w:bottom w:val="none" w:sz="0" w:space="0" w:color="auto"/>
            <w:right w:val="none" w:sz="0" w:space="0" w:color="auto"/>
          </w:divBdr>
        </w:div>
        <w:div w:id="557282825">
          <w:marLeft w:val="706"/>
          <w:marRight w:val="0"/>
          <w:marTop w:val="60"/>
          <w:marBottom w:val="0"/>
          <w:divBdr>
            <w:top w:val="none" w:sz="0" w:space="0" w:color="auto"/>
            <w:left w:val="none" w:sz="0" w:space="0" w:color="auto"/>
            <w:bottom w:val="none" w:sz="0" w:space="0" w:color="auto"/>
            <w:right w:val="none" w:sz="0" w:space="0" w:color="auto"/>
          </w:divBdr>
        </w:div>
        <w:div w:id="951745797">
          <w:marLeft w:val="706"/>
          <w:marRight w:val="0"/>
          <w:marTop w:val="60"/>
          <w:marBottom w:val="0"/>
          <w:divBdr>
            <w:top w:val="none" w:sz="0" w:space="0" w:color="auto"/>
            <w:left w:val="none" w:sz="0" w:space="0" w:color="auto"/>
            <w:bottom w:val="none" w:sz="0" w:space="0" w:color="auto"/>
            <w:right w:val="none" w:sz="0" w:space="0" w:color="auto"/>
          </w:divBdr>
        </w:div>
        <w:div w:id="1562908596">
          <w:marLeft w:val="706"/>
          <w:marRight w:val="0"/>
          <w:marTop w:val="60"/>
          <w:marBottom w:val="0"/>
          <w:divBdr>
            <w:top w:val="none" w:sz="0" w:space="0" w:color="auto"/>
            <w:left w:val="none" w:sz="0" w:space="0" w:color="auto"/>
            <w:bottom w:val="none" w:sz="0" w:space="0" w:color="auto"/>
            <w:right w:val="none" w:sz="0" w:space="0" w:color="auto"/>
          </w:divBdr>
        </w:div>
        <w:div w:id="1867137426">
          <w:marLeft w:val="706"/>
          <w:marRight w:val="0"/>
          <w:marTop w:val="60"/>
          <w:marBottom w:val="0"/>
          <w:divBdr>
            <w:top w:val="none" w:sz="0" w:space="0" w:color="auto"/>
            <w:left w:val="none" w:sz="0" w:space="0" w:color="auto"/>
            <w:bottom w:val="none" w:sz="0" w:space="0" w:color="auto"/>
            <w:right w:val="none" w:sz="0" w:space="0" w:color="auto"/>
          </w:divBdr>
        </w:div>
        <w:div w:id="1890680024">
          <w:marLeft w:val="706"/>
          <w:marRight w:val="0"/>
          <w:marTop w:val="60"/>
          <w:marBottom w:val="0"/>
          <w:divBdr>
            <w:top w:val="none" w:sz="0" w:space="0" w:color="auto"/>
            <w:left w:val="none" w:sz="0" w:space="0" w:color="auto"/>
            <w:bottom w:val="none" w:sz="0" w:space="0" w:color="auto"/>
            <w:right w:val="none" w:sz="0" w:space="0" w:color="auto"/>
          </w:divBdr>
        </w:div>
        <w:div w:id="1894392167">
          <w:marLeft w:val="706"/>
          <w:marRight w:val="0"/>
          <w:marTop w:val="60"/>
          <w:marBottom w:val="0"/>
          <w:divBdr>
            <w:top w:val="none" w:sz="0" w:space="0" w:color="auto"/>
            <w:left w:val="none" w:sz="0" w:space="0" w:color="auto"/>
            <w:bottom w:val="none" w:sz="0" w:space="0" w:color="auto"/>
            <w:right w:val="none" w:sz="0" w:space="0" w:color="auto"/>
          </w:divBdr>
        </w:div>
        <w:div w:id="1914506571">
          <w:marLeft w:val="706"/>
          <w:marRight w:val="0"/>
          <w:marTop w:val="60"/>
          <w:marBottom w:val="0"/>
          <w:divBdr>
            <w:top w:val="none" w:sz="0" w:space="0" w:color="auto"/>
            <w:left w:val="none" w:sz="0" w:space="0" w:color="auto"/>
            <w:bottom w:val="none" w:sz="0" w:space="0" w:color="auto"/>
            <w:right w:val="none" w:sz="0" w:space="0" w:color="auto"/>
          </w:divBdr>
        </w:div>
        <w:div w:id="1942103945">
          <w:marLeft w:val="706"/>
          <w:marRight w:val="0"/>
          <w:marTop w:val="60"/>
          <w:marBottom w:val="0"/>
          <w:divBdr>
            <w:top w:val="none" w:sz="0" w:space="0" w:color="auto"/>
            <w:left w:val="none" w:sz="0" w:space="0" w:color="auto"/>
            <w:bottom w:val="none" w:sz="0" w:space="0" w:color="auto"/>
            <w:right w:val="none" w:sz="0" w:space="0" w:color="auto"/>
          </w:divBdr>
        </w:div>
        <w:div w:id="2108497899">
          <w:marLeft w:val="706"/>
          <w:marRight w:val="0"/>
          <w:marTop w:val="60"/>
          <w:marBottom w:val="0"/>
          <w:divBdr>
            <w:top w:val="none" w:sz="0" w:space="0" w:color="auto"/>
            <w:left w:val="none" w:sz="0" w:space="0" w:color="auto"/>
            <w:bottom w:val="none" w:sz="0" w:space="0" w:color="auto"/>
            <w:right w:val="none" w:sz="0" w:space="0" w:color="auto"/>
          </w:divBdr>
        </w:div>
      </w:divsChild>
    </w:div>
    <w:div w:id="50732541">
      <w:bodyDiv w:val="1"/>
      <w:marLeft w:val="0"/>
      <w:marRight w:val="0"/>
      <w:marTop w:val="0"/>
      <w:marBottom w:val="0"/>
      <w:divBdr>
        <w:top w:val="none" w:sz="0" w:space="0" w:color="auto"/>
        <w:left w:val="none" w:sz="0" w:space="0" w:color="auto"/>
        <w:bottom w:val="none" w:sz="0" w:space="0" w:color="auto"/>
        <w:right w:val="none" w:sz="0" w:space="0" w:color="auto"/>
      </w:divBdr>
    </w:div>
    <w:div w:id="85225627">
      <w:bodyDiv w:val="1"/>
      <w:marLeft w:val="0"/>
      <w:marRight w:val="0"/>
      <w:marTop w:val="0"/>
      <w:marBottom w:val="0"/>
      <w:divBdr>
        <w:top w:val="none" w:sz="0" w:space="0" w:color="auto"/>
        <w:left w:val="none" w:sz="0" w:space="0" w:color="auto"/>
        <w:bottom w:val="none" w:sz="0" w:space="0" w:color="auto"/>
        <w:right w:val="none" w:sz="0" w:space="0" w:color="auto"/>
      </w:divBdr>
    </w:div>
    <w:div w:id="104421615">
      <w:bodyDiv w:val="1"/>
      <w:marLeft w:val="0"/>
      <w:marRight w:val="0"/>
      <w:marTop w:val="0"/>
      <w:marBottom w:val="0"/>
      <w:divBdr>
        <w:top w:val="none" w:sz="0" w:space="0" w:color="auto"/>
        <w:left w:val="none" w:sz="0" w:space="0" w:color="auto"/>
        <w:bottom w:val="none" w:sz="0" w:space="0" w:color="auto"/>
        <w:right w:val="none" w:sz="0" w:space="0" w:color="auto"/>
      </w:divBdr>
    </w:div>
    <w:div w:id="166602382">
      <w:bodyDiv w:val="1"/>
      <w:marLeft w:val="0"/>
      <w:marRight w:val="0"/>
      <w:marTop w:val="0"/>
      <w:marBottom w:val="0"/>
      <w:divBdr>
        <w:top w:val="none" w:sz="0" w:space="0" w:color="auto"/>
        <w:left w:val="none" w:sz="0" w:space="0" w:color="auto"/>
        <w:bottom w:val="none" w:sz="0" w:space="0" w:color="auto"/>
        <w:right w:val="none" w:sz="0" w:space="0" w:color="auto"/>
      </w:divBdr>
    </w:div>
    <w:div w:id="185676671">
      <w:bodyDiv w:val="1"/>
      <w:marLeft w:val="0"/>
      <w:marRight w:val="0"/>
      <w:marTop w:val="0"/>
      <w:marBottom w:val="0"/>
      <w:divBdr>
        <w:top w:val="none" w:sz="0" w:space="0" w:color="auto"/>
        <w:left w:val="none" w:sz="0" w:space="0" w:color="auto"/>
        <w:bottom w:val="none" w:sz="0" w:space="0" w:color="auto"/>
        <w:right w:val="none" w:sz="0" w:space="0" w:color="auto"/>
      </w:divBdr>
    </w:div>
    <w:div w:id="194852681">
      <w:bodyDiv w:val="1"/>
      <w:marLeft w:val="0"/>
      <w:marRight w:val="0"/>
      <w:marTop w:val="0"/>
      <w:marBottom w:val="0"/>
      <w:divBdr>
        <w:top w:val="none" w:sz="0" w:space="0" w:color="auto"/>
        <w:left w:val="none" w:sz="0" w:space="0" w:color="auto"/>
        <w:bottom w:val="none" w:sz="0" w:space="0" w:color="auto"/>
        <w:right w:val="none" w:sz="0" w:space="0" w:color="auto"/>
      </w:divBdr>
    </w:div>
    <w:div w:id="201096271">
      <w:bodyDiv w:val="1"/>
      <w:marLeft w:val="0"/>
      <w:marRight w:val="0"/>
      <w:marTop w:val="0"/>
      <w:marBottom w:val="0"/>
      <w:divBdr>
        <w:top w:val="none" w:sz="0" w:space="0" w:color="auto"/>
        <w:left w:val="none" w:sz="0" w:space="0" w:color="auto"/>
        <w:bottom w:val="none" w:sz="0" w:space="0" w:color="auto"/>
        <w:right w:val="none" w:sz="0" w:space="0" w:color="auto"/>
      </w:divBdr>
      <w:divsChild>
        <w:div w:id="125243566">
          <w:marLeft w:val="576"/>
          <w:marRight w:val="0"/>
          <w:marTop w:val="0"/>
          <w:marBottom w:val="0"/>
          <w:divBdr>
            <w:top w:val="none" w:sz="0" w:space="0" w:color="auto"/>
            <w:left w:val="none" w:sz="0" w:space="0" w:color="auto"/>
            <w:bottom w:val="none" w:sz="0" w:space="0" w:color="auto"/>
            <w:right w:val="none" w:sz="0" w:space="0" w:color="auto"/>
          </w:divBdr>
        </w:div>
        <w:div w:id="197931850">
          <w:marLeft w:val="576"/>
          <w:marRight w:val="0"/>
          <w:marTop w:val="0"/>
          <w:marBottom w:val="0"/>
          <w:divBdr>
            <w:top w:val="none" w:sz="0" w:space="0" w:color="auto"/>
            <w:left w:val="none" w:sz="0" w:space="0" w:color="auto"/>
            <w:bottom w:val="none" w:sz="0" w:space="0" w:color="auto"/>
            <w:right w:val="none" w:sz="0" w:space="0" w:color="auto"/>
          </w:divBdr>
        </w:div>
        <w:div w:id="434793693">
          <w:marLeft w:val="576"/>
          <w:marRight w:val="0"/>
          <w:marTop w:val="0"/>
          <w:marBottom w:val="0"/>
          <w:divBdr>
            <w:top w:val="none" w:sz="0" w:space="0" w:color="auto"/>
            <w:left w:val="none" w:sz="0" w:space="0" w:color="auto"/>
            <w:bottom w:val="none" w:sz="0" w:space="0" w:color="auto"/>
            <w:right w:val="none" w:sz="0" w:space="0" w:color="auto"/>
          </w:divBdr>
        </w:div>
        <w:div w:id="457601588">
          <w:marLeft w:val="576"/>
          <w:marRight w:val="0"/>
          <w:marTop w:val="0"/>
          <w:marBottom w:val="0"/>
          <w:divBdr>
            <w:top w:val="none" w:sz="0" w:space="0" w:color="auto"/>
            <w:left w:val="none" w:sz="0" w:space="0" w:color="auto"/>
            <w:bottom w:val="none" w:sz="0" w:space="0" w:color="auto"/>
            <w:right w:val="none" w:sz="0" w:space="0" w:color="auto"/>
          </w:divBdr>
        </w:div>
        <w:div w:id="517161528">
          <w:marLeft w:val="576"/>
          <w:marRight w:val="0"/>
          <w:marTop w:val="0"/>
          <w:marBottom w:val="0"/>
          <w:divBdr>
            <w:top w:val="none" w:sz="0" w:space="0" w:color="auto"/>
            <w:left w:val="none" w:sz="0" w:space="0" w:color="auto"/>
            <w:bottom w:val="none" w:sz="0" w:space="0" w:color="auto"/>
            <w:right w:val="none" w:sz="0" w:space="0" w:color="auto"/>
          </w:divBdr>
        </w:div>
        <w:div w:id="573587442">
          <w:marLeft w:val="576"/>
          <w:marRight w:val="0"/>
          <w:marTop w:val="0"/>
          <w:marBottom w:val="0"/>
          <w:divBdr>
            <w:top w:val="none" w:sz="0" w:space="0" w:color="auto"/>
            <w:left w:val="none" w:sz="0" w:space="0" w:color="auto"/>
            <w:bottom w:val="none" w:sz="0" w:space="0" w:color="auto"/>
            <w:right w:val="none" w:sz="0" w:space="0" w:color="auto"/>
          </w:divBdr>
        </w:div>
        <w:div w:id="924531924">
          <w:marLeft w:val="576"/>
          <w:marRight w:val="0"/>
          <w:marTop w:val="0"/>
          <w:marBottom w:val="0"/>
          <w:divBdr>
            <w:top w:val="none" w:sz="0" w:space="0" w:color="auto"/>
            <w:left w:val="none" w:sz="0" w:space="0" w:color="auto"/>
            <w:bottom w:val="none" w:sz="0" w:space="0" w:color="auto"/>
            <w:right w:val="none" w:sz="0" w:space="0" w:color="auto"/>
          </w:divBdr>
        </w:div>
        <w:div w:id="932009082">
          <w:marLeft w:val="576"/>
          <w:marRight w:val="0"/>
          <w:marTop w:val="0"/>
          <w:marBottom w:val="0"/>
          <w:divBdr>
            <w:top w:val="none" w:sz="0" w:space="0" w:color="auto"/>
            <w:left w:val="none" w:sz="0" w:space="0" w:color="auto"/>
            <w:bottom w:val="none" w:sz="0" w:space="0" w:color="auto"/>
            <w:right w:val="none" w:sz="0" w:space="0" w:color="auto"/>
          </w:divBdr>
        </w:div>
        <w:div w:id="982469798">
          <w:marLeft w:val="576"/>
          <w:marRight w:val="0"/>
          <w:marTop w:val="0"/>
          <w:marBottom w:val="0"/>
          <w:divBdr>
            <w:top w:val="none" w:sz="0" w:space="0" w:color="auto"/>
            <w:left w:val="none" w:sz="0" w:space="0" w:color="auto"/>
            <w:bottom w:val="none" w:sz="0" w:space="0" w:color="auto"/>
            <w:right w:val="none" w:sz="0" w:space="0" w:color="auto"/>
          </w:divBdr>
        </w:div>
        <w:div w:id="1165558090">
          <w:marLeft w:val="576"/>
          <w:marRight w:val="0"/>
          <w:marTop w:val="0"/>
          <w:marBottom w:val="0"/>
          <w:divBdr>
            <w:top w:val="none" w:sz="0" w:space="0" w:color="auto"/>
            <w:left w:val="none" w:sz="0" w:space="0" w:color="auto"/>
            <w:bottom w:val="none" w:sz="0" w:space="0" w:color="auto"/>
            <w:right w:val="none" w:sz="0" w:space="0" w:color="auto"/>
          </w:divBdr>
        </w:div>
        <w:div w:id="1189492251">
          <w:marLeft w:val="576"/>
          <w:marRight w:val="0"/>
          <w:marTop w:val="0"/>
          <w:marBottom w:val="0"/>
          <w:divBdr>
            <w:top w:val="none" w:sz="0" w:space="0" w:color="auto"/>
            <w:left w:val="none" w:sz="0" w:space="0" w:color="auto"/>
            <w:bottom w:val="none" w:sz="0" w:space="0" w:color="auto"/>
            <w:right w:val="none" w:sz="0" w:space="0" w:color="auto"/>
          </w:divBdr>
        </w:div>
        <w:div w:id="1857963783">
          <w:marLeft w:val="576"/>
          <w:marRight w:val="0"/>
          <w:marTop w:val="0"/>
          <w:marBottom w:val="0"/>
          <w:divBdr>
            <w:top w:val="none" w:sz="0" w:space="0" w:color="auto"/>
            <w:left w:val="none" w:sz="0" w:space="0" w:color="auto"/>
            <w:bottom w:val="none" w:sz="0" w:space="0" w:color="auto"/>
            <w:right w:val="none" w:sz="0" w:space="0" w:color="auto"/>
          </w:divBdr>
        </w:div>
        <w:div w:id="1878421194">
          <w:marLeft w:val="576"/>
          <w:marRight w:val="0"/>
          <w:marTop w:val="0"/>
          <w:marBottom w:val="0"/>
          <w:divBdr>
            <w:top w:val="none" w:sz="0" w:space="0" w:color="auto"/>
            <w:left w:val="none" w:sz="0" w:space="0" w:color="auto"/>
            <w:bottom w:val="none" w:sz="0" w:space="0" w:color="auto"/>
            <w:right w:val="none" w:sz="0" w:space="0" w:color="auto"/>
          </w:divBdr>
        </w:div>
        <w:div w:id="1937900604">
          <w:marLeft w:val="576"/>
          <w:marRight w:val="0"/>
          <w:marTop w:val="0"/>
          <w:marBottom w:val="0"/>
          <w:divBdr>
            <w:top w:val="none" w:sz="0" w:space="0" w:color="auto"/>
            <w:left w:val="none" w:sz="0" w:space="0" w:color="auto"/>
            <w:bottom w:val="none" w:sz="0" w:space="0" w:color="auto"/>
            <w:right w:val="none" w:sz="0" w:space="0" w:color="auto"/>
          </w:divBdr>
        </w:div>
      </w:divsChild>
    </w:div>
    <w:div w:id="214899172">
      <w:bodyDiv w:val="1"/>
      <w:marLeft w:val="0"/>
      <w:marRight w:val="0"/>
      <w:marTop w:val="0"/>
      <w:marBottom w:val="0"/>
      <w:divBdr>
        <w:top w:val="none" w:sz="0" w:space="0" w:color="auto"/>
        <w:left w:val="none" w:sz="0" w:space="0" w:color="auto"/>
        <w:bottom w:val="none" w:sz="0" w:space="0" w:color="auto"/>
        <w:right w:val="none" w:sz="0" w:space="0" w:color="auto"/>
      </w:divBdr>
    </w:div>
    <w:div w:id="224339981">
      <w:bodyDiv w:val="1"/>
      <w:marLeft w:val="0"/>
      <w:marRight w:val="0"/>
      <w:marTop w:val="0"/>
      <w:marBottom w:val="0"/>
      <w:divBdr>
        <w:top w:val="none" w:sz="0" w:space="0" w:color="auto"/>
        <w:left w:val="none" w:sz="0" w:space="0" w:color="auto"/>
        <w:bottom w:val="none" w:sz="0" w:space="0" w:color="auto"/>
        <w:right w:val="none" w:sz="0" w:space="0" w:color="auto"/>
      </w:divBdr>
    </w:div>
    <w:div w:id="228005580">
      <w:bodyDiv w:val="1"/>
      <w:marLeft w:val="0"/>
      <w:marRight w:val="0"/>
      <w:marTop w:val="0"/>
      <w:marBottom w:val="0"/>
      <w:divBdr>
        <w:top w:val="none" w:sz="0" w:space="0" w:color="auto"/>
        <w:left w:val="none" w:sz="0" w:space="0" w:color="auto"/>
        <w:bottom w:val="none" w:sz="0" w:space="0" w:color="auto"/>
        <w:right w:val="none" w:sz="0" w:space="0" w:color="auto"/>
      </w:divBdr>
    </w:div>
    <w:div w:id="252477020">
      <w:bodyDiv w:val="1"/>
      <w:marLeft w:val="0"/>
      <w:marRight w:val="0"/>
      <w:marTop w:val="0"/>
      <w:marBottom w:val="0"/>
      <w:divBdr>
        <w:top w:val="none" w:sz="0" w:space="0" w:color="auto"/>
        <w:left w:val="none" w:sz="0" w:space="0" w:color="auto"/>
        <w:bottom w:val="none" w:sz="0" w:space="0" w:color="auto"/>
        <w:right w:val="none" w:sz="0" w:space="0" w:color="auto"/>
      </w:divBdr>
    </w:div>
    <w:div w:id="256913491">
      <w:bodyDiv w:val="1"/>
      <w:marLeft w:val="0"/>
      <w:marRight w:val="0"/>
      <w:marTop w:val="0"/>
      <w:marBottom w:val="0"/>
      <w:divBdr>
        <w:top w:val="none" w:sz="0" w:space="0" w:color="auto"/>
        <w:left w:val="none" w:sz="0" w:space="0" w:color="auto"/>
        <w:bottom w:val="none" w:sz="0" w:space="0" w:color="auto"/>
        <w:right w:val="none" w:sz="0" w:space="0" w:color="auto"/>
      </w:divBdr>
    </w:div>
    <w:div w:id="282620567">
      <w:bodyDiv w:val="1"/>
      <w:marLeft w:val="0"/>
      <w:marRight w:val="0"/>
      <w:marTop w:val="0"/>
      <w:marBottom w:val="0"/>
      <w:divBdr>
        <w:top w:val="none" w:sz="0" w:space="0" w:color="auto"/>
        <w:left w:val="none" w:sz="0" w:space="0" w:color="auto"/>
        <w:bottom w:val="none" w:sz="0" w:space="0" w:color="auto"/>
        <w:right w:val="none" w:sz="0" w:space="0" w:color="auto"/>
      </w:divBdr>
    </w:div>
    <w:div w:id="299264878">
      <w:bodyDiv w:val="1"/>
      <w:marLeft w:val="0"/>
      <w:marRight w:val="0"/>
      <w:marTop w:val="0"/>
      <w:marBottom w:val="0"/>
      <w:divBdr>
        <w:top w:val="none" w:sz="0" w:space="0" w:color="auto"/>
        <w:left w:val="none" w:sz="0" w:space="0" w:color="auto"/>
        <w:bottom w:val="none" w:sz="0" w:space="0" w:color="auto"/>
        <w:right w:val="none" w:sz="0" w:space="0" w:color="auto"/>
      </w:divBdr>
    </w:div>
    <w:div w:id="329915897">
      <w:bodyDiv w:val="1"/>
      <w:marLeft w:val="0"/>
      <w:marRight w:val="0"/>
      <w:marTop w:val="0"/>
      <w:marBottom w:val="0"/>
      <w:divBdr>
        <w:top w:val="none" w:sz="0" w:space="0" w:color="auto"/>
        <w:left w:val="none" w:sz="0" w:space="0" w:color="auto"/>
        <w:bottom w:val="none" w:sz="0" w:space="0" w:color="auto"/>
        <w:right w:val="none" w:sz="0" w:space="0" w:color="auto"/>
      </w:divBdr>
    </w:div>
    <w:div w:id="358628595">
      <w:bodyDiv w:val="1"/>
      <w:marLeft w:val="0"/>
      <w:marRight w:val="0"/>
      <w:marTop w:val="0"/>
      <w:marBottom w:val="0"/>
      <w:divBdr>
        <w:top w:val="none" w:sz="0" w:space="0" w:color="auto"/>
        <w:left w:val="none" w:sz="0" w:space="0" w:color="auto"/>
        <w:bottom w:val="none" w:sz="0" w:space="0" w:color="auto"/>
        <w:right w:val="none" w:sz="0" w:space="0" w:color="auto"/>
      </w:divBdr>
    </w:div>
    <w:div w:id="384573900">
      <w:bodyDiv w:val="1"/>
      <w:marLeft w:val="0"/>
      <w:marRight w:val="0"/>
      <w:marTop w:val="0"/>
      <w:marBottom w:val="0"/>
      <w:divBdr>
        <w:top w:val="none" w:sz="0" w:space="0" w:color="auto"/>
        <w:left w:val="none" w:sz="0" w:space="0" w:color="auto"/>
        <w:bottom w:val="none" w:sz="0" w:space="0" w:color="auto"/>
        <w:right w:val="none" w:sz="0" w:space="0" w:color="auto"/>
      </w:divBdr>
      <w:divsChild>
        <w:div w:id="66072849">
          <w:marLeft w:val="576"/>
          <w:marRight w:val="0"/>
          <w:marTop w:val="120"/>
          <w:marBottom w:val="0"/>
          <w:divBdr>
            <w:top w:val="none" w:sz="0" w:space="0" w:color="auto"/>
            <w:left w:val="none" w:sz="0" w:space="0" w:color="auto"/>
            <w:bottom w:val="none" w:sz="0" w:space="0" w:color="auto"/>
            <w:right w:val="none" w:sz="0" w:space="0" w:color="auto"/>
          </w:divBdr>
        </w:div>
        <w:div w:id="133184363">
          <w:marLeft w:val="576"/>
          <w:marRight w:val="0"/>
          <w:marTop w:val="120"/>
          <w:marBottom w:val="0"/>
          <w:divBdr>
            <w:top w:val="none" w:sz="0" w:space="0" w:color="auto"/>
            <w:left w:val="none" w:sz="0" w:space="0" w:color="auto"/>
            <w:bottom w:val="none" w:sz="0" w:space="0" w:color="auto"/>
            <w:right w:val="none" w:sz="0" w:space="0" w:color="auto"/>
          </w:divBdr>
        </w:div>
        <w:div w:id="357509235">
          <w:marLeft w:val="576"/>
          <w:marRight w:val="0"/>
          <w:marTop w:val="120"/>
          <w:marBottom w:val="0"/>
          <w:divBdr>
            <w:top w:val="none" w:sz="0" w:space="0" w:color="auto"/>
            <w:left w:val="none" w:sz="0" w:space="0" w:color="auto"/>
            <w:bottom w:val="none" w:sz="0" w:space="0" w:color="auto"/>
            <w:right w:val="none" w:sz="0" w:space="0" w:color="auto"/>
          </w:divBdr>
        </w:div>
        <w:div w:id="561185594">
          <w:marLeft w:val="576"/>
          <w:marRight w:val="0"/>
          <w:marTop w:val="120"/>
          <w:marBottom w:val="0"/>
          <w:divBdr>
            <w:top w:val="none" w:sz="0" w:space="0" w:color="auto"/>
            <w:left w:val="none" w:sz="0" w:space="0" w:color="auto"/>
            <w:bottom w:val="none" w:sz="0" w:space="0" w:color="auto"/>
            <w:right w:val="none" w:sz="0" w:space="0" w:color="auto"/>
          </w:divBdr>
        </w:div>
        <w:div w:id="734625512">
          <w:marLeft w:val="576"/>
          <w:marRight w:val="0"/>
          <w:marTop w:val="120"/>
          <w:marBottom w:val="0"/>
          <w:divBdr>
            <w:top w:val="none" w:sz="0" w:space="0" w:color="auto"/>
            <w:left w:val="none" w:sz="0" w:space="0" w:color="auto"/>
            <w:bottom w:val="none" w:sz="0" w:space="0" w:color="auto"/>
            <w:right w:val="none" w:sz="0" w:space="0" w:color="auto"/>
          </w:divBdr>
        </w:div>
        <w:div w:id="879362756">
          <w:marLeft w:val="576"/>
          <w:marRight w:val="0"/>
          <w:marTop w:val="120"/>
          <w:marBottom w:val="0"/>
          <w:divBdr>
            <w:top w:val="none" w:sz="0" w:space="0" w:color="auto"/>
            <w:left w:val="none" w:sz="0" w:space="0" w:color="auto"/>
            <w:bottom w:val="none" w:sz="0" w:space="0" w:color="auto"/>
            <w:right w:val="none" w:sz="0" w:space="0" w:color="auto"/>
          </w:divBdr>
        </w:div>
        <w:div w:id="1025904491">
          <w:marLeft w:val="576"/>
          <w:marRight w:val="0"/>
          <w:marTop w:val="120"/>
          <w:marBottom w:val="0"/>
          <w:divBdr>
            <w:top w:val="none" w:sz="0" w:space="0" w:color="auto"/>
            <w:left w:val="none" w:sz="0" w:space="0" w:color="auto"/>
            <w:bottom w:val="none" w:sz="0" w:space="0" w:color="auto"/>
            <w:right w:val="none" w:sz="0" w:space="0" w:color="auto"/>
          </w:divBdr>
        </w:div>
        <w:div w:id="1688172529">
          <w:marLeft w:val="576"/>
          <w:marRight w:val="0"/>
          <w:marTop w:val="120"/>
          <w:marBottom w:val="0"/>
          <w:divBdr>
            <w:top w:val="none" w:sz="0" w:space="0" w:color="auto"/>
            <w:left w:val="none" w:sz="0" w:space="0" w:color="auto"/>
            <w:bottom w:val="none" w:sz="0" w:space="0" w:color="auto"/>
            <w:right w:val="none" w:sz="0" w:space="0" w:color="auto"/>
          </w:divBdr>
        </w:div>
        <w:div w:id="2143384276">
          <w:marLeft w:val="576"/>
          <w:marRight w:val="0"/>
          <w:marTop w:val="120"/>
          <w:marBottom w:val="0"/>
          <w:divBdr>
            <w:top w:val="none" w:sz="0" w:space="0" w:color="auto"/>
            <w:left w:val="none" w:sz="0" w:space="0" w:color="auto"/>
            <w:bottom w:val="none" w:sz="0" w:space="0" w:color="auto"/>
            <w:right w:val="none" w:sz="0" w:space="0" w:color="auto"/>
          </w:divBdr>
        </w:div>
        <w:div w:id="2143957954">
          <w:marLeft w:val="576"/>
          <w:marRight w:val="0"/>
          <w:marTop w:val="120"/>
          <w:marBottom w:val="0"/>
          <w:divBdr>
            <w:top w:val="none" w:sz="0" w:space="0" w:color="auto"/>
            <w:left w:val="none" w:sz="0" w:space="0" w:color="auto"/>
            <w:bottom w:val="none" w:sz="0" w:space="0" w:color="auto"/>
            <w:right w:val="none" w:sz="0" w:space="0" w:color="auto"/>
          </w:divBdr>
        </w:div>
      </w:divsChild>
    </w:div>
    <w:div w:id="437330763">
      <w:bodyDiv w:val="1"/>
      <w:marLeft w:val="0"/>
      <w:marRight w:val="0"/>
      <w:marTop w:val="0"/>
      <w:marBottom w:val="0"/>
      <w:divBdr>
        <w:top w:val="none" w:sz="0" w:space="0" w:color="auto"/>
        <w:left w:val="none" w:sz="0" w:space="0" w:color="auto"/>
        <w:bottom w:val="none" w:sz="0" w:space="0" w:color="auto"/>
        <w:right w:val="none" w:sz="0" w:space="0" w:color="auto"/>
      </w:divBdr>
      <w:divsChild>
        <w:div w:id="247345394">
          <w:marLeft w:val="0"/>
          <w:marRight w:val="0"/>
          <w:marTop w:val="0"/>
          <w:marBottom w:val="0"/>
          <w:divBdr>
            <w:top w:val="none" w:sz="0" w:space="0" w:color="auto"/>
            <w:left w:val="none" w:sz="0" w:space="0" w:color="auto"/>
            <w:bottom w:val="none" w:sz="0" w:space="0" w:color="auto"/>
            <w:right w:val="none" w:sz="0" w:space="0" w:color="auto"/>
          </w:divBdr>
        </w:div>
        <w:div w:id="519047022">
          <w:marLeft w:val="0"/>
          <w:marRight w:val="0"/>
          <w:marTop w:val="0"/>
          <w:marBottom w:val="0"/>
          <w:divBdr>
            <w:top w:val="none" w:sz="0" w:space="0" w:color="auto"/>
            <w:left w:val="none" w:sz="0" w:space="0" w:color="auto"/>
            <w:bottom w:val="none" w:sz="0" w:space="0" w:color="auto"/>
            <w:right w:val="none" w:sz="0" w:space="0" w:color="auto"/>
          </w:divBdr>
        </w:div>
        <w:div w:id="564532349">
          <w:marLeft w:val="0"/>
          <w:marRight w:val="0"/>
          <w:marTop w:val="0"/>
          <w:marBottom w:val="0"/>
          <w:divBdr>
            <w:top w:val="none" w:sz="0" w:space="0" w:color="auto"/>
            <w:left w:val="none" w:sz="0" w:space="0" w:color="auto"/>
            <w:bottom w:val="none" w:sz="0" w:space="0" w:color="auto"/>
            <w:right w:val="none" w:sz="0" w:space="0" w:color="auto"/>
          </w:divBdr>
        </w:div>
        <w:div w:id="762727994">
          <w:marLeft w:val="0"/>
          <w:marRight w:val="0"/>
          <w:marTop w:val="0"/>
          <w:marBottom w:val="0"/>
          <w:divBdr>
            <w:top w:val="none" w:sz="0" w:space="0" w:color="auto"/>
            <w:left w:val="none" w:sz="0" w:space="0" w:color="auto"/>
            <w:bottom w:val="none" w:sz="0" w:space="0" w:color="auto"/>
            <w:right w:val="none" w:sz="0" w:space="0" w:color="auto"/>
          </w:divBdr>
        </w:div>
        <w:div w:id="1102605999">
          <w:marLeft w:val="0"/>
          <w:marRight w:val="0"/>
          <w:marTop w:val="0"/>
          <w:marBottom w:val="0"/>
          <w:divBdr>
            <w:top w:val="none" w:sz="0" w:space="0" w:color="auto"/>
            <w:left w:val="none" w:sz="0" w:space="0" w:color="auto"/>
            <w:bottom w:val="none" w:sz="0" w:space="0" w:color="auto"/>
            <w:right w:val="none" w:sz="0" w:space="0" w:color="auto"/>
          </w:divBdr>
        </w:div>
        <w:div w:id="1398552477">
          <w:marLeft w:val="0"/>
          <w:marRight w:val="0"/>
          <w:marTop w:val="0"/>
          <w:marBottom w:val="0"/>
          <w:divBdr>
            <w:top w:val="none" w:sz="0" w:space="0" w:color="auto"/>
            <w:left w:val="none" w:sz="0" w:space="0" w:color="auto"/>
            <w:bottom w:val="none" w:sz="0" w:space="0" w:color="auto"/>
            <w:right w:val="none" w:sz="0" w:space="0" w:color="auto"/>
          </w:divBdr>
        </w:div>
      </w:divsChild>
    </w:div>
    <w:div w:id="558370759">
      <w:bodyDiv w:val="1"/>
      <w:marLeft w:val="0"/>
      <w:marRight w:val="0"/>
      <w:marTop w:val="0"/>
      <w:marBottom w:val="0"/>
      <w:divBdr>
        <w:top w:val="none" w:sz="0" w:space="0" w:color="auto"/>
        <w:left w:val="none" w:sz="0" w:space="0" w:color="auto"/>
        <w:bottom w:val="none" w:sz="0" w:space="0" w:color="auto"/>
        <w:right w:val="none" w:sz="0" w:space="0" w:color="auto"/>
      </w:divBdr>
    </w:div>
    <w:div w:id="561253886">
      <w:bodyDiv w:val="1"/>
      <w:marLeft w:val="0"/>
      <w:marRight w:val="0"/>
      <w:marTop w:val="0"/>
      <w:marBottom w:val="0"/>
      <w:divBdr>
        <w:top w:val="none" w:sz="0" w:space="0" w:color="auto"/>
        <w:left w:val="none" w:sz="0" w:space="0" w:color="auto"/>
        <w:bottom w:val="none" w:sz="0" w:space="0" w:color="auto"/>
        <w:right w:val="none" w:sz="0" w:space="0" w:color="auto"/>
      </w:divBdr>
    </w:div>
    <w:div w:id="596520105">
      <w:bodyDiv w:val="1"/>
      <w:marLeft w:val="0"/>
      <w:marRight w:val="0"/>
      <w:marTop w:val="0"/>
      <w:marBottom w:val="0"/>
      <w:divBdr>
        <w:top w:val="none" w:sz="0" w:space="0" w:color="auto"/>
        <w:left w:val="none" w:sz="0" w:space="0" w:color="auto"/>
        <w:bottom w:val="none" w:sz="0" w:space="0" w:color="auto"/>
        <w:right w:val="none" w:sz="0" w:space="0" w:color="auto"/>
      </w:divBdr>
    </w:div>
    <w:div w:id="619922170">
      <w:bodyDiv w:val="1"/>
      <w:marLeft w:val="0"/>
      <w:marRight w:val="0"/>
      <w:marTop w:val="0"/>
      <w:marBottom w:val="0"/>
      <w:divBdr>
        <w:top w:val="none" w:sz="0" w:space="0" w:color="auto"/>
        <w:left w:val="none" w:sz="0" w:space="0" w:color="auto"/>
        <w:bottom w:val="none" w:sz="0" w:space="0" w:color="auto"/>
        <w:right w:val="none" w:sz="0" w:space="0" w:color="auto"/>
      </w:divBdr>
    </w:div>
    <w:div w:id="661078965">
      <w:bodyDiv w:val="1"/>
      <w:marLeft w:val="0"/>
      <w:marRight w:val="0"/>
      <w:marTop w:val="0"/>
      <w:marBottom w:val="0"/>
      <w:divBdr>
        <w:top w:val="none" w:sz="0" w:space="0" w:color="auto"/>
        <w:left w:val="none" w:sz="0" w:space="0" w:color="auto"/>
        <w:bottom w:val="none" w:sz="0" w:space="0" w:color="auto"/>
        <w:right w:val="none" w:sz="0" w:space="0" w:color="auto"/>
      </w:divBdr>
    </w:div>
    <w:div w:id="671833400">
      <w:bodyDiv w:val="1"/>
      <w:marLeft w:val="0"/>
      <w:marRight w:val="0"/>
      <w:marTop w:val="0"/>
      <w:marBottom w:val="0"/>
      <w:divBdr>
        <w:top w:val="none" w:sz="0" w:space="0" w:color="auto"/>
        <w:left w:val="none" w:sz="0" w:space="0" w:color="auto"/>
        <w:bottom w:val="none" w:sz="0" w:space="0" w:color="auto"/>
        <w:right w:val="none" w:sz="0" w:space="0" w:color="auto"/>
      </w:divBdr>
    </w:div>
    <w:div w:id="674916816">
      <w:bodyDiv w:val="1"/>
      <w:marLeft w:val="0"/>
      <w:marRight w:val="0"/>
      <w:marTop w:val="0"/>
      <w:marBottom w:val="0"/>
      <w:divBdr>
        <w:top w:val="none" w:sz="0" w:space="0" w:color="auto"/>
        <w:left w:val="none" w:sz="0" w:space="0" w:color="auto"/>
        <w:bottom w:val="none" w:sz="0" w:space="0" w:color="auto"/>
        <w:right w:val="none" w:sz="0" w:space="0" w:color="auto"/>
      </w:divBdr>
      <w:divsChild>
        <w:div w:id="134221050">
          <w:marLeft w:val="0"/>
          <w:marRight w:val="0"/>
          <w:marTop w:val="0"/>
          <w:marBottom w:val="0"/>
          <w:divBdr>
            <w:top w:val="none" w:sz="0" w:space="0" w:color="auto"/>
            <w:left w:val="none" w:sz="0" w:space="0" w:color="auto"/>
            <w:bottom w:val="none" w:sz="0" w:space="0" w:color="auto"/>
            <w:right w:val="none" w:sz="0" w:space="0" w:color="auto"/>
          </w:divBdr>
        </w:div>
        <w:div w:id="761607044">
          <w:marLeft w:val="0"/>
          <w:marRight w:val="0"/>
          <w:marTop w:val="0"/>
          <w:marBottom w:val="0"/>
          <w:divBdr>
            <w:top w:val="none" w:sz="0" w:space="0" w:color="auto"/>
            <w:left w:val="none" w:sz="0" w:space="0" w:color="auto"/>
            <w:bottom w:val="none" w:sz="0" w:space="0" w:color="auto"/>
            <w:right w:val="none" w:sz="0" w:space="0" w:color="auto"/>
          </w:divBdr>
        </w:div>
        <w:div w:id="1511211699">
          <w:marLeft w:val="0"/>
          <w:marRight w:val="0"/>
          <w:marTop w:val="0"/>
          <w:marBottom w:val="0"/>
          <w:divBdr>
            <w:top w:val="none" w:sz="0" w:space="0" w:color="auto"/>
            <w:left w:val="none" w:sz="0" w:space="0" w:color="auto"/>
            <w:bottom w:val="none" w:sz="0" w:space="0" w:color="auto"/>
            <w:right w:val="none" w:sz="0" w:space="0" w:color="auto"/>
          </w:divBdr>
        </w:div>
        <w:div w:id="1859658462">
          <w:marLeft w:val="0"/>
          <w:marRight w:val="0"/>
          <w:marTop w:val="0"/>
          <w:marBottom w:val="0"/>
          <w:divBdr>
            <w:top w:val="none" w:sz="0" w:space="0" w:color="auto"/>
            <w:left w:val="none" w:sz="0" w:space="0" w:color="auto"/>
            <w:bottom w:val="none" w:sz="0" w:space="0" w:color="auto"/>
            <w:right w:val="none" w:sz="0" w:space="0" w:color="auto"/>
          </w:divBdr>
        </w:div>
        <w:div w:id="1931963070">
          <w:marLeft w:val="0"/>
          <w:marRight w:val="0"/>
          <w:marTop w:val="0"/>
          <w:marBottom w:val="0"/>
          <w:divBdr>
            <w:top w:val="none" w:sz="0" w:space="0" w:color="auto"/>
            <w:left w:val="none" w:sz="0" w:space="0" w:color="auto"/>
            <w:bottom w:val="none" w:sz="0" w:space="0" w:color="auto"/>
            <w:right w:val="none" w:sz="0" w:space="0" w:color="auto"/>
          </w:divBdr>
        </w:div>
      </w:divsChild>
    </w:div>
    <w:div w:id="694308719">
      <w:bodyDiv w:val="1"/>
      <w:marLeft w:val="0"/>
      <w:marRight w:val="0"/>
      <w:marTop w:val="0"/>
      <w:marBottom w:val="0"/>
      <w:divBdr>
        <w:top w:val="none" w:sz="0" w:space="0" w:color="auto"/>
        <w:left w:val="none" w:sz="0" w:space="0" w:color="auto"/>
        <w:bottom w:val="none" w:sz="0" w:space="0" w:color="auto"/>
        <w:right w:val="none" w:sz="0" w:space="0" w:color="auto"/>
      </w:divBdr>
    </w:div>
    <w:div w:id="747656785">
      <w:bodyDiv w:val="1"/>
      <w:marLeft w:val="0"/>
      <w:marRight w:val="0"/>
      <w:marTop w:val="0"/>
      <w:marBottom w:val="0"/>
      <w:divBdr>
        <w:top w:val="none" w:sz="0" w:space="0" w:color="auto"/>
        <w:left w:val="none" w:sz="0" w:space="0" w:color="auto"/>
        <w:bottom w:val="none" w:sz="0" w:space="0" w:color="auto"/>
        <w:right w:val="none" w:sz="0" w:space="0" w:color="auto"/>
      </w:divBdr>
      <w:divsChild>
        <w:div w:id="649944482">
          <w:marLeft w:val="0"/>
          <w:marRight w:val="0"/>
          <w:marTop w:val="0"/>
          <w:marBottom w:val="0"/>
          <w:divBdr>
            <w:top w:val="none" w:sz="0" w:space="0" w:color="auto"/>
            <w:left w:val="none" w:sz="0" w:space="0" w:color="auto"/>
            <w:bottom w:val="none" w:sz="0" w:space="0" w:color="auto"/>
            <w:right w:val="none" w:sz="0" w:space="0" w:color="auto"/>
          </w:divBdr>
        </w:div>
      </w:divsChild>
    </w:div>
    <w:div w:id="755246834">
      <w:bodyDiv w:val="1"/>
      <w:marLeft w:val="0"/>
      <w:marRight w:val="0"/>
      <w:marTop w:val="0"/>
      <w:marBottom w:val="0"/>
      <w:divBdr>
        <w:top w:val="none" w:sz="0" w:space="0" w:color="auto"/>
        <w:left w:val="none" w:sz="0" w:space="0" w:color="auto"/>
        <w:bottom w:val="none" w:sz="0" w:space="0" w:color="auto"/>
        <w:right w:val="none" w:sz="0" w:space="0" w:color="auto"/>
      </w:divBdr>
    </w:div>
    <w:div w:id="787898139">
      <w:bodyDiv w:val="1"/>
      <w:marLeft w:val="0"/>
      <w:marRight w:val="0"/>
      <w:marTop w:val="0"/>
      <w:marBottom w:val="0"/>
      <w:divBdr>
        <w:top w:val="none" w:sz="0" w:space="0" w:color="auto"/>
        <w:left w:val="none" w:sz="0" w:space="0" w:color="auto"/>
        <w:bottom w:val="none" w:sz="0" w:space="0" w:color="auto"/>
        <w:right w:val="none" w:sz="0" w:space="0" w:color="auto"/>
      </w:divBdr>
    </w:div>
    <w:div w:id="798492149">
      <w:bodyDiv w:val="1"/>
      <w:marLeft w:val="0"/>
      <w:marRight w:val="0"/>
      <w:marTop w:val="0"/>
      <w:marBottom w:val="0"/>
      <w:divBdr>
        <w:top w:val="none" w:sz="0" w:space="0" w:color="auto"/>
        <w:left w:val="none" w:sz="0" w:space="0" w:color="auto"/>
        <w:bottom w:val="none" w:sz="0" w:space="0" w:color="auto"/>
        <w:right w:val="none" w:sz="0" w:space="0" w:color="auto"/>
      </w:divBdr>
    </w:div>
    <w:div w:id="806048455">
      <w:bodyDiv w:val="1"/>
      <w:marLeft w:val="0"/>
      <w:marRight w:val="0"/>
      <w:marTop w:val="0"/>
      <w:marBottom w:val="0"/>
      <w:divBdr>
        <w:top w:val="none" w:sz="0" w:space="0" w:color="auto"/>
        <w:left w:val="none" w:sz="0" w:space="0" w:color="auto"/>
        <w:bottom w:val="none" w:sz="0" w:space="0" w:color="auto"/>
        <w:right w:val="none" w:sz="0" w:space="0" w:color="auto"/>
      </w:divBdr>
    </w:div>
    <w:div w:id="824123504">
      <w:bodyDiv w:val="1"/>
      <w:marLeft w:val="0"/>
      <w:marRight w:val="0"/>
      <w:marTop w:val="0"/>
      <w:marBottom w:val="0"/>
      <w:divBdr>
        <w:top w:val="none" w:sz="0" w:space="0" w:color="auto"/>
        <w:left w:val="none" w:sz="0" w:space="0" w:color="auto"/>
        <w:bottom w:val="none" w:sz="0" w:space="0" w:color="auto"/>
        <w:right w:val="none" w:sz="0" w:space="0" w:color="auto"/>
      </w:divBdr>
    </w:div>
    <w:div w:id="861479360">
      <w:bodyDiv w:val="1"/>
      <w:marLeft w:val="0"/>
      <w:marRight w:val="0"/>
      <w:marTop w:val="0"/>
      <w:marBottom w:val="0"/>
      <w:divBdr>
        <w:top w:val="none" w:sz="0" w:space="0" w:color="auto"/>
        <w:left w:val="none" w:sz="0" w:space="0" w:color="auto"/>
        <w:bottom w:val="none" w:sz="0" w:space="0" w:color="auto"/>
        <w:right w:val="none" w:sz="0" w:space="0" w:color="auto"/>
      </w:divBdr>
    </w:div>
    <w:div w:id="915481757">
      <w:bodyDiv w:val="1"/>
      <w:marLeft w:val="0"/>
      <w:marRight w:val="0"/>
      <w:marTop w:val="0"/>
      <w:marBottom w:val="0"/>
      <w:divBdr>
        <w:top w:val="none" w:sz="0" w:space="0" w:color="auto"/>
        <w:left w:val="none" w:sz="0" w:space="0" w:color="auto"/>
        <w:bottom w:val="none" w:sz="0" w:space="0" w:color="auto"/>
        <w:right w:val="none" w:sz="0" w:space="0" w:color="auto"/>
      </w:divBdr>
    </w:div>
    <w:div w:id="929049812">
      <w:bodyDiv w:val="1"/>
      <w:marLeft w:val="0"/>
      <w:marRight w:val="0"/>
      <w:marTop w:val="0"/>
      <w:marBottom w:val="0"/>
      <w:divBdr>
        <w:top w:val="none" w:sz="0" w:space="0" w:color="auto"/>
        <w:left w:val="none" w:sz="0" w:space="0" w:color="auto"/>
        <w:bottom w:val="none" w:sz="0" w:space="0" w:color="auto"/>
        <w:right w:val="none" w:sz="0" w:space="0" w:color="auto"/>
      </w:divBdr>
    </w:div>
    <w:div w:id="937634764">
      <w:bodyDiv w:val="1"/>
      <w:marLeft w:val="0"/>
      <w:marRight w:val="0"/>
      <w:marTop w:val="0"/>
      <w:marBottom w:val="0"/>
      <w:divBdr>
        <w:top w:val="none" w:sz="0" w:space="0" w:color="auto"/>
        <w:left w:val="none" w:sz="0" w:space="0" w:color="auto"/>
        <w:bottom w:val="none" w:sz="0" w:space="0" w:color="auto"/>
        <w:right w:val="none" w:sz="0" w:space="0" w:color="auto"/>
      </w:divBdr>
    </w:div>
    <w:div w:id="946306410">
      <w:bodyDiv w:val="1"/>
      <w:marLeft w:val="0"/>
      <w:marRight w:val="0"/>
      <w:marTop w:val="0"/>
      <w:marBottom w:val="0"/>
      <w:divBdr>
        <w:top w:val="none" w:sz="0" w:space="0" w:color="auto"/>
        <w:left w:val="none" w:sz="0" w:space="0" w:color="auto"/>
        <w:bottom w:val="none" w:sz="0" w:space="0" w:color="auto"/>
        <w:right w:val="none" w:sz="0" w:space="0" w:color="auto"/>
      </w:divBdr>
    </w:div>
    <w:div w:id="946547446">
      <w:bodyDiv w:val="1"/>
      <w:marLeft w:val="0"/>
      <w:marRight w:val="0"/>
      <w:marTop w:val="0"/>
      <w:marBottom w:val="0"/>
      <w:divBdr>
        <w:top w:val="none" w:sz="0" w:space="0" w:color="auto"/>
        <w:left w:val="none" w:sz="0" w:space="0" w:color="auto"/>
        <w:bottom w:val="none" w:sz="0" w:space="0" w:color="auto"/>
        <w:right w:val="none" w:sz="0" w:space="0" w:color="auto"/>
      </w:divBdr>
    </w:div>
    <w:div w:id="954481098">
      <w:bodyDiv w:val="1"/>
      <w:marLeft w:val="0"/>
      <w:marRight w:val="0"/>
      <w:marTop w:val="0"/>
      <w:marBottom w:val="0"/>
      <w:divBdr>
        <w:top w:val="none" w:sz="0" w:space="0" w:color="auto"/>
        <w:left w:val="none" w:sz="0" w:space="0" w:color="auto"/>
        <w:bottom w:val="none" w:sz="0" w:space="0" w:color="auto"/>
        <w:right w:val="none" w:sz="0" w:space="0" w:color="auto"/>
      </w:divBdr>
    </w:div>
    <w:div w:id="993725800">
      <w:bodyDiv w:val="1"/>
      <w:marLeft w:val="0"/>
      <w:marRight w:val="0"/>
      <w:marTop w:val="0"/>
      <w:marBottom w:val="0"/>
      <w:divBdr>
        <w:top w:val="none" w:sz="0" w:space="0" w:color="auto"/>
        <w:left w:val="none" w:sz="0" w:space="0" w:color="auto"/>
        <w:bottom w:val="none" w:sz="0" w:space="0" w:color="auto"/>
        <w:right w:val="none" w:sz="0" w:space="0" w:color="auto"/>
      </w:divBdr>
    </w:div>
    <w:div w:id="999507449">
      <w:bodyDiv w:val="1"/>
      <w:marLeft w:val="0"/>
      <w:marRight w:val="0"/>
      <w:marTop w:val="0"/>
      <w:marBottom w:val="0"/>
      <w:divBdr>
        <w:top w:val="none" w:sz="0" w:space="0" w:color="auto"/>
        <w:left w:val="none" w:sz="0" w:space="0" w:color="auto"/>
        <w:bottom w:val="none" w:sz="0" w:space="0" w:color="auto"/>
        <w:right w:val="none" w:sz="0" w:space="0" w:color="auto"/>
      </w:divBdr>
    </w:div>
    <w:div w:id="1112823489">
      <w:bodyDiv w:val="1"/>
      <w:marLeft w:val="0"/>
      <w:marRight w:val="0"/>
      <w:marTop w:val="0"/>
      <w:marBottom w:val="0"/>
      <w:divBdr>
        <w:top w:val="none" w:sz="0" w:space="0" w:color="auto"/>
        <w:left w:val="none" w:sz="0" w:space="0" w:color="auto"/>
        <w:bottom w:val="none" w:sz="0" w:space="0" w:color="auto"/>
        <w:right w:val="none" w:sz="0" w:space="0" w:color="auto"/>
      </w:divBdr>
    </w:div>
    <w:div w:id="1139418206">
      <w:bodyDiv w:val="1"/>
      <w:marLeft w:val="0"/>
      <w:marRight w:val="0"/>
      <w:marTop w:val="0"/>
      <w:marBottom w:val="0"/>
      <w:divBdr>
        <w:top w:val="none" w:sz="0" w:space="0" w:color="auto"/>
        <w:left w:val="none" w:sz="0" w:space="0" w:color="auto"/>
        <w:bottom w:val="none" w:sz="0" w:space="0" w:color="auto"/>
        <w:right w:val="none" w:sz="0" w:space="0" w:color="auto"/>
      </w:divBdr>
    </w:div>
    <w:div w:id="1159728323">
      <w:bodyDiv w:val="1"/>
      <w:marLeft w:val="0"/>
      <w:marRight w:val="0"/>
      <w:marTop w:val="0"/>
      <w:marBottom w:val="0"/>
      <w:divBdr>
        <w:top w:val="none" w:sz="0" w:space="0" w:color="auto"/>
        <w:left w:val="none" w:sz="0" w:space="0" w:color="auto"/>
        <w:bottom w:val="none" w:sz="0" w:space="0" w:color="auto"/>
        <w:right w:val="none" w:sz="0" w:space="0" w:color="auto"/>
      </w:divBdr>
    </w:div>
    <w:div w:id="1197307597">
      <w:bodyDiv w:val="1"/>
      <w:marLeft w:val="0"/>
      <w:marRight w:val="0"/>
      <w:marTop w:val="0"/>
      <w:marBottom w:val="0"/>
      <w:divBdr>
        <w:top w:val="none" w:sz="0" w:space="0" w:color="auto"/>
        <w:left w:val="none" w:sz="0" w:space="0" w:color="auto"/>
        <w:bottom w:val="none" w:sz="0" w:space="0" w:color="auto"/>
        <w:right w:val="none" w:sz="0" w:space="0" w:color="auto"/>
      </w:divBdr>
    </w:div>
    <w:div w:id="1229876468">
      <w:bodyDiv w:val="1"/>
      <w:marLeft w:val="0"/>
      <w:marRight w:val="0"/>
      <w:marTop w:val="0"/>
      <w:marBottom w:val="0"/>
      <w:divBdr>
        <w:top w:val="none" w:sz="0" w:space="0" w:color="auto"/>
        <w:left w:val="none" w:sz="0" w:space="0" w:color="auto"/>
        <w:bottom w:val="none" w:sz="0" w:space="0" w:color="auto"/>
        <w:right w:val="none" w:sz="0" w:space="0" w:color="auto"/>
      </w:divBdr>
    </w:div>
    <w:div w:id="1266887069">
      <w:bodyDiv w:val="1"/>
      <w:marLeft w:val="0"/>
      <w:marRight w:val="0"/>
      <w:marTop w:val="0"/>
      <w:marBottom w:val="0"/>
      <w:divBdr>
        <w:top w:val="none" w:sz="0" w:space="0" w:color="auto"/>
        <w:left w:val="none" w:sz="0" w:space="0" w:color="auto"/>
        <w:bottom w:val="none" w:sz="0" w:space="0" w:color="auto"/>
        <w:right w:val="none" w:sz="0" w:space="0" w:color="auto"/>
      </w:divBdr>
    </w:div>
    <w:div w:id="1314676192">
      <w:bodyDiv w:val="1"/>
      <w:marLeft w:val="0"/>
      <w:marRight w:val="0"/>
      <w:marTop w:val="0"/>
      <w:marBottom w:val="0"/>
      <w:divBdr>
        <w:top w:val="none" w:sz="0" w:space="0" w:color="auto"/>
        <w:left w:val="none" w:sz="0" w:space="0" w:color="auto"/>
        <w:bottom w:val="none" w:sz="0" w:space="0" w:color="auto"/>
        <w:right w:val="none" w:sz="0" w:space="0" w:color="auto"/>
      </w:divBdr>
    </w:div>
    <w:div w:id="1325234897">
      <w:bodyDiv w:val="1"/>
      <w:marLeft w:val="0"/>
      <w:marRight w:val="0"/>
      <w:marTop w:val="0"/>
      <w:marBottom w:val="0"/>
      <w:divBdr>
        <w:top w:val="none" w:sz="0" w:space="0" w:color="auto"/>
        <w:left w:val="none" w:sz="0" w:space="0" w:color="auto"/>
        <w:bottom w:val="none" w:sz="0" w:space="0" w:color="auto"/>
        <w:right w:val="none" w:sz="0" w:space="0" w:color="auto"/>
      </w:divBdr>
    </w:div>
    <w:div w:id="1335689948">
      <w:bodyDiv w:val="1"/>
      <w:marLeft w:val="0"/>
      <w:marRight w:val="0"/>
      <w:marTop w:val="0"/>
      <w:marBottom w:val="0"/>
      <w:divBdr>
        <w:top w:val="none" w:sz="0" w:space="0" w:color="auto"/>
        <w:left w:val="none" w:sz="0" w:space="0" w:color="auto"/>
        <w:bottom w:val="none" w:sz="0" w:space="0" w:color="auto"/>
        <w:right w:val="none" w:sz="0" w:space="0" w:color="auto"/>
      </w:divBdr>
    </w:div>
    <w:div w:id="1358892333">
      <w:bodyDiv w:val="1"/>
      <w:marLeft w:val="0"/>
      <w:marRight w:val="0"/>
      <w:marTop w:val="0"/>
      <w:marBottom w:val="0"/>
      <w:divBdr>
        <w:top w:val="none" w:sz="0" w:space="0" w:color="auto"/>
        <w:left w:val="none" w:sz="0" w:space="0" w:color="auto"/>
        <w:bottom w:val="none" w:sz="0" w:space="0" w:color="auto"/>
        <w:right w:val="none" w:sz="0" w:space="0" w:color="auto"/>
      </w:divBdr>
    </w:div>
    <w:div w:id="1364747373">
      <w:bodyDiv w:val="1"/>
      <w:marLeft w:val="0"/>
      <w:marRight w:val="0"/>
      <w:marTop w:val="0"/>
      <w:marBottom w:val="0"/>
      <w:divBdr>
        <w:top w:val="none" w:sz="0" w:space="0" w:color="auto"/>
        <w:left w:val="none" w:sz="0" w:space="0" w:color="auto"/>
        <w:bottom w:val="none" w:sz="0" w:space="0" w:color="auto"/>
        <w:right w:val="none" w:sz="0" w:space="0" w:color="auto"/>
      </w:divBdr>
    </w:div>
    <w:div w:id="1368138532">
      <w:bodyDiv w:val="1"/>
      <w:marLeft w:val="0"/>
      <w:marRight w:val="0"/>
      <w:marTop w:val="0"/>
      <w:marBottom w:val="0"/>
      <w:divBdr>
        <w:top w:val="none" w:sz="0" w:space="0" w:color="auto"/>
        <w:left w:val="none" w:sz="0" w:space="0" w:color="auto"/>
        <w:bottom w:val="none" w:sz="0" w:space="0" w:color="auto"/>
        <w:right w:val="none" w:sz="0" w:space="0" w:color="auto"/>
      </w:divBdr>
      <w:divsChild>
        <w:div w:id="870341410">
          <w:marLeft w:val="0"/>
          <w:marRight w:val="0"/>
          <w:marTop w:val="0"/>
          <w:marBottom w:val="0"/>
          <w:divBdr>
            <w:top w:val="none" w:sz="0" w:space="0" w:color="auto"/>
            <w:left w:val="none" w:sz="0" w:space="0" w:color="auto"/>
            <w:bottom w:val="none" w:sz="0" w:space="0" w:color="auto"/>
            <w:right w:val="none" w:sz="0" w:space="0" w:color="auto"/>
          </w:divBdr>
        </w:div>
        <w:div w:id="1245143582">
          <w:marLeft w:val="0"/>
          <w:marRight w:val="0"/>
          <w:marTop w:val="0"/>
          <w:marBottom w:val="0"/>
          <w:divBdr>
            <w:top w:val="none" w:sz="0" w:space="0" w:color="auto"/>
            <w:left w:val="none" w:sz="0" w:space="0" w:color="auto"/>
            <w:bottom w:val="none" w:sz="0" w:space="0" w:color="auto"/>
            <w:right w:val="none" w:sz="0" w:space="0" w:color="auto"/>
          </w:divBdr>
        </w:div>
      </w:divsChild>
    </w:div>
    <w:div w:id="1380202677">
      <w:bodyDiv w:val="1"/>
      <w:marLeft w:val="0"/>
      <w:marRight w:val="0"/>
      <w:marTop w:val="0"/>
      <w:marBottom w:val="0"/>
      <w:divBdr>
        <w:top w:val="none" w:sz="0" w:space="0" w:color="auto"/>
        <w:left w:val="none" w:sz="0" w:space="0" w:color="auto"/>
        <w:bottom w:val="none" w:sz="0" w:space="0" w:color="auto"/>
        <w:right w:val="none" w:sz="0" w:space="0" w:color="auto"/>
      </w:divBdr>
    </w:div>
    <w:div w:id="1419475340">
      <w:bodyDiv w:val="1"/>
      <w:marLeft w:val="0"/>
      <w:marRight w:val="0"/>
      <w:marTop w:val="0"/>
      <w:marBottom w:val="0"/>
      <w:divBdr>
        <w:top w:val="none" w:sz="0" w:space="0" w:color="auto"/>
        <w:left w:val="none" w:sz="0" w:space="0" w:color="auto"/>
        <w:bottom w:val="none" w:sz="0" w:space="0" w:color="auto"/>
        <w:right w:val="none" w:sz="0" w:space="0" w:color="auto"/>
      </w:divBdr>
    </w:div>
    <w:div w:id="1437287920">
      <w:bodyDiv w:val="1"/>
      <w:marLeft w:val="0"/>
      <w:marRight w:val="0"/>
      <w:marTop w:val="0"/>
      <w:marBottom w:val="0"/>
      <w:divBdr>
        <w:top w:val="none" w:sz="0" w:space="0" w:color="auto"/>
        <w:left w:val="none" w:sz="0" w:space="0" w:color="auto"/>
        <w:bottom w:val="none" w:sz="0" w:space="0" w:color="auto"/>
        <w:right w:val="none" w:sz="0" w:space="0" w:color="auto"/>
      </w:divBdr>
      <w:divsChild>
        <w:div w:id="25644672">
          <w:marLeft w:val="576"/>
          <w:marRight w:val="0"/>
          <w:marTop w:val="120"/>
          <w:marBottom w:val="0"/>
          <w:divBdr>
            <w:top w:val="none" w:sz="0" w:space="0" w:color="auto"/>
            <w:left w:val="none" w:sz="0" w:space="0" w:color="auto"/>
            <w:bottom w:val="none" w:sz="0" w:space="0" w:color="auto"/>
            <w:right w:val="none" w:sz="0" w:space="0" w:color="auto"/>
          </w:divBdr>
        </w:div>
        <w:div w:id="466554466">
          <w:marLeft w:val="576"/>
          <w:marRight w:val="0"/>
          <w:marTop w:val="120"/>
          <w:marBottom w:val="0"/>
          <w:divBdr>
            <w:top w:val="none" w:sz="0" w:space="0" w:color="auto"/>
            <w:left w:val="none" w:sz="0" w:space="0" w:color="auto"/>
            <w:bottom w:val="none" w:sz="0" w:space="0" w:color="auto"/>
            <w:right w:val="none" w:sz="0" w:space="0" w:color="auto"/>
          </w:divBdr>
        </w:div>
        <w:div w:id="599214781">
          <w:marLeft w:val="576"/>
          <w:marRight w:val="0"/>
          <w:marTop w:val="120"/>
          <w:marBottom w:val="0"/>
          <w:divBdr>
            <w:top w:val="none" w:sz="0" w:space="0" w:color="auto"/>
            <w:left w:val="none" w:sz="0" w:space="0" w:color="auto"/>
            <w:bottom w:val="none" w:sz="0" w:space="0" w:color="auto"/>
            <w:right w:val="none" w:sz="0" w:space="0" w:color="auto"/>
          </w:divBdr>
        </w:div>
        <w:div w:id="715080768">
          <w:marLeft w:val="576"/>
          <w:marRight w:val="0"/>
          <w:marTop w:val="120"/>
          <w:marBottom w:val="0"/>
          <w:divBdr>
            <w:top w:val="none" w:sz="0" w:space="0" w:color="auto"/>
            <w:left w:val="none" w:sz="0" w:space="0" w:color="auto"/>
            <w:bottom w:val="none" w:sz="0" w:space="0" w:color="auto"/>
            <w:right w:val="none" w:sz="0" w:space="0" w:color="auto"/>
          </w:divBdr>
        </w:div>
        <w:div w:id="870344021">
          <w:marLeft w:val="576"/>
          <w:marRight w:val="0"/>
          <w:marTop w:val="120"/>
          <w:marBottom w:val="0"/>
          <w:divBdr>
            <w:top w:val="none" w:sz="0" w:space="0" w:color="auto"/>
            <w:left w:val="none" w:sz="0" w:space="0" w:color="auto"/>
            <w:bottom w:val="none" w:sz="0" w:space="0" w:color="auto"/>
            <w:right w:val="none" w:sz="0" w:space="0" w:color="auto"/>
          </w:divBdr>
        </w:div>
        <w:div w:id="924454198">
          <w:marLeft w:val="576"/>
          <w:marRight w:val="0"/>
          <w:marTop w:val="120"/>
          <w:marBottom w:val="0"/>
          <w:divBdr>
            <w:top w:val="none" w:sz="0" w:space="0" w:color="auto"/>
            <w:left w:val="none" w:sz="0" w:space="0" w:color="auto"/>
            <w:bottom w:val="none" w:sz="0" w:space="0" w:color="auto"/>
            <w:right w:val="none" w:sz="0" w:space="0" w:color="auto"/>
          </w:divBdr>
        </w:div>
        <w:div w:id="1112434223">
          <w:marLeft w:val="576"/>
          <w:marRight w:val="0"/>
          <w:marTop w:val="120"/>
          <w:marBottom w:val="0"/>
          <w:divBdr>
            <w:top w:val="none" w:sz="0" w:space="0" w:color="auto"/>
            <w:left w:val="none" w:sz="0" w:space="0" w:color="auto"/>
            <w:bottom w:val="none" w:sz="0" w:space="0" w:color="auto"/>
            <w:right w:val="none" w:sz="0" w:space="0" w:color="auto"/>
          </w:divBdr>
        </w:div>
        <w:div w:id="1773817884">
          <w:marLeft w:val="576"/>
          <w:marRight w:val="0"/>
          <w:marTop w:val="120"/>
          <w:marBottom w:val="0"/>
          <w:divBdr>
            <w:top w:val="none" w:sz="0" w:space="0" w:color="auto"/>
            <w:left w:val="none" w:sz="0" w:space="0" w:color="auto"/>
            <w:bottom w:val="none" w:sz="0" w:space="0" w:color="auto"/>
            <w:right w:val="none" w:sz="0" w:space="0" w:color="auto"/>
          </w:divBdr>
        </w:div>
        <w:div w:id="1875381461">
          <w:marLeft w:val="576"/>
          <w:marRight w:val="0"/>
          <w:marTop w:val="120"/>
          <w:marBottom w:val="0"/>
          <w:divBdr>
            <w:top w:val="none" w:sz="0" w:space="0" w:color="auto"/>
            <w:left w:val="none" w:sz="0" w:space="0" w:color="auto"/>
            <w:bottom w:val="none" w:sz="0" w:space="0" w:color="auto"/>
            <w:right w:val="none" w:sz="0" w:space="0" w:color="auto"/>
          </w:divBdr>
        </w:div>
        <w:div w:id="1998075075">
          <w:marLeft w:val="576"/>
          <w:marRight w:val="0"/>
          <w:marTop w:val="120"/>
          <w:marBottom w:val="0"/>
          <w:divBdr>
            <w:top w:val="none" w:sz="0" w:space="0" w:color="auto"/>
            <w:left w:val="none" w:sz="0" w:space="0" w:color="auto"/>
            <w:bottom w:val="none" w:sz="0" w:space="0" w:color="auto"/>
            <w:right w:val="none" w:sz="0" w:space="0" w:color="auto"/>
          </w:divBdr>
        </w:div>
      </w:divsChild>
    </w:div>
    <w:div w:id="1485005866">
      <w:bodyDiv w:val="1"/>
      <w:marLeft w:val="0"/>
      <w:marRight w:val="0"/>
      <w:marTop w:val="0"/>
      <w:marBottom w:val="0"/>
      <w:divBdr>
        <w:top w:val="none" w:sz="0" w:space="0" w:color="auto"/>
        <w:left w:val="none" w:sz="0" w:space="0" w:color="auto"/>
        <w:bottom w:val="none" w:sz="0" w:space="0" w:color="auto"/>
        <w:right w:val="none" w:sz="0" w:space="0" w:color="auto"/>
      </w:divBdr>
    </w:div>
    <w:div w:id="1507087047">
      <w:bodyDiv w:val="1"/>
      <w:marLeft w:val="0"/>
      <w:marRight w:val="0"/>
      <w:marTop w:val="0"/>
      <w:marBottom w:val="0"/>
      <w:divBdr>
        <w:top w:val="none" w:sz="0" w:space="0" w:color="auto"/>
        <w:left w:val="none" w:sz="0" w:space="0" w:color="auto"/>
        <w:bottom w:val="none" w:sz="0" w:space="0" w:color="auto"/>
        <w:right w:val="none" w:sz="0" w:space="0" w:color="auto"/>
      </w:divBdr>
    </w:div>
    <w:div w:id="1512796778">
      <w:bodyDiv w:val="1"/>
      <w:marLeft w:val="0"/>
      <w:marRight w:val="0"/>
      <w:marTop w:val="0"/>
      <w:marBottom w:val="0"/>
      <w:divBdr>
        <w:top w:val="none" w:sz="0" w:space="0" w:color="auto"/>
        <w:left w:val="none" w:sz="0" w:space="0" w:color="auto"/>
        <w:bottom w:val="none" w:sz="0" w:space="0" w:color="auto"/>
        <w:right w:val="none" w:sz="0" w:space="0" w:color="auto"/>
      </w:divBdr>
      <w:divsChild>
        <w:div w:id="272136123">
          <w:marLeft w:val="576"/>
          <w:marRight w:val="0"/>
          <w:marTop w:val="120"/>
          <w:marBottom w:val="0"/>
          <w:divBdr>
            <w:top w:val="none" w:sz="0" w:space="0" w:color="auto"/>
            <w:left w:val="none" w:sz="0" w:space="0" w:color="auto"/>
            <w:bottom w:val="none" w:sz="0" w:space="0" w:color="auto"/>
            <w:right w:val="none" w:sz="0" w:space="0" w:color="auto"/>
          </w:divBdr>
        </w:div>
        <w:div w:id="514271294">
          <w:marLeft w:val="576"/>
          <w:marRight w:val="0"/>
          <w:marTop w:val="120"/>
          <w:marBottom w:val="0"/>
          <w:divBdr>
            <w:top w:val="none" w:sz="0" w:space="0" w:color="auto"/>
            <w:left w:val="none" w:sz="0" w:space="0" w:color="auto"/>
            <w:bottom w:val="none" w:sz="0" w:space="0" w:color="auto"/>
            <w:right w:val="none" w:sz="0" w:space="0" w:color="auto"/>
          </w:divBdr>
        </w:div>
        <w:div w:id="623466094">
          <w:marLeft w:val="576"/>
          <w:marRight w:val="0"/>
          <w:marTop w:val="120"/>
          <w:marBottom w:val="0"/>
          <w:divBdr>
            <w:top w:val="none" w:sz="0" w:space="0" w:color="auto"/>
            <w:left w:val="none" w:sz="0" w:space="0" w:color="auto"/>
            <w:bottom w:val="none" w:sz="0" w:space="0" w:color="auto"/>
            <w:right w:val="none" w:sz="0" w:space="0" w:color="auto"/>
          </w:divBdr>
        </w:div>
        <w:div w:id="807282434">
          <w:marLeft w:val="576"/>
          <w:marRight w:val="0"/>
          <w:marTop w:val="120"/>
          <w:marBottom w:val="0"/>
          <w:divBdr>
            <w:top w:val="none" w:sz="0" w:space="0" w:color="auto"/>
            <w:left w:val="none" w:sz="0" w:space="0" w:color="auto"/>
            <w:bottom w:val="none" w:sz="0" w:space="0" w:color="auto"/>
            <w:right w:val="none" w:sz="0" w:space="0" w:color="auto"/>
          </w:divBdr>
        </w:div>
        <w:div w:id="1003170950">
          <w:marLeft w:val="576"/>
          <w:marRight w:val="0"/>
          <w:marTop w:val="120"/>
          <w:marBottom w:val="0"/>
          <w:divBdr>
            <w:top w:val="none" w:sz="0" w:space="0" w:color="auto"/>
            <w:left w:val="none" w:sz="0" w:space="0" w:color="auto"/>
            <w:bottom w:val="none" w:sz="0" w:space="0" w:color="auto"/>
            <w:right w:val="none" w:sz="0" w:space="0" w:color="auto"/>
          </w:divBdr>
        </w:div>
        <w:div w:id="1038504192">
          <w:marLeft w:val="576"/>
          <w:marRight w:val="0"/>
          <w:marTop w:val="120"/>
          <w:marBottom w:val="0"/>
          <w:divBdr>
            <w:top w:val="none" w:sz="0" w:space="0" w:color="auto"/>
            <w:left w:val="none" w:sz="0" w:space="0" w:color="auto"/>
            <w:bottom w:val="none" w:sz="0" w:space="0" w:color="auto"/>
            <w:right w:val="none" w:sz="0" w:space="0" w:color="auto"/>
          </w:divBdr>
        </w:div>
        <w:div w:id="1205826005">
          <w:marLeft w:val="576"/>
          <w:marRight w:val="0"/>
          <w:marTop w:val="120"/>
          <w:marBottom w:val="0"/>
          <w:divBdr>
            <w:top w:val="none" w:sz="0" w:space="0" w:color="auto"/>
            <w:left w:val="none" w:sz="0" w:space="0" w:color="auto"/>
            <w:bottom w:val="none" w:sz="0" w:space="0" w:color="auto"/>
            <w:right w:val="none" w:sz="0" w:space="0" w:color="auto"/>
          </w:divBdr>
        </w:div>
      </w:divsChild>
    </w:div>
    <w:div w:id="1558739714">
      <w:bodyDiv w:val="1"/>
      <w:marLeft w:val="0"/>
      <w:marRight w:val="0"/>
      <w:marTop w:val="0"/>
      <w:marBottom w:val="0"/>
      <w:divBdr>
        <w:top w:val="none" w:sz="0" w:space="0" w:color="auto"/>
        <w:left w:val="none" w:sz="0" w:space="0" w:color="auto"/>
        <w:bottom w:val="none" w:sz="0" w:space="0" w:color="auto"/>
        <w:right w:val="none" w:sz="0" w:space="0" w:color="auto"/>
      </w:divBdr>
    </w:div>
    <w:div w:id="1558783863">
      <w:bodyDiv w:val="1"/>
      <w:marLeft w:val="0"/>
      <w:marRight w:val="0"/>
      <w:marTop w:val="0"/>
      <w:marBottom w:val="0"/>
      <w:divBdr>
        <w:top w:val="none" w:sz="0" w:space="0" w:color="auto"/>
        <w:left w:val="none" w:sz="0" w:space="0" w:color="auto"/>
        <w:bottom w:val="none" w:sz="0" w:space="0" w:color="auto"/>
        <w:right w:val="none" w:sz="0" w:space="0" w:color="auto"/>
      </w:divBdr>
    </w:div>
    <w:div w:id="1666081473">
      <w:bodyDiv w:val="1"/>
      <w:marLeft w:val="0"/>
      <w:marRight w:val="0"/>
      <w:marTop w:val="0"/>
      <w:marBottom w:val="0"/>
      <w:divBdr>
        <w:top w:val="none" w:sz="0" w:space="0" w:color="auto"/>
        <w:left w:val="none" w:sz="0" w:space="0" w:color="auto"/>
        <w:bottom w:val="none" w:sz="0" w:space="0" w:color="auto"/>
        <w:right w:val="none" w:sz="0" w:space="0" w:color="auto"/>
      </w:divBdr>
    </w:div>
    <w:div w:id="1683320022">
      <w:bodyDiv w:val="1"/>
      <w:marLeft w:val="0"/>
      <w:marRight w:val="0"/>
      <w:marTop w:val="0"/>
      <w:marBottom w:val="0"/>
      <w:divBdr>
        <w:top w:val="none" w:sz="0" w:space="0" w:color="auto"/>
        <w:left w:val="none" w:sz="0" w:space="0" w:color="auto"/>
        <w:bottom w:val="none" w:sz="0" w:space="0" w:color="auto"/>
        <w:right w:val="none" w:sz="0" w:space="0" w:color="auto"/>
      </w:divBdr>
    </w:div>
    <w:div w:id="1691295368">
      <w:bodyDiv w:val="1"/>
      <w:marLeft w:val="0"/>
      <w:marRight w:val="0"/>
      <w:marTop w:val="0"/>
      <w:marBottom w:val="0"/>
      <w:divBdr>
        <w:top w:val="none" w:sz="0" w:space="0" w:color="auto"/>
        <w:left w:val="none" w:sz="0" w:space="0" w:color="auto"/>
        <w:bottom w:val="none" w:sz="0" w:space="0" w:color="auto"/>
        <w:right w:val="none" w:sz="0" w:space="0" w:color="auto"/>
      </w:divBdr>
    </w:div>
    <w:div w:id="1693385197">
      <w:bodyDiv w:val="1"/>
      <w:marLeft w:val="0"/>
      <w:marRight w:val="0"/>
      <w:marTop w:val="0"/>
      <w:marBottom w:val="0"/>
      <w:divBdr>
        <w:top w:val="none" w:sz="0" w:space="0" w:color="auto"/>
        <w:left w:val="none" w:sz="0" w:space="0" w:color="auto"/>
        <w:bottom w:val="none" w:sz="0" w:space="0" w:color="auto"/>
        <w:right w:val="none" w:sz="0" w:space="0" w:color="auto"/>
      </w:divBdr>
    </w:div>
    <w:div w:id="1768380756">
      <w:bodyDiv w:val="1"/>
      <w:marLeft w:val="0"/>
      <w:marRight w:val="0"/>
      <w:marTop w:val="0"/>
      <w:marBottom w:val="0"/>
      <w:divBdr>
        <w:top w:val="none" w:sz="0" w:space="0" w:color="auto"/>
        <w:left w:val="none" w:sz="0" w:space="0" w:color="auto"/>
        <w:bottom w:val="none" w:sz="0" w:space="0" w:color="auto"/>
        <w:right w:val="none" w:sz="0" w:space="0" w:color="auto"/>
      </w:divBdr>
      <w:divsChild>
        <w:div w:id="398943485">
          <w:marLeft w:val="576"/>
          <w:marRight w:val="0"/>
          <w:marTop w:val="60"/>
          <w:marBottom w:val="0"/>
          <w:divBdr>
            <w:top w:val="none" w:sz="0" w:space="0" w:color="auto"/>
            <w:left w:val="none" w:sz="0" w:space="0" w:color="auto"/>
            <w:bottom w:val="none" w:sz="0" w:space="0" w:color="auto"/>
            <w:right w:val="none" w:sz="0" w:space="0" w:color="auto"/>
          </w:divBdr>
        </w:div>
        <w:div w:id="597636371">
          <w:marLeft w:val="576"/>
          <w:marRight w:val="0"/>
          <w:marTop w:val="60"/>
          <w:marBottom w:val="0"/>
          <w:divBdr>
            <w:top w:val="none" w:sz="0" w:space="0" w:color="auto"/>
            <w:left w:val="none" w:sz="0" w:space="0" w:color="auto"/>
            <w:bottom w:val="none" w:sz="0" w:space="0" w:color="auto"/>
            <w:right w:val="none" w:sz="0" w:space="0" w:color="auto"/>
          </w:divBdr>
        </w:div>
        <w:div w:id="659697545">
          <w:marLeft w:val="446"/>
          <w:marRight w:val="0"/>
          <w:marTop w:val="0"/>
          <w:marBottom w:val="0"/>
          <w:divBdr>
            <w:top w:val="none" w:sz="0" w:space="0" w:color="auto"/>
            <w:left w:val="none" w:sz="0" w:space="0" w:color="auto"/>
            <w:bottom w:val="none" w:sz="0" w:space="0" w:color="auto"/>
            <w:right w:val="none" w:sz="0" w:space="0" w:color="auto"/>
          </w:divBdr>
        </w:div>
        <w:div w:id="747339128">
          <w:marLeft w:val="576"/>
          <w:marRight w:val="0"/>
          <w:marTop w:val="60"/>
          <w:marBottom w:val="0"/>
          <w:divBdr>
            <w:top w:val="none" w:sz="0" w:space="0" w:color="auto"/>
            <w:left w:val="none" w:sz="0" w:space="0" w:color="auto"/>
            <w:bottom w:val="none" w:sz="0" w:space="0" w:color="auto"/>
            <w:right w:val="none" w:sz="0" w:space="0" w:color="auto"/>
          </w:divBdr>
        </w:div>
        <w:div w:id="806318600">
          <w:marLeft w:val="576"/>
          <w:marRight w:val="0"/>
          <w:marTop w:val="60"/>
          <w:marBottom w:val="0"/>
          <w:divBdr>
            <w:top w:val="none" w:sz="0" w:space="0" w:color="auto"/>
            <w:left w:val="none" w:sz="0" w:space="0" w:color="auto"/>
            <w:bottom w:val="none" w:sz="0" w:space="0" w:color="auto"/>
            <w:right w:val="none" w:sz="0" w:space="0" w:color="auto"/>
          </w:divBdr>
        </w:div>
        <w:div w:id="1099567149">
          <w:marLeft w:val="576"/>
          <w:marRight w:val="0"/>
          <w:marTop w:val="60"/>
          <w:marBottom w:val="0"/>
          <w:divBdr>
            <w:top w:val="none" w:sz="0" w:space="0" w:color="auto"/>
            <w:left w:val="none" w:sz="0" w:space="0" w:color="auto"/>
            <w:bottom w:val="none" w:sz="0" w:space="0" w:color="auto"/>
            <w:right w:val="none" w:sz="0" w:space="0" w:color="auto"/>
          </w:divBdr>
        </w:div>
        <w:div w:id="1742602421">
          <w:marLeft w:val="576"/>
          <w:marRight w:val="0"/>
          <w:marTop w:val="60"/>
          <w:marBottom w:val="0"/>
          <w:divBdr>
            <w:top w:val="none" w:sz="0" w:space="0" w:color="auto"/>
            <w:left w:val="none" w:sz="0" w:space="0" w:color="auto"/>
            <w:bottom w:val="none" w:sz="0" w:space="0" w:color="auto"/>
            <w:right w:val="none" w:sz="0" w:space="0" w:color="auto"/>
          </w:divBdr>
        </w:div>
        <w:div w:id="1804812076">
          <w:marLeft w:val="576"/>
          <w:marRight w:val="0"/>
          <w:marTop w:val="60"/>
          <w:marBottom w:val="0"/>
          <w:divBdr>
            <w:top w:val="none" w:sz="0" w:space="0" w:color="auto"/>
            <w:left w:val="none" w:sz="0" w:space="0" w:color="auto"/>
            <w:bottom w:val="none" w:sz="0" w:space="0" w:color="auto"/>
            <w:right w:val="none" w:sz="0" w:space="0" w:color="auto"/>
          </w:divBdr>
        </w:div>
        <w:div w:id="1870020200">
          <w:marLeft w:val="576"/>
          <w:marRight w:val="0"/>
          <w:marTop w:val="60"/>
          <w:marBottom w:val="0"/>
          <w:divBdr>
            <w:top w:val="none" w:sz="0" w:space="0" w:color="auto"/>
            <w:left w:val="none" w:sz="0" w:space="0" w:color="auto"/>
            <w:bottom w:val="none" w:sz="0" w:space="0" w:color="auto"/>
            <w:right w:val="none" w:sz="0" w:space="0" w:color="auto"/>
          </w:divBdr>
        </w:div>
        <w:div w:id="1989507013">
          <w:marLeft w:val="576"/>
          <w:marRight w:val="0"/>
          <w:marTop w:val="60"/>
          <w:marBottom w:val="0"/>
          <w:divBdr>
            <w:top w:val="none" w:sz="0" w:space="0" w:color="auto"/>
            <w:left w:val="none" w:sz="0" w:space="0" w:color="auto"/>
            <w:bottom w:val="none" w:sz="0" w:space="0" w:color="auto"/>
            <w:right w:val="none" w:sz="0" w:space="0" w:color="auto"/>
          </w:divBdr>
        </w:div>
        <w:div w:id="2106925728">
          <w:marLeft w:val="576"/>
          <w:marRight w:val="0"/>
          <w:marTop w:val="60"/>
          <w:marBottom w:val="0"/>
          <w:divBdr>
            <w:top w:val="none" w:sz="0" w:space="0" w:color="auto"/>
            <w:left w:val="none" w:sz="0" w:space="0" w:color="auto"/>
            <w:bottom w:val="none" w:sz="0" w:space="0" w:color="auto"/>
            <w:right w:val="none" w:sz="0" w:space="0" w:color="auto"/>
          </w:divBdr>
        </w:div>
      </w:divsChild>
    </w:div>
    <w:div w:id="1871453350">
      <w:bodyDiv w:val="1"/>
      <w:marLeft w:val="0"/>
      <w:marRight w:val="0"/>
      <w:marTop w:val="0"/>
      <w:marBottom w:val="0"/>
      <w:divBdr>
        <w:top w:val="none" w:sz="0" w:space="0" w:color="auto"/>
        <w:left w:val="none" w:sz="0" w:space="0" w:color="auto"/>
        <w:bottom w:val="none" w:sz="0" w:space="0" w:color="auto"/>
        <w:right w:val="none" w:sz="0" w:space="0" w:color="auto"/>
      </w:divBdr>
      <w:divsChild>
        <w:div w:id="397165956">
          <w:marLeft w:val="576"/>
          <w:marRight w:val="0"/>
          <w:marTop w:val="120"/>
          <w:marBottom w:val="0"/>
          <w:divBdr>
            <w:top w:val="none" w:sz="0" w:space="0" w:color="auto"/>
            <w:left w:val="none" w:sz="0" w:space="0" w:color="auto"/>
            <w:bottom w:val="none" w:sz="0" w:space="0" w:color="auto"/>
            <w:right w:val="none" w:sz="0" w:space="0" w:color="auto"/>
          </w:divBdr>
        </w:div>
        <w:div w:id="433594667">
          <w:marLeft w:val="576"/>
          <w:marRight w:val="0"/>
          <w:marTop w:val="120"/>
          <w:marBottom w:val="0"/>
          <w:divBdr>
            <w:top w:val="none" w:sz="0" w:space="0" w:color="auto"/>
            <w:left w:val="none" w:sz="0" w:space="0" w:color="auto"/>
            <w:bottom w:val="none" w:sz="0" w:space="0" w:color="auto"/>
            <w:right w:val="none" w:sz="0" w:space="0" w:color="auto"/>
          </w:divBdr>
        </w:div>
        <w:div w:id="596716670">
          <w:marLeft w:val="576"/>
          <w:marRight w:val="0"/>
          <w:marTop w:val="120"/>
          <w:marBottom w:val="0"/>
          <w:divBdr>
            <w:top w:val="none" w:sz="0" w:space="0" w:color="auto"/>
            <w:left w:val="none" w:sz="0" w:space="0" w:color="auto"/>
            <w:bottom w:val="none" w:sz="0" w:space="0" w:color="auto"/>
            <w:right w:val="none" w:sz="0" w:space="0" w:color="auto"/>
          </w:divBdr>
        </w:div>
        <w:div w:id="603196477">
          <w:marLeft w:val="576"/>
          <w:marRight w:val="0"/>
          <w:marTop w:val="120"/>
          <w:marBottom w:val="0"/>
          <w:divBdr>
            <w:top w:val="none" w:sz="0" w:space="0" w:color="auto"/>
            <w:left w:val="none" w:sz="0" w:space="0" w:color="auto"/>
            <w:bottom w:val="none" w:sz="0" w:space="0" w:color="auto"/>
            <w:right w:val="none" w:sz="0" w:space="0" w:color="auto"/>
          </w:divBdr>
        </w:div>
        <w:div w:id="606038653">
          <w:marLeft w:val="576"/>
          <w:marRight w:val="0"/>
          <w:marTop w:val="120"/>
          <w:marBottom w:val="0"/>
          <w:divBdr>
            <w:top w:val="none" w:sz="0" w:space="0" w:color="auto"/>
            <w:left w:val="none" w:sz="0" w:space="0" w:color="auto"/>
            <w:bottom w:val="none" w:sz="0" w:space="0" w:color="auto"/>
            <w:right w:val="none" w:sz="0" w:space="0" w:color="auto"/>
          </w:divBdr>
        </w:div>
        <w:div w:id="696155361">
          <w:marLeft w:val="576"/>
          <w:marRight w:val="0"/>
          <w:marTop w:val="120"/>
          <w:marBottom w:val="0"/>
          <w:divBdr>
            <w:top w:val="none" w:sz="0" w:space="0" w:color="auto"/>
            <w:left w:val="none" w:sz="0" w:space="0" w:color="auto"/>
            <w:bottom w:val="none" w:sz="0" w:space="0" w:color="auto"/>
            <w:right w:val="none" w:sz="0" w:space="0" w:color="auto"/>
          </w:divBdr>
        </w:div>
        <w:div w:id="889656831">
          <w:marLeft w:val="576"/>
          <w:marRight w:val="0"/>
          <w:marTop w:val="120"/>
          <w:marBottom w:val="0"/>
          <w:divBdr>
            <w:top w:val="none" w:sz="0" w:space="0" w:color="auto"/>
            <w:left w:val="none" w:sz="0" w:space="0" w:color="auto"/>
            <w:bottom w:val="none" w:sz="0" w:space="0" w:color="auto"/>
            <w:right w:val="none" w:sz="0" w:space="0" w:color="auto"/>
          </w:divBdr>
        </w:div>
        <w:div w:id="904880001">
          <w:marLeft w:val="576"/>
          <w:marRight w:val="0"/>
          <w:marTop w:val="120"/>
          <w:marBottom w:val="0"/>
          <w:divBdr>
            <w:top w:val="none" w:sz="0" w:space="0" w:color="auto"/>
            <w:left w:val="none" w:sz="0" w:space="0" w:color="auto"/>
            <w:bottom w:val="none" w:sz="0" w:space="0" w:color="auto"/>
            <w:right w:val="none" w:sz="0" w:space="0" w:color="auto"/>
          </w:divBdr>
        </w:div>
        <w:div w:id="988242992">
          <w:marLeft w:val="576"/>
          <w:marRight w:val="0"/>
          <w:marTop w:val="120"/>
          <w:marBottom w:val="0"/>
          <w:divBdr>
            <w:top w:val="none" w:sz="0" w:space="0" w:color="auto"/>
            <w:left w:val="none" w:sz="0" w:space="0" w:color="auto"/>
            <w:bottom w:val="none" w:sz="0" w:space="0" w:color="auto"/>
            <w:right w:val="none" w:sz="0" w:space="0" w:color="auto"/>
          </w:divBdr>
        </w:div>
      </w:divsChild>
    </w:div>
    <w:div w:id="1872187979">
      <w:bodyDiv w:val="1"/>
      <w:marLeft w:val="0"/>
      <w:marRight w:val="0"/>
      <w:marTop w:val="0"/>
      <w:marBottom w:val="0"/>
      <w:divBdr>
        <w:top w:val="none" w:sz="0" w:space="0" w:color="auto"/>
        <w:left w:val="none" w:sz="0" w:space="0" w:color="auto"/>
        <w:bottom w:val="none" w:sz="0" w:space="0" w:color="auto"/>
        <w:right w:val="none" w:sz="0" w:space="0" w:color="auto"/>
      </w:divBdr>
    </w:div>
    <w:div w:id="1906795399">
      <w:bodyDiv w:val="1"/>
      <w:marLeft w:val="0"/>
      <w:marRight w:val="0"/>
      <w:marTop w:val="0"/>
      <w:marBottom w:val="0"/>
      <w:divBdr>
        <w:top w:val="none" w:sz="0" w:space="0" w:color="auto"/>
        <w:left w:val="none" w:sz="0" w:space="0" w:color="auto"/>
        <w:bottom w:val="none" w:sz="0" w:space="0" w:color="auto"/>
        <w:right w:val="none" w:sz="0" w:space="0" w:color="auto"/>
      </w:divBdr>
    </w:div>
    <w:div w:id="1933585363">
      <w:bodyDiv w:val="1"/>
      <w:marLeft w:val="0"/>
      <w:marRight w:val="0"/>
      <w:marTop w:val="0"/>
      <w:marBottom w:val="0"/>
      <w:divBdr>
        <w:top w:val="none" w:sz="0" w:space="0" w:color="auto"/>
        <w:left w:val="none" w:sz="0" w:space="0" w:color="auto"/>
        <w:bottom w:val="none" w:sz="0" w:space="0" w:color="auto"/>
        <w:right w:val="none" w:sz="0" w:space="0" w:color="auto"/>
      </w:divBdr>
    </w:div>
    <w:div w:id="1950896517">
      <w:bodyDiv w:val="1"/>
      <w:marLeft w:val="0"/>
      <w:marRight w:val="0"/>
      <w:marTop w:val="0"/>
      <w:marBottom w:val="0"/>
      <w:divBdr>
        <w:top w:val="none" w:sz="0" w:space="0" w:color="auto"/>
        <w:left w:val="none" w:sz="0" w:space="0" w:color="auto"/>
        <w:bottom w:val="none" w:sz="0" w:space="0" w:color="auto"/>
        <w:right w:val="none" w:sz="0" w:space="0" w:color="auto"/>
      </w:divBdr>
    </w:div>
    <w:div w:id="2014337506">
      <w:bodyDiv w:val="1"/>
      <w:marLeft w:val="0"/>
      <w:marRight w:val="0"/>
      <w:marTop w:val="0"/>
      <w:marBottom w:val="0"/>
      <w:divBdr>
        <w:top w:val="none" w:sz="0" w:space="0" w:color="auto"/>
        <w:left w:val="none" w:sz="0" w:space="0" w:color="auto"/>
        <w:bottom w:val="none" w:sz="0" w:space="0" w:color="auto"/>
        <w:right w:val="none" w:sz="0" w:space="0" w:color="auto"/>
      </w:divBdr>
    </w:div>
    <w:div w:id="2047173003">
      <w:bodyDiv w:val="1"/>
      <w:marLeft w:val="0"/>
      <w:marRight w:val="0"/>
      <w:marTop w:val="0"/>
      <w:marBottom w:val="0"/>
      <w:divBdr>
        <w:top w:val="none" w:sz="0" w:space="0" w:color="auto"/>
        <w:left w:val="none" w:sz="0" w:space="0" w:color="auto"/>
        <w:bottom w:val="none" w:sz="0" w:space="0" w:color="auto"/>
        <w:right w:val="none" w:sz="0" w:space="0" w:color="auto"/>
      </w:divBdr>
    </w:div>
    <w:div w:id="2069299950">
      <w:bodyDiv w:val="1"/>
      <w:marLeft w:val="0"/>
      <w:marRight w:val="0"/>
      <w:marTop w:val="0"/>
      <w:marBottom w:val="0"/>
      <w:divBdr>
        <w:top w:val="none" w:sz="0" w:space="0" w:color="auto"/>
        <w:left w:val="none" w:sz="0" w:space="0" w:color="auto"/>
        <w:bottom w:val="none" w:sz="0" w:space="0" w:color="auto"/>
        <w:right w:val="none" w:sz="0" w:space="0" w:color="auto"/>
      </w:divBdr>
    </w:div>
    <w:div w:id="2081370417">
      <w:bodyDiv w:val="1"/>
      <w:marLeft w:val="0"/>
      <w:marRight w:val="0"/>
      <w:marTop w:val="0"/>
      <w:marBottom w:val="0"/>
      <w:divBdr>
        <w:top w:val="none" w:sz="0" w:space="0" w:color="auto"/>
        <w:left w:val="none" w:sz="0" w:space="0" w:color="auto"/>
        <w:bottom w:val="none" w:sz="0" w:space="0" w:color="auto"/>
        <w:right w:val="none" w:sz="0" w:space="0" w:color="auto"/>
      </w:divBdr>
      <w:divsChild>
        <w:div w:id="144904126">
          <w:marLeft w:val="576"/>
          <w:marRight w:val="0"/>
          <w:marTop w:val="120"/>
          <w:marBottom w:val="0"/>
          <w:divBdr>
            <w:top w:val="none" w:sz="0" w:space="0" w:color="auto"/>
            <w:left w:val="none" w:sz="0" w:space="0" w:color="auto"/>
            <w:bottom w:val="none" w:sz="0" w:space="0" w:color="auto"/>
            <w:right w:val="none" w:sz="0" w:space="0" w:color="auto"/>
          </w:divBdr>
        </w:div>
        <w:div w:id="662397501">
          <w:marLeft w:val="576"/>
          <w:marRight w:val="0"/>
          <w:marTop w:val="120"/>
          <w:marBottom w:val="0"/>
          <w:divBdr>
            <w:top w:val="none" w:sz="0" w:space="0" w:color="auto"/>
            <w:left w:val="none" w:sz="0" w:space="0" w:color="auto"/>
            <w:bottom w:val="none" w:sz="0" w:space="0" w:color="auto"/>
            <w:right w:val="none" w:sz="0" w:space="0" w:color="auto"/>
          </w:divBdr>
        </w:div>
        <w:div w:id="909076699">
          <w:marLeft w:val="576"/>
          <w:marRight w:val="0"/>
          <w:marTop w:val="120"/>
          <w:marBottom w:val="0"/>
          <w:divBdr>
            <w:top w:val="none" w:sz="0" w:space="0" w:color="auto"/>
            <w:left w:val="none" w:sz="0" w:space="0" w:color="auto"/>
            <w:bottom w:val="none" w:sz="0" w:space="0" w:color="auto"/>
            <w:right w:val="none" w:sz="0" w:space="0" w:color="auto"/>
          </w:divBdr>
        </w:div>
        <w:div w:id="1041397737">
          <w:marLeft w:val="576"/>
          <w:marRight w:val="0"/>
          <w:marTop w:val="120"/>
          <w:marBottom w:val="0"/>
          <w:divBdr>
            <w:top w:val="none" w:sz="0" w:space="0" w:color="auto"/>
            <w:left w:val="none" w:sz="0" w:space="0" w:color="auto"/>
            <w:bottom w:val="none" w:sz="0" w:space="0" w:color="auto"/>
            <w:right w:val="none" w:sz="0" w:space="0" w:color="auto"/>
          </w:divBdr>
        </w:div>
        <w:div w:id="1121800141">
          <w:marLeft w:val="576"/>
          <w:marRight w:val="0"/>
          <w:marTop w:val="120"/>
          <w:marBottom w:val="0"/>
          <w:divBdr>
            <w:top w:val="none" w:sz="0" w:space="0" w:color="auto"/>
            <w:left w:val="none" w:sz="0" w:space="0" w:color="auto"/>
            <w:bottom w:val="none" w:sz="0" w:space="0" w:color="auto"/>
            <w:right w:val="none" w:sz="0" w:space="0" w:color="auto"/>
          </w:divBdr>
        </w:div>
        <w:div w:id="1192183426">
          <w:marLeft w:val="576"/>
          <w:marRight w:val="0"/>
          <w:marTop w:val="120"/>
          <w:marBottom w:val="0"/>
          <w:divBdr>
            <w:top w:val="none" w:sz="0" w:space="0" w:color="auto"/>
            <w:left w:val="none" w:sz="0" w:space="0" w:color="auto"/>
            <w:bottom w:val="none" w:sz="0" w:space="0" w:color="auto"/>
            <w:right w:val="none" w:sz="0" w:space="0" w:color="auto"/>
          </w:divBdr>
        </w:div>
        <w:div w:id="1829250902">
          <w:marLeft w:val="576"/>
          <w:marRight w:val="0"/>
          <w:marTop w:val="120"/>
          <w:marBottom w:val="0"/>
          <w:divBdr>
            <w:top w:val="none" w:sz="0" w:space="0" w:color="auto"/>
            <w:left w:val="none" w:sz="0" w:space="0" w:color="auto"/>
            <w:bottom w:val="none" w:sz="0" w:space="0" w:color="auto"/>
            <w:right w:val="none" w:sz="0" w:space="0" w:color="auto"/>
          </w:divBdr>
        </w:div>
        <w:div w:id="1889491621">
          <w:marLeft w:val="576"/>
          <w:marRight w:val="0"/>
          <w:marTop w:val="120"/>
          <w:marBottom w:val="0"/>
          <w:divBdr>
            <w:top w:val="none" w:sz="0" w:space="0" w:color="auto"/>
            <w:left w:val="none" w:sz="0" w:space="0" w:color="auto"/>
            <w:bottom w:val="none" w:sz="0" w:space="0" w:color="auto"/>
            <w:right w:val="none" w:sz="0" w:space="0" w:color="auto"/>
          </w:divBdr>
        </w:div>
        <w:div w:id="1891530765">
          <w:marLeft w:val="576"/>
          <w:marRight w:val="0"/>
          <w:marTop w:val="120"/>
          <w:marBottom w:val="0"/>
          <w:divBdr>
            <w:top w:val="none" w:sz="0" w:space="0" w:color="auto"/>
            <w:left w:val="none" w:sz="0" w:space="0" w:color="auto"/>
            <w:bottom w:val="none" w:sz="0" w:space="0" w:color="auto"/>
            <w:right w:val="none" w:sz="0" w:space="0" w:color="auto"/>
          </w:divBdr>
        </w:div>
        <w:div w:id="2125223254">
          <w:marLeft w:val="576"/>
          <w:marRight w:val="0"/>
          <w:marTop w:val="120"/>
          <w:marBottom w:val="0"/>
          <w:divBdr>
            <w:top w:val="none" w:sz="0" w:space="0" w:color="auto"/>
            <w:left w:val="none" w:sz="0" w:space="0" w:color="auto"/>
            <w:bottom w:val="none" w:sz="0" w:space="0" w:color="auto"/>
            <w:right w:val="none" w:sz="0" w:space="0" w:color="auto"/>
          </w:divBdr>
        </w:div>
      </w:divsChild>
    </w:div>
    <w:div w:id="2136756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ltklntu.org.ua/%d0%b0%d0%ba%d0%b0%d0%b4%d0%b5%d0%bc%d1%96%d1%87%d0%bd%d0%b0-%d0%b4%d0%be%d0%b1%d1%80%d0%be%d1%87%d0%b5%d1%81%d0%bd%d1%96%d1%81%d1%82%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BA06E-BC1A-4C3C-BCEA-AC12FEBCC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18</Pages>
  <Words>24717</Words>
  <Characters>14090</Characters>
  <Application>Microsoft Office Word</Application>
  <DocSecurity>0</DocSecurity>
  <Lines>117</Lines>
  <Paragraphs>77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молоді та спорту України</vt:lpstr>
      <vt:lpstr>Міністерство освіти і науки, молоді та спорту України</vt:lpstr>
    </vt:vector>
  </TitlesOfParts>
  <Company>Reanimator Extreme Edition</Company>
  <LinksUpToDate>false</LinksUpToDate>
  <CharactersWithSpaces>38730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пользаватель</dc:creator>
  <cp:lastModifiedBy>ТехноRAY</cp:lastModifiedBy>
  <cp:revision>10</cp:revision>
  <cp:lastPrinted>2026-09-18T18:08:00Z</cp:lastPrinted>
  <dcterms:created xsi:type="dcterms:W3CDTF">2026-09-16T19:03:00Z</dcterms:created>
  <dcterms:modified xsi:type="dcterms:W3CDTF">2026-09-18T18:09:00Z</dcterms:modified>
</cp:coreProperties>
</file>